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385640" w14:textId="77777777" w:rsidR="009D0196" w:rsidRPr="002C6502" w:rsidRDefault="00714E71" w:rsidP="00714E71">
      <w:pPr>
        <w:shd w:val="clear" w:color="auto" w:fill="C0C0C0"/>
        <w:rPr>
          <w:rFonts w:ascii="Arial" w:hAnsi="Arial" w:cs="Arial"/>
          <w:b/>
          <w:sz w:val="28"/>
          <w:szCs w:val="28"/>
        </w:rPr>
      </w:pPr>
      <w:bookmarkStart w:id="0" w:name="_Toc139188185"/>
      <w:r>
        <w:rPr>
          <w:rFonts w:ascii="Arial" w:hAnsi="Arial" w:cs="Arial"/>
          <w:b/>
          <w:sz w:val="28"/>
          <w:szCs w:val="28"/>
        </w:rPr>
        <w:t>&lt;</w:t>
      </w:r>
      <w:r w:rsidR="00DC076D" w:rsidRPr="002C6502">
        <w:rPr>
          <w:rFonts w:ascii="Arial" w:hAnsi="Arial" w:cs="Arial"/>
          <w:b/>
          <w:sz w:val="28"/>
          <w:szCs w:val="28"/>
        </w:rPr>
        <w:t xml:space="preserve">Annex </w:t>
      </w:r>
      <w:r w:rsidR="00E621AC">
        <w:rPr>
          <w:rFonts w:ascii="Arial" w:hAnsi="Arial" w:cs="Arial"/>
          <w:b/>
          <w:sz w:val="28"/>
          <w:szCs w:val="28"/>
        </w:rPr>
        <w:t>3</w:t>
      </w:r>
      <w:r w:rsidR="00DC076D" w:rsidRPr="002C6502">
        <w:rPr>
          <w:rFonts w:ascii="Arial" w:hAnsi="Arial" w:cs="Arial"/>
          <w:b/>
          <w:sz w:val="28"/>
          <w:szCs w:val="28"/>
        </w:rPr>
        <w:tab/>
      </w:r>
      <w:bookmarkEnd w:id="0"/>
      <w:r w:rsidR="00933976">
        <w:rPr>
          <w:rFonts w:ascii="Arial" w:hAnsi="Arial" w:cs="Arial"/>
          <w:b/>
          <w:sz w:val="28"/>
          <w:szCs w:val="28"/>
        </w:rPr>
        <w:t>Systems Audit</w:t>
      </w:r>
      <w:r w:rsidR="00933976" w:rsidRPr="002C6502">
        <w:rPr>
          <w:rFonts w:ascii="Arial" w:hAnsi="Arial" w:cs="Arial"/>
          <w:b/>
          <w:sz w:val="28"/>
          <w:szCs w:val="28"/>
        </w:rPr>
        <w:t xml:space="preserve"> </w:t>
      </w:r>
      <w:r w:rsidR="00881E86" w:rsidRPr="002C6502">
        <w:rPr>
          <w:rFonts w:ascii="Arial" w:hAnsi="Arial" w:cs="Arial"/>
          <w:b/>
          <w:sz w:val="28"/>
          <w:szCs w:val="28"/>
        </w:rPr>
        <w:t>Report</w:t>
      </w:r>
      <w:r w:rsidR="00EC075F">
        <w:rPr>
          <w:rFonts w:ascii="Arial" w:hAnsi="Arial" w:cs="Arial"/>
          <w:b/>
          <w:sz w:val="28"/>
          <w:szCs w:val="28"/>
        </w:rPr>
        <w:t xml:space="preserve"> (design </w:t>
      </w:r>
      <w:r w:rsidR="00EC075F" w:rsidRPr="00EC075F">
        <w:rPr>
          <w:rFonts w:ascii="Arial" w:hAnsi="Arial" w:cs="Arial"/>
          <w:b/>
          <w:sz w:val="28"/>
          <w:szCs w:val="28"/>
          <w:u w:val="single"/>
        </w:rPr>
        <w:t>and</w:t>
      </w:r>
      <w:r w:rsidR="00EC075F">
        <w:rPr>
          <w:rFonts w:ascii="Arial" w:hAnsi="Arial" w:cs="Arial"/>
          <w:b/>
          <w:sz w:val="28"/>
          <w:szCs w:val="28"/>
        </w:rPr>
        <w:t xml:space="preserve"> operating effectiveness of Internal Control System</w:t>
      </w:r>
      <w:r w:rsidR="001559BD">
        <w:rPr>
          <w:rFonts w:ascii="Arial" w:hAnsi="Arial" w:cs="Arial"/>
          <w:b/>
          <w:sz w:val="28"/>
          <w:szCs w:val="28"/>
        </w:rPr>
        <w:t>s</w:t>
      </w:r>
      <w:r>
        <w:rPr>
          <w:rFonts w:ascii="Arial" w:hAnsi="Arial" w:cs="Arial"/>
          <w:b/>
          <w:sz w:val="28"/>
          <w:szCs w:val="28"/>
        </w:rPr>
        <w:t>&gt;</w:t>
      </w:r>
    </w:p>
    <w:p w14:paraId="672A6659" w14:textId="77777777" w:rsidR="00BE4C39" w:rsidRDefault="00BE4C39" w:rsidP="00D17491">
      <w:pPr>
        <w:spacing w:before="120" w:after="120"/>
        <w:jc w:val="right"/>
        <w:rPr>
          <w:rFonts w:ascii="Arial" w:hAnsi="Arial" w:cs="Arial"/>
          <w:sz w:val="20"/>
        </w:rPr>
      </w:pPr>
    </w:p>
    <w:p w14:paraId="117D5AD7" w14:textId="77777777" w:rsidR="00BE4C39" w:rsidRPr="004942D2" w:rsidRDefault="005C2AF1" w:rsidP="00BE4C39">
      <w:pPr>
        <w:pStyle w:val="BodySingle"/>
        <w:jc w:val="center"/>
        <w:rPr>
          <w:rFonts w:ascii="Arial" w:hAnsi="Arial" w:cs="Arial"/>
          <w:b/>
          <w:sz w:val="22"/>
          <w:szCs w:val="22"/>
        </w:rPr>
      </w:pPr>
      <w:r>
        <w:rPr>
          <w:rFonts w:ascii="Arial" w:hAnsi="Arial" w:cs="Arial"/>
          <w:b/>
          <w:sz w:val="22"/>
          <w:szCs w:val="22"/>
          <w:shd w:val="clear" w:color="auto" w:fill="C0C0C0"/>
        </w:rPr>
        <w:t>&lt;</w:t>
      </w:r>
      <w:r w:rsidR="00877D4E">
        <w:rPr>
          <w:rFonts w:ascii="Arial" w:hAnsi="Arial" w:cs="Arial"/>
          <w:b/>
          <w:sz w:val="22"/>
          <w:szCs w:val="22"/>
          <w:shd w:val="clear" w:color="auto" w:fill="C0C0C0"/>
        </w:rPr>
        <w:t>AUDITOR'S L</w:t>
      </w:r>
      <w:r w:rsidR="00877D4E" w:rsidRPr="005B2C2A">
        <w:rPr>
          <w:rFonts w:ascii="Arial" w:hAnsi="Arial" w:cs="Arial"/>
          <w:b/>
          <w:sz w:val="22"/>
          <w:szCs w:val="22"/>
          <w:shd w:val="clear" w:color="auto" w:fill="C0C0C0"/>
        </w:rPr>
        <w:t>ETTERHEAD</w:t>
      </w:r>
      <w:r>
        <w:rPr>
          <w:rFonts w:ascii="Arial" w:hAnsi="Arial" w:cs="Arial"/>
          <w:b/>
          <w:sz w:val="22"/>
          <w:szCs w:val="22"/>
          <w:shd w:val="clear" w:color="auto" w:fill="C0C0C0"/>
        </w:rPr>
        <w:t>&gt;</w:t>
      </w:r>
    </w:p>
    <w:p w14:paraId="0A37501D" w14:textId="77777777" w:rsidR="00D17491" w:rsidRDefault="00D17491" w:rsidP="00DB5DF2">
      <w:pPr>
        <w:pStyle w:val="BodySingle"/>
        <w:rPr>
          <w:b/>
          <w:sz w:val="20"/>
        </w:rPr>
      </w:pPr>
    </w:p>
    <w:p w14:paraId="30D37FDF" w14:textId="77777777" w:rsidR="00D17491" w:rsidRPr="00D17491" w:rsidRDefault="00D17491" w:rsidP="00D17491">
      <w:pPr>
        <w:pStyle w:val="BodySingle"/>
        <w:spacing w:before="120" w:after="120"/>
        <w:jc w:val="center"/>
        <w:rPr>
          <w:rFonts w:ascii="Arial" w:hAnsi="Arial" w:cs="Arial"/>
          <w:b/>
          <w:sz w:val="28"/>
          <w:szCs w:val="28"/>
        </w:rPr>
      </w:pPr>
      <w:r w:rsidRPr="00D17491">
        <w:rPr>
          <w:rFonts w:ascii="Arial" w:hAnsi="Arial" w:cs="Arial"/>
          <w:b/>
          <w:sz w:val="28"/>
          <w:szCs w:val="28"/>
        </w:rPr>
        <w:t>EUROPEAN COMMISSION</w:t>
      </w:r>
    </w:p>
    <w:p w14:paraId="382589A4" w14:textId="303F3EFD" w:rsidR="00D17491" w:rsidRPr="00D17491" w:rsidRDefault="009E5CDF" w:rsidP="00D17491">
      <w:pPr>
        <w:pStyle w:val="BodySingle"/>
        <w:spacing w:before="120" w:after="120"/>
        <w:jc w:val="center"/>
        <w:rPr>
          <w:rFonts w:ascii="Arial" w:hAnsi="Arial" w:cs="Arial"/>
          <w:b/>
          <w:sz w:val="28"/>
          <w:szCs w:val="28"/>
        </w:rPr>
      </w:pPr>
      <w:r w:rsidRPr="00F16DE0">
        <w:rPr>
          <w:rFonts w:ascii="Verdana" w:hAnsi="Verdana" w:cs="Arial"/>
          <w:b/>
          <w:sz w:val="28"/>
          <w:szCs w:val="28"/>
        </w:rPr>
        <w:t>DIRECTORATE GENERAL INTERNATIONAL PARTNERSHIPS ('INTPA')</w:t>
      </w:r>
    </w:p>
    <w:p w14:paraId="6B84D0DC" w14:textId="77777777" w:rsidR="00D17491" w:rsidRPr="00D17491" w:rsidRDefault="00564A98" w:rsidP="00D17491">
      <w:pPr>
        <w:pStyle w:val="BodySingle"/>
        <w:spacing w:before="120" w:after="120"/>
        <w:jc w:val="center"/>
        <w:rPr>
          <w:rFonts w:ascii="Arial" w:hAnsi="Arial" w:cs="Arial"/>
          <w:b/>
          <w:sz w:val="28"/>
          <w:szCs w:val="28"/>
        </w:rPr>
      </w:pPr>
      <w:r>
        <w:rPr>
          <w:rFonts w:ascii="Arial" w:hAnsi="Arial" w:cs="Arial"/>
          <w:b/>
          <w:sz w:val="28"/>
          <w:szCs w:val="28"/>
        </w:rPr>
        <w:t xml:space="preserve"> </w:t>
      </w:r>
      <w:r w:rsidR="00341456">
        <w:rPr>
          <w:rFonts w:ascii="Arial" w:hAnsi="Arial" w:cs="Arial"/>
          <w:b/>
          <w:sz w:val="28"/>
          <w:szCs w:val="28"/>
        </w:rPr>
        <w:t>[</w:t>
      </w:r>
      <w:r w:rsidR="00A737AB">
        <w:rPr>
          <w:rFonts w:ascii="Arial" w:hAnsi="Arial" w:cs="Arial"/>
          <w:b/>
          <w:sz w:val="28"/>
          <w:szCs w:val="28"/>
        </w:rPr>
        <w:t>DRAFT</w:t>
      </w:r>
      <w:r w:rsidR="00277D92">
        <w:rPr>
          <w:rFonts w:ascii="Arial" w:hAnsi="Arial" w:cs="Arial"/>
          <w:b/>
          <w:sz w:val="28"/>
          <w:szCs w:val="28"/>
        </w:rPr>
        <w:t>, PRE-FINAL</w:t>
      </w:r>
      <w:r w:rsidR="00A737AB">
        <w:rPr>
          <w:rFonts w:ascii="Arial" w:hAnsi="Arial" w:cs="Arial"/>
          <w:b/>
          <w:sz w:val="28"/>
          <w:szCs w:val="28"/>
        </w:rPr>
        <w:t xml:space="preserve"> OR FINAL</w:t>
      </w:r>
      <w:r w:rsidR="00341456">
        <w:rPr>
          <w:rFonts w:ascii="Arial" w:hAnsi="Arial" w:cs="Arial"/>
          <w:b/>
          <w:sz w:val="28"/>
          <w:szCs w:val="28"/>
        </w:rPr>
        <w:t>]</w:t>
      </w:r>
      <w:r w:rsidR="00D17491" w:rsidRPr="00D17491">
        <w:rPr>
          <w:rFonts w:ascii="Arial" w:hAnsi="Arial" w:cs="Arial"/>
          <w:b/>
          <w:sz w:val="28"/>
          <w:szCs w:val="28"/>
        </w:rPr>
        <w:t xml:space="preserve"> REPORT</w:t>
      </w:r>
      <w:r w:rsidR="00C00F75">
        <w:rPr>
          <w:rStyle w:val="FootnoteReference"/>
          <w:rFonts w:ascii="Arial" w:hAnsi="Arial" w:cs="Arial"/>
          <w:b/>
          <w:sz w:val="28"/>
          <w:szCs w:val="28"/>
        </w:rPr>
        <w:footnoteReference w:id="1"/>
      </w:r>
    </w:p>
    <w:p w14:paraId="0A0FE385" w14:textId="77777777" w:rsidR="00D17491" w:rsidRPr="005E6CD2" w:rsidRDefault="00341456" w:rsidP="00D17491">
      <w:pPr>
        <w:pStyle w:val="BodySingle"/>
        <w:spacing w:before="120" w:after="120"/>
        <w:jc w:val="center"/>
        <w:rPr>
          <w:rFonts w:ascii="Arial" w:hAnsi="Arial" w:cs="Arial"/>
          <w:b/>
          <w:szCs w:val="24"/>
        </w:rPr>
      </w:pPr>
      <w:r>
        <w:rPr>
          <w:rFonts w:ascii="Arial" w:hAnsi="Arial" w:cs="Arial"/>
          <w:b/>
          <w:szCs w:val="24"/>
        </w:rPr>
        <w:t>[</w:t>
      </w:r>
      <w:r w:rsidR="00AA5377">
        <w:rPr>
          <w:rFonts w:ascii="Arial" w:hAnsi="Arial" w:cs="Arial"/>
          <w:b/>
          <w:szCs w:val="24"/>
        </w:rPr>
        <w:t>d</w:t>
      </w:r>
      <w:r w:rsidR="005E6CD2" w:rsidRPr="005E6CD2">
        <w:rPr>
          <w:rFonts w:ascii="Arial" w:hAnsi="Arial" w:cs="Arial"/>
          <w:b/>
          <w:szCs w:val="24"/>
        </w:rPr>
        <w:t>ate</w:t>
      </w:r>
      <w:r>
        <w:rPr>
          <w:rFonts w:ascii="Arial" w:hAnsi="Arial" w:cs="Arial"/>
          <w:b/>
          <w:szCs w:val="24"/>
        </w:rPr>
        <w:t>]</w:t>
      </w:r>
      <w:r w:rsidR="005E6CD2" w:rsidRPr="005E6CD2">
        <w:rPr>
          <w:rFonts w:ascii="Arial" w:hAnsi="Arial" w:cs="Arial"/>
          <w:b/>
          <w:szCs w:val="24"/>
        </w:rPr>
        <w:t xml:space="preserve"> </w:t>
      </w:r>
      <w:r w:rsidR="005C63D9">
        <w:rPr>
          <w:rFonts w:ascii="Arial" w:hAnsi="Arial" w:cs="Arial"/>
          <w:b/>
          <w:szCs w:val="24"/>
        </w:rPr>
        <w:br/>
      </w:r>
      <w:r w:rsidR="00733C58" w:rsidRPr="002E0E44">
        <w:rPr>
          <w:rFonts w:ascii="Arial" w:hAnsi="Arial" w:cs="Arial"/>
          <w:szCs w:val="24"/>
          <w:highlight w:val="lightGray"/>
        </w:rPr>
        <w:t>&lt;</w:t>
      </w:r>
      <w:r w:rsidR="00277D92" w:rsidRPr="002E0E44">
        <w:rPr>
          <w:rFonts w:ascii="Arial" w:hAnsi="Arial" w:cs="Arial"/>
          <w:sz w:val="18"/>
          <w:szCs w:val="18"/>
          <w:highlight w:val="lightGray"/>
          <w:shd w:val="clear" w:color="auto" w:fill="C0C0C0"/>
        </w:rPr>
        <w:t>for the final report</w:t>
      </w:r>
      <w:r w:rsidR="00BD358B" w:rsidRPr="002E0E44">
        <w:rPr>
          <w:rFonts w:ascii="Arial" w:hAnsi="Arial" w:cs="Arial"/>
          <w:sz w:val="18"/>
          <w:szCs w:val="18"/>
          <w:highlight w:val="lightGray"/>
          <w:shd w:val="clear" w:color="auto" w:fill="C0C0C0"/>
        </w:rPr>
        <w:t xml:space="preserve"> this is </w:t>
      </w:r>
      <w:r w:rsidR="005C63D9" w:rsidRPr="002E0E44">
        <w:rPr>
          <w:rFonts w:ascii="Arial" w:hAnsi="Arial" w:cs="Arial"/>
          <w:sz w:val="18"/>
          <w:szCs w:val="18"/>
          <w:highlight w:val="lightGray"/>
          <w:shd w:val="clear" w:color="auto" w:fill="C0C0C0"/>
        </w:rPr>
        <w:t xml:space="preserve">the date on which the final </w:t>
      </w:r>
      <w:r w:rsidR="00BD358B" w:rsidRPr="002E0E44">
        <w:rPr>
          <w:rFonts w:ascii="Arial" w:hAnsi="Arial" w:cs="Arial"/>
          <w:sz w:val="18"/>
          <w:szCs w:val="18"/>
          <w:highlight w:val="lightGray"/>
          <w:shd w:val="clear" w:color="auto" w:fill="C0C0C0"/>
        </w:rPr>
        <w:t xml:space="preserve">Independent </w:t>
      </w:r>
      <w:r w:rsidR="005C63D9" w:rsidRPr="002E0E44">
        <w:rPr>
          <w:rFonts w:ascii="Arial" w:hAnsi="Arial" w:cs="Arial"/>
          <w:sz w:val="18"/>
          <w:szCs w:val="18"/>
          <w:highlight w:val="lightGray"/>
          <w:shd w:val="clear" w:color="auto" w:fill="C0C0C0"/>
        </w:rPr>
        <w:t>Audi</w:t>
      </w:r>
      <w:r w:rsidR="0028694A" w:rsidRPr="002E0E44">
        <w:rPr>
          <w:rFonts w:ascii="Arial" w:hAnsi="Arial" w:cs="Arial"/>
          <w:sz w:val="18"/>
          <w:szCs w:val="18"/>
          <w:highlight w:val="lightGray"/>
          <w:shd w:val="clear" w:color="auto" w:fill="C0C0C0"/>
        </w:rPr>
        <w:t>tor</w:t>
      </w:r>
      <w:r w:rsidR="005C63D9" w:rsidRPr="002E0E44">
        <w:rPr>
          <w:rFonts w:ascii="Arial" w:hAnsi="Arial" w:cs="Arial"/>
          <w:sz w:val="18"/>
          <w:szCs w:val="18"/>
          <w:highlight w:val="lightGray"/>
          <w:shd w:val="clear" w:color="auto" w:fill="C0C0C0"/>
        </w:rPr>
        <w:t xml:space="preserve">'s </w:t>
      </w:r>
      <w:r w:rsidR="00BD358B" w:rsidRPr="002E0E44">
        <w:rPr>
          <w:rFonts w:ascii="Arial" w:hAnsi="Arial" w:cs="Arial"/>
          <w:sz w:val="18"/>
          <w:szCs w:val="18"/>
          <w:highlight w:val="lightGray"/>
          <w:shd w:val="clear" w:color="auto" w:fill="C0C0C0"/>
        </w:rPr>
        <w:t>R</w:t>
      </w:r>
      <w:r w:rsidR="005C63D9" w:rsidRPr="002E0E44">
        <w:rPr>
          <w:rFonts w:ascii="Arial" w:hAnsi="Arial" w:cs="Arial"/>
          <w:sz w:val="18"/>
          <w:szCs w:val="18"/>
          <w:highlight w:val="lightGray"/>
          <w:shd w:val="clear" w:color="auto" w:fill="C0C0C0"/>
        </w:rPr>
        <w:t>eport is signed</w:t>
      </w:r>
      <w:r w:rsidR="00277D92" w:rsidRPr="002E0E44">
        <w:rPr>
          <w:rFonts w:ascii="Arial" w:hAnsi="Arial" w:cs="Arial"/>
          <w:sz w:val="18"/>
          <w:szCs w:val="18"/>
          <w:highlight w:val="lightGray"/>
          <w:shd w:val="clear" w:color="auto" w:fill="C0C0C0"/>
        </w:rPr>
        <w:t xml:space="preserve">; </w:t>
      </w:r>
      <w:r w:rsidR="00BD358B" w:rsidRPr="002E0E44">
        <w:rPr>
          <w:rFonts w:ascii="Arial" w:hAnsi="Arial" w:cs="Arial"/>
          <w:sz w:val="18"/>
          <w:szCs w:val="18"/>
          <w:highlight w:val="lightGray"/>
          <w:shd w:val="clear" w:color="auto" w:fill="C0C0C0"/>
        </w:rPr>
        <w:br/>
      </w:r>
      <w:r w:rsidR="00277D92" w:rsidRPr="002E0E44">
        <w:rPr>
          <w:rFonts w:ascii="Arial" w:hAnsi="Arial" w:cs="Arial"/>
          <w:sz w:val="18"/>
          <w:szCs w:val="18"/>
          <w:highlight w:val="lightGray"/>
          <w:shd w:val="clear" w:color="auto" w:fill="C0C0C0"/>
        </w:rPr>
        <w:t>for a draft or pre-final report</w:t>
      </w:r>
      <w:r w:rsidR="00BD358B" w:rsidRPr="002E0E44">
        <w:rPr>
          <w:rFonts w:ascii="Arial" w:hAnsi="Arial" w:cs="Arial"/>
          <w:sz w:val="18"/>
          <w:szCs w:val="18"/>
          <w:highlight w:val="lightGray"/>
          <w:shd w:val="clear" w:color="auto" w:fill="C0C0C0"/>
        </w:rPr>
        <w:t xml:space="preserve"> this is t</w:t>
      </w:r>
      <w:r w:rsidR="00277D92" w:rsidRPr="002E0E44">
        <w:rPr>
          <w:rFonts w:ascii="Arial" w:hAnsi="Arial" w:cs="Arial"/>
          <w:sz w:val="18"/>
          <w:szCs w:val="18"/>
          <w:highlight w:val="lightGray"/>
          <w:shd w:val="clear" w:color="auto" w:fill="C0C0C0"/>
        </w:rPr>
        <w:t>he date on which the</w:t>
      </w:r>
      <w:r w:rsidR="00BD358B" w:rsidRPr="002E0E44">
        <w:rPr>
          <w:rFonts w:ascii="Arial" w:hAnsi="Arial" w:cs="Arial"/>
          <w:sz w:val="18"/>
          <w:szCs w:val="18"/>
          <w:highlight w:val="lightGray"/>
          <w:shd w:val="clear" w:color="auto" w:fill="C0C0C0"/>
        </w:rPr>
        <w:t>se</w:t>
      </w:r>
      <w:r w:rsidR="00277D92" w:rsidRPr="002E0E44">
        <w:rPr>
          <w:rFonts w:ascii="Arial" w:hAnsi="Arial" w:cs="Arial"/>
          <w:sz w:val="18"/>
          <w:szCs w:val="18"/>
          <w:highlight w:val="lightGray"/>
          <w:shd w:val="clear" w:color="auto" w:fill="C0C0C0"/>
        </w:rPr>
        <w:t xml:space="preserve"> report</w:t>
      </w:r>
      <w:r w:rsidR="00BD358B" w:rsidRPr="002E0E44">
        <w:rPr>
          <w:rFonts w:ascii="Arial" w:hAnsi="Arial" w:cs="Arial"/>
          <w:sz w:val="18"/>
          <w:szCs w:val="18"/>
          <w:highlight w:val="lightGray"/>
          <w:shd w:val="clear" w:color="auto" w:fill="C0C0C0"/>
        </w:rPr>
        <w:t xml:space="preserve">s are </w:t>
      </w:r>
      <w:r w:rsidR="00277D92" w:rsidRPr="002E0E44">
        <w:rPr>
          <w:rFonts w:ascii="Arial" w:hAnsi="Arial" w:cs="Arial"/>
          <w:sz w:val="18"/>
          <w:szCs w:val="18"/>
          <w:highlight w:val="lightGray"/>
          <w:shd w:val="clear" w:color="auto" w:fill="C0C0C0"/>
        </w:rPr>
        <w:t>sent for consultation</w:t>
      </w:r>
      <w:r w:rsidR="005E6CD2" w:rsidRPr="002E0E44">
        <w:rPr>
          <w:rFonts w:ascii="Arial" w:hAnsi="Arial" w:cs="Arial"/>
          <w:szCs w:val="24"/>
          <w:highlight w:val="lightGray"/>
        </w:rPr>
        <w:t>&gt;</w:t>
      </w:r>
    </w:p>
    <w:p w14:paraId="78D73A49" w14:textId="77777777" w:rsidR="00341456" w:rsidRDefault="007A70B6" w:rsidP="002E0E44">
      <w:pPr>
        <w:pStyle w:val="BodySingle"/>
        <w:spacing w:before="240" w:after="120"/>
        <w:jc w:val="center"/>
        <w:rPr>
          <w:rFonts w:ascii="Arial" w:hAnsi="Arial" w:cs="Arial"/>
          <w:b/>
          <w:sz w:val="28"/>
          <w:szCs w:val="28"/>
        </w:rPr>
      </w:pPr>
      <w:r>
        <w:rPr>
          <w:rFonts w:ascii="Arial" w:hAnsi="Arial" w:cs="Arial"/>
          <w:b/>
          <w:sz w:val="28"/>
          <w:szCs w:val="28"/>
        </w:rPr>
        <w:t>SYSTEMS</w:t>
      </w:r>
      <w:r w:rsidR="00D17491" w:rsidRPr="00D17491">
        <w:rPr>
          <w:rFonts w:ascii="Arial" w:hAnsi="Arial" w:cs="Arial"/>
          <w:b/>
          <w:sz w:val="28"/>
          <w:szCs w:val="28"/>
        </w:rPr>
        <w:t xml:space="preserve"> AUDIT</w:t>
      </w:r>
      <w:r w:rsidR="00341456">
        <w:rPr>
          <w:rFonts w:ascii="Arial" w:hAnsi="Arial" w:cs="Arial"/>
          <w:b/>
          <w:sz w:val="28"/>
          <w:szCs w:val="28"/>
        </w:rPr>
        <w:br/>
      </w:r>
      <w:r w:rsidR="00827D99">
        <w:rPr>
          <w:rFonts w:ascii="Arial" w:hAnsi="Arial"/>
          <w:b/>
          <w:szCs w:val="24"/>
        </w:rPr>
        <w:t>D</w:t>
      </w:r>
      <w:r w:rsidR="00341456" w:rsidRPr="005E0B49">
        <w:rPr>
          <w:rFonts w:ascii="Arial" w:hAnsi="Arial"/>
          <w:b/>
          <w:szCs w:val="24"/>
        </w:rPr>
        <w:t>esign and operating effectiveness of the Inter</w:t>
      </w:r>
      <w:r w:rsidR="00827D99">
        <w:rPr>
          <w:rFonts w:ascii="Arial" w:hAnsi="Arial"/>
          <w:b/>
          <w:szCs w:val="24"/>
        </w:rPr>
        <w:t>nal Control System</w:t>
      </w:r>
      <w:r w:rsidR="00341456" w:rsidRPr="005E0B49">
        <w:rPr>
          <w:rFonts w:ascii="Arial" w:hAnsi="Arial"/>
          <w:b/>
          <w:szCs w:val="24"/>
        </w:rPr>
        <w:t xml:space="preserve"> </w:t>
      </w:r>
    </w:p>
    <w:p w14:paraId="20309E9B" w14:textId="77777777" w:rsidR="00D17491" w:rsidRDefault="00D17491" w:rsidP="00D17491">
      <w:pPr>
        <w:pStyle w:val="BodySingle"/>
        <w:spacing w:before="120" w:after="120"/>
        <w:jc w:val="center"/>
        <w:rPr>
          <w:rFonts w:ascii="Arial" w:hAnsi="Arial" w:cs="Arial"/>
          <w:b/>
          <w:sz w:val="28"/>
          <w:szCs w:val="28"/>
        </w:rPr>
      </w:pPr>
      <w:r w:rsidRPr="00D17491">
        <w:rPr>
          <w:rFonts w:ascii="Arial" w:hAnsi="Arial" w:cs="Arial"/>
          <w:b/>
          <w:sz w:val="28"/>
          <w:szCs w:val="28"/>
        </w:rPr>
        <w:t>OF</w:t>
      </w:r>
      <w:r w:rsidR="00341456">
        <w:rPr>
          <w:rFonts w:ascii="Arial" w:hAnsi="Arial" w:cs="Arial"/>
          <w:b/>
          <w:sz w:val="28"/>
          <w:szCs w:val="28"/>
        </w:rPr>
        <w:t xml:space="preserve"> [</w:t>
      </w:r>
      <w:r w:rsidRPr="00D17491">
        <w:rPr>
          <w:rFonts w:ascii="Arial" w:hAnsi="Arial" w:cs="Arial"/>
          <w:b/>
          <w:sz w:val="28"/>
          <w:szCs w:val="28"/>
        </w:rPr>
        <w:t xml:space="preserve">TITLE OF THE </w:t>
      </w:r>
      <w:r w:rsidR="002C0922">
        <w:rPr>
          <w:rFonts w:ascii="Arial" w:hAnsi="Arial" w:cs="Arial"/>
          <w:b/>
          <w:sz w:val="28"/>
          <w:szCs w:val="28"/>
        </w:rPr>
        <w:t>PROJECT</w:t>
      </w:r>
      <w:r w:rsidR="00341456">
        <w:rPr>
          <w:rFonts w:ascii="Arial" w:hAnsi="Arial" w:cs="Arial"/>
          <w:b/>
          <w:sz w:val="28"/>
          <w:szCs w:val="28"/>
        </w:rPr>
        <w:t>]</w:t>
      </w:r>
    </w:p>
    <w:p w14:paraId="5DAB6C7B" w14:textId="77777777" w:rsidR="00277D92" w:rsidRDefault="00277D92" w:rsidP="00564A98"/>
    <w:p w14:paraId="02EB378F" w14:textId="77777777" w:rsidR="005818FA" w:rsidRPr="00564A98" w:rsidRDefault="005818FA" w:rsidP="00564A98"/>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06"/>
        <w:gridCol w:w="8297"/>
        <w:gridCol w:w="6"/>
      </w:tblGrid>
      <w:tr w:rsidR="00564A98" w:rsidRPr="00412137" w14:paraId="3554C5B1" w14:textId="77777777" w:rsidTr="00C00F75">
        <w:trPr>
          <w:gridBefore w:val="1"/>
          <w:gridAfter w:val="1"/>
          <w:wBefore w:w="108" w:type="dxa"/>
          <w:wAfter w:w="6" w:type="dxa"/>
        </w:trPr>
        <w:tc>
          <w:tcPr>
            <w:tcW w:w="8414" w:type="dxa"/>
            <w:shd w:val="clear" w:color="auto" w:fill="auto"/>
          </w:tcPr>
          <w:p w14:paraId="169C9602" w14:textId="77777777" w:rsidR="00564A98" w:rsidRPr="00412137" w:rsidRDefault="00564A98" w:rsidP="00412137">
            <w:pPr>
              <w:keepLines/>
              <w:spacing w:before="120" w:after="120"/>
              <w:jc w:val="both"/>
              <w:rPr>
                <w:rFonts w:ascii="Arial" w:hAnsi="Arial" w:cs="Arial"/>
                <w:sz w:val="18"/>
                <w:szCs w:val="18"/>
              </w:rPr>
            </w:pPr>
            <w:r w:rsidRPr="00412137">
              <w:rPr>
                <w:rFonts w:ascii="Arial" w:hAnsi="Arial" w:cs="Arial"/>
                <w:sz w:val="18"/>
                <w:szCs w:val="18"/>
              </w:rPr>
              <w:t xml:space="preserve">Entity </w:t>
            </w:r>
            <w:r w:rsidR="001B2361" w:rsidRPr="00412137">
              <w:rPr>
                <w:rFonts w:ascii="Arial" w:hAnsi="Arial" w:cs="Arial"/>
                <w:sz w:val="18"/>
                <w:szCs w:val="18"/>
              </w:rPr>
              <w:t xml:space="preserve">subject to </w:t>
            </w:r>
            <w:r w:rsidRPr="00412137">
              <w:rPr>
                <w:rFonts w:ascii="Arial" w:hAnsi="Arial" w:cs="Arial"/>
                <w:sz w:val="18"/>
                <w:szCs w:val="18"/>
              </w:rPr>
              <w:t>Audit:</w:t>
            </w:r>
            <w:r w:rsidRPr="00412137">
              <w:rPr>
                <w:rFonts w:ascii="Arial" w:hAnsi="Arial" w:cs="Arial"/>
                <w:sz w:val="18"/>
                <w:szCs w:val="18"/>
              </w:rPr>
              <w:tab/>
            </w:r>
            <w:r w:rsidRPr="00412137">
              <w:rPr>
                <w:rFonts w:ascii="Arial" w:hAnsi="Arial" w:cs="Arial"/>
                <w:sz w:val="18"/>
                <w:szCs w:val="18"/>
              </w:rPr>
              <w:tab/>
            </w:r>
            <w:r w:rsidR="001B2361" w:rsidRPr="00412137">
              <w:rPr>
                <w:rFonts w:ascii="Arial" w:hAnsi="Arial" w:cs="Arial"/>
                <w:sz w:val="18"/>
                <w:szCs w:val="18"/>
              </w:rPr>
              <w:tab/>
            </w:r>
            <w:r w:rsidR="00341456" w:rsidRPr="00412137">
              <w:rPr>
                <w:rFonts w:ascii="Arial" w:hAnsi="Arial" w:cs="Arial"/>
                <w:sz w:val="18"/>
                <w:szCs w:val="18"/>
              </w:rPr>
              <w:t>[</w:t>
            </w:r>
            <w:r w:rsidR="005E6CD2" w:rsidRPr="00412137">
              <w:rPr>
                <w:rFonts w:ascii="Arial" w:hAnsi="Arial" w:cs="Arial"/>
                <w:sz w:val="18"/>
                <w:szCs w:val="18"/>
              </w:rPr>
              <w:t>E</w:t>
            </w:r>
            <w:r w:rsidRPr="00412137">
              <w:rPr>
                <w:rFonts w:ascii="Arial" w:hAnsi="Arial" w:cs="Arial"/>
                <w:sz w:val="18"/>
                <w:szCs w:val="18"/>
              </w:rPr>
              <w:t xml:space="preserve">ntity </w:t>
            </w:r>
            <w:r w:rsidR="00341456" w:rsidRPr="00412137">
              <w:rPr>
                <w:rFonts w:ascii="Arial" w:hAnsi="Arial" w:cs="Arial"/>
                <w:sz w:val="18"/>
                <w:szCs w:val="18"/>
              </w:rPr>
              <w:t>name]</w:t>
            </w:r>
          </w:p>
          <w:p w14:paraId="09D50861" w14:textId="77777777" w:rsidR="00564A98" w:rsidRPr="00412137" w:rsidRDefault="00564A98" w:rsidP="00412137">
            <w:pPr>
              <w:spacing w:before="120" w:after="120"/>
              <w:rPr>
                <w:b/>
                <w:sz w:val="28"/>
              </w:rPr>
            </w:pPr>
            <w:r w:rsidRPr="00412137">
              <w:rPr>
                <w:rFonts w:ascii="Arial" w:hAnsi="Arial" w:cs="Arial"/>
                <w:sz w:val="18"/>
                <w:szCs w:val="18"/>
              </w:rPr>
              <w:t>Country:</w:t>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00341456" w:rsidRPr="00412137">
              <w:rPr>
                <w:rFonts w:ascii="Arial" w:hAnsi="Arial" w:cs="Arial"/>
                <w:sz w:val="18"/>
                <w:szCs w:val="18"/>
              </w:rPr>
              <w:t>[</w:t>
            </w:r>
            <w:r w:rsidRPr="00412137">
              <w:rPr>
                <w:rFonts w:ascii="Arial" w:hAnsi="Arial" w:cs="Arial"/>
                <w:sz w:val="18"/>
                <w:szCs w:val="18"/>
              </w:rPr>
              <w:t>Country where the project is implemented</w:t>
            </w:r>
            <w:r w:rsidR="00341456" w:rsidRPr="00412137">
              <w:rPr>
                <w:rFonts w:ascii="Arial" w:hAnsi="Arial" w:cs="Arial"/>
                <w:sz w:val="18"/>
                <w:szCs w:val="18"/>
              </w:rPr>
              <w:t>]</w:t>
            </w:r>
          </w:p>
          <w:p w14:paraId="0A465325" w14:textId="4D6376FF" w:rsidR="005E6CD2" w:rsidRPr="00412137" w:rsidRDefault="005E6CD2" w:rsidP="00412137">
            <w:pPr>
              <w:spacing w:before="120" w:after="120"/>
              <w:rPr>
                <w:rFonts w:ascii="Arial" w:hAnsi="Arial" w:cs="Arial"/>
                <w:sz w:val="18"/>
                <w:szCs w:val="18"/>
              </w:rPr>
            </w:pPr>
            <w:r w:rsidRPr="00412137">
              <w:rPr>
                <w:rFonts w:ascii="Arial" w:hAnsi="Arial" w:cs="Arial"/>
                <w:sz w:val="18"/>
                <w:szCs w:val="18"/>
              </w:rPr>
              <w:t xml:space="preserve">Commission </w:t>
            </w:r>
            <w:r w:rsidR="0025636D" w:rsidRPr="00412137">
              <w:rPr>
                <w:rFonts w:ascii="Arial" w:hAnsi="Arial" w:cs="Arial"/>
                <w:sz w:val="18"/>
                <w:szCs w:val="18"/>
              </w:rPr>
              <w:t>service:</w:t>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00341456" w:rsidRPr="00412137">
              <w:rPr>
                <w:rFonts w:ascii="Arial" w:hAnsi="Arial" w:cs="Arial"/>
                <w:sz w:val="18"/>
                <w:szCs w:val="18"/>
              </w:rPr>
              <w:t>[</w:t>
            </w:r>
            <w:r w:rsidR="009E5CDF">
              <w:rPr>
                <w:rFonts w:ascii="Arial" w:hAnsi="Arial" w:cs="Arial"/>
                <w:sz w:val="18"/>
                <w:szCs w:val="18"/>
              </w:rPr>
              <w:t>INTPA</w:t>
            </w:r>
            <w:r w:rsidR="009E5CDF" w:rsidRPr="00412137">
              <w:rPr>
                <w:rFonts w:ascii="Arial" w:hAnsi="Arial" w:cs="Arial"/>
                <w:sz w:val="18"/>
                <w:szCs w:val="18"/>
              </w:rPr>
              <w:t xml:space="preserve"> </w:t>
            </w:r>
            <w:r w:rsidRPr="00412137">
              <w:rPr>
                <w:rFonts w:ascii="Arial" w:hAnsi="Arial" w:cs="Arial"/>
                <w:sz w:val="18"/>
                <w:szCs w:val="18"/>
              </w:rPr>
              <w:t xml:space="preserve">Service/Unit or </w:t>
            </w:r>
            <w:r w:rsidR="0005140F" w:rsidRPr="00412137">
              <w:rPr>
                <w:rFonts w:ascii="Arial" w:hAnsi="Arial" w:cs="Arial"/>
                <w:sz w:val="18"/>
                <w:szCs w:val="18"/>
              </w:rPr>
              <w:t xml:space="preserve">EU </w:t>
            </w:r>
            <w:r w:rsidRPr="00412137">
              <w:rPr>
                <w:rFonts w:ascii="Arial" w:hAnsi="Arial" w:cs="Arial"/>
                <w:sz w:val="18"/>
                <w:szCs w:val="18"/>
              </w:rPr>
              <w:t>Delegation</w:t>
            </w:r>
            <w:r w:rsidR="00341456" w:rsidRPr="00412137">
              <w:rPr>
                <w:rFonts w:ascii="Arial" w:hAnsi="Arial" w:cs="Arial"/>
                <w:sz w:val="18"/>
                <w:szCs w:val="18"/>
              </w:rPr>
              <w:t>]</w:t>
            </w:r>
          </w:p>
          <w:p w14:paraId="4AE613EF" w14:textId="128235BC" w:rsidR="00827D99" w:rsidRPr="00412137" w:rsidRDefault="001248B8" w:rsidP="00412137">
            <w:pPr>
              <w:keepLines/>
              <w:spacing w:before="120" w:after="120"/>
              <w:jc w:val="both"/>
              <w:rPr>
                <w:sz w:val="18"/>
                <w:szCs w:val="18"/>
              </w:rPr>
            </w:pPr>
            <w:r w:rsidRPr="00412137">
              <w:rPr>
                <w:rFonts w:ascii="Arial" w:hAnsi="Arial" w:cs="Arial"/>
                <w:sz w:val="18"/>
                <w:szCs w:val="18"/>
              </w:rPr>
              <w:t xml:space="preserve">Audit Framework </w:t>
            </w:r>
            <w:r w:rsidR="00277D92" w:rsidRPr="00412137">
              <w:rPr>
                <w:rFonts w:ascii="Arial" w:hAnsi="Arial" w:cs="Arial"/>
                <w:sz w:val="18"/>
                <w:szCs w:val="18"/>
              </w:rPr>
              <w:t xml:space="preserve">Service </w:t>
            </w:r>
            <w:r w:rsidRPr="00412137">
              <w:rPr>
                <w:rFonts w:ascii="Arial" w:hAnsi="Arial" w:cs="Arial"/>
                <w:sz w:val="18"/>
                <w:szCs w:val="18"/>
              </w:rPr>
              <w:t>Contract:</w:t>
            </w:r>
            <w:r w:rsidRPr="00412137">
              <w:rPr>
                <w:rFonts w:ascii="Arial" w:hAnsi="Arial" w:cs="Arial"/>
                <w:sz w:val="18"/>
                <w:szCs w:val="18"/>
              </w:rPr>
              <w:tab/>
            </w:r>
            <w:r w:rsidRPr="00412137">
              <w:rPr>
                <w:rFonts w:ascii="Arial" w:hAnsi="Arial" w:cs="Arial"/>
                <w:sz w:val="18"/>
                <w:szCs w:val="18"/>
              </w:rPr>
              <w:tab/>
            </w:r>
            <w:r w:rsidR="00F00C4C">
              <w:rPr>
                <w:rFonts w:ascii="Arial" w:hAnsi="Arial" w:cs="Arial"/>
                <w:sz w:val="18"/>
                <w:szCs w:val="18"/>
              </w:rPr>
              <w:t>2023</w:t>
            </w:r>
          </w:p>
          <w:p w14:paraId="6152CAB3" w14:textId="77777777" w:rsidR="004F0581" w:rsidRPr="00412137" w:rsidRDefault="004F0581" w:rsidP="00412137">
            <w:pPr>
              <w:spacing w:before="120" w:after="120"/>
              <w:rPr>
                <w:sz w:val="18"/>
                <w:szCs w:val="18"/>
              </w:rPr>
            </w:pPr>
            <w:r w:rsidRPr="00412137">
              <w:rPr>
                <w:sz w:val="22"/>
                <w:szCs w:val="22"/>
              </w:rPr>
              <w:tab/>
            </w:r>
            <w:r w:rsidRPr="00412137">
              <w:rPr>
                <w:sz w:val="22"/>
                <w:szCs w:val="22"/>
              </w:rPr>
              <w:tab/>
            </w:r>
            <w:r w:rsidRPr="00412137">
              <w:rPr>
                <w:sz w:val="22"/>
                <w:szCs w:val="22"/>
              </w:rPr>
              <w:tab/>
            </w:r>
            <w:r w:rsidRPr="00412137">
              <w:rPr>
                <w:sz w:val="22"/>
                <w:szCs w:val="22"/>
              </w:rPr>
              <w:tab/>
            </w:r>
            <w:r w:rsidRPr="00412137">
              <w:rPr>
                <w:sz w:val="22"/>
                <w:szCs w:val="22"/>
              </w:rPr>
              <w:tab/>
            </w:r>
            <w:r w:rsidR="00A737AB" w:rsidRPr="00412137">
              <w:rPr>
                <w:sz w:val="22"/>
                <w:szCs w:val="22"/>
                <w:shd w:val="clear" w:color="auto" w:fill="C0C0C0"/>
              </w:rPr>
              <w:t>&lt;</w:t>
            </w:r>
            <w:r w:rsidR="005C2AF1" w:rsidRPr="00412137">
              <w:rPr>
                <w:rFonts w:ascii="Arial" w:hAnsi="Arial" w:cs="Arial"/>
                <w:i/>
                <w:sz w:val="18"/>
                <w:szCs w:val="18"/>
                <w:shd w:val="clear" w:color="auto" w:fill="C0C0C0"/>
              </w:rPr>
              <w:t xml:space="preserve">remove </w:t>
            </w:r>
            <w:r w:rsidRPr="00412137">
              <w:rPr>
                <w:rFonts w:ascii="Arial" w:hAnsi="Arial" w:cs="Arial"/>
                <w:i/>
                <w:sz w:val="18"/>
                <w:szCs w:val="18"/>
                <w:shd w:val="clear" w:color="auto" w:fill="C0C0C0"/>
              </w:rPr>
              <w:t>if the Auditor has not signed an AFC</w:t>
            </w:r>
            <w:r w:rsidR="00A737AB" w:rsidRPr="00412137">
              <w:rPr>
                <w:sz w:val="18"/>
                <w:szCs w:val="18"/>
                <w:shd w:val="clear" w:color="auto" w:fill="C0C0C0"/>
              </w:rPr>
              <w:t>&gt;</w:t>
            </w:r>
          </w:p>
          <w:p w14:paraId="50F06E57" w14:textId="77777777" w:rsidR="00341123" w:rsidRPr="00412137" w:rsidRDefault="00341123" w:rsidP="00412137">
            <w:pPr>
              <w:keepLines/>
              <w:spacing w:before="120" w:after="120"/>
              <w:jc w:val="both"/>
              <w:rPr>
                <w:rFonts w:ascii="Arial" w:hAnsi="Arial" w:cs="Arial"/>
                <w:sz w:val="18"/>
                <w:szCs w:val="18"/>
              </w:rPr>
            </w:pPr>
            <w:r w:rsidRPr="00412137">
              <w:rPr>
                <w:rFonts w:ascii="Arial" w:hAnsi="Arial" w:cs="Arial"/>
                <w:sz w:val="18"/>
                <w:szCs w:val="18"/>
              </w:rPr>
              <w:t xml:space="preserve">Audit </w:t>
            </w:r>
            <w:r w:rsidR="00EE33FE">
              <w:rPr>
                <w:rFonts w:ascii="Arial" w:hAnsi="Arial" w:cs="Arial"/>
                <w:sz w:val="18"/>
                <w:szCs w:val="18"/>
              </w:rPr>
              <w:t xml:space="preserve">Module </w:t>
            </w:r>
            <w:r w:rsidRPr="00412137">
              <w:rPr>
                <w:rFonts w:ascii="Arial" w:hAnsi="Arial" w:cs="Arial"/>
                <w:sz w:val="18"/>
                <w:szCs w:val="18"/>
              </w:rPr>
              <w:t>N°</w:t>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00341456" w:rsidRPr="00412137">
              <w:rPr>
                <w:rFonts w:ascii="Arial" w:hAnsi="Arial" w:cs="Arial"/>
                <w:sz w:val="18"/>
                <w:szCs w:val="18"/>
              </w:rPr>
              <w:t>[</w:t>
            </w:r>
            <w:r w:rsidR="00A737AB" w:rsidRPr="00412137">
              <w:rPr>
                <w:rFonts w:ascii="Arial" w:hAnsi="Arial" w:cs="Arial"/>
                <w:sz w:val="18"/>
                <w:szCs w:val="18"/>
              </w:rPr>
              <w:t>as per Audit</w:t>
            </w:r>
            <w:r w:rsidR="00EE33FE">
              <w:rPr>
                <w:rFonts w:ascii="Arial" w:hAnsi="Arial" w:cs="Arial"/>
                <w:sz w:val="18"/>
                <w:szCs w:val="18"/>
              </w:rPr>
              <w:t xml:space="preserve"> Module</w:t>
            </w:r>
            <w:r w:rsidR="00341456" w:rsidRPr="00412137">
              <w:rPr>
                <w:rFonts w:ascii="Arial" w:hAnsi="Arial" w:cs="Arial"/>
                <w:sz w:val="18"/>
                <w:szCs w:val="18"/>
              </w:rPr>
              <w:t>]</w:t>
            </w:r>
          </w:p>
          <w:p w14:paraId="368FFF52" w14:textId="3710BB67" w:rsidR="00564A98" w:rsidRPr="00412137" w:rsidRDefault="009E5CDF" w:rsidP="00412137">
            <w:pPr>
              <w:keepLines/>
              <w:spacing w:before="120" w:after="120"/>
              <w:jc w:val="both"/>
              <w:rPr>
                <w:rFonts w:ascii="Arial" w:hAnsi="Arial" w:cs="Arial"/>
                <w:sz w:val="18"/>
                <w:szCs w:val="18"/>
              </w:rPr>
            </w:pPr>
            <w:r>
              <w:rPr>
                <w:rFonts w:ascii="Arial" w:hAnsi="Arial" w:cs="Arial"/>
                <w:sz w:val="18"/>
                <w:szCs w:val="18"/>
              </w:rPr>
              <w:t>Practitioner</w:t>
            </w:r>
            <w:r w:rsidR="00564A98" w:rsidRPr="00412137">
              <w:rPr>
                <w:rFonts w:ascii="Arial" w:hAnsi="Arial" w:cs="Arial"/>
                <w:sz w:val="18"/>
                <w:szCs w:val="18"/>
              </w:rPr>
              <w:t>:</w:t>
            </w:r>
            <w:r w:rsidR="00564A98" w:rsidRPr="00412137">
              <w:rPr>
                <w:rFonts w:ascii="Arial" w:hAnsi="Arial" w:cs="Arial"/>
                <w:sz w:val="18"/>
                <w:szCs w:val="18"/>
              </w:rPr>
              <w:tab/>
            </w:r>
            <w:r w:rsidR="00564A98" w:rsidRPr="00412137">
              <w:rPr>
                <w:rFonts w:ascii="Arial" w:hAnsi="Arial" w:cs="Arial"/>
                <w:sz w:val="18"/>
                <w:szCs w:val="18"/>
              </w:rPr>
              <w:tab/>
            </w:r>
            <w:r w:rsidR="00564A98" w:rsidRPr="00412137">
              <w:rPr>
                <w:rFonts w:ascii="Arial" w:hAnsi="Arial" w:cs="Arial"/>
                <w:sz w:val="18"/>
                <w:szCs w:val="18"/>
              </w:rPr>
              <w:tab/>
            </w:r>
            <w:r w:rsidR="00564A98" w:rsidRPr="00412137">
              <w:rPr>
                <w:rFonts w:ascii="Arial" w:hAnsi="Arial" w:cs="Arial"/>
                <w:sz w:val="18"/>
                <w:szCs w:val="18"/>
              </w:rPr>
              <w:tab/>
            </w:r>
            <w:r w:rsidR="00341456" w:rsidRPr="00412137">
              <w:rPr>
                <w:rFonts w:ascii="Arial" w:hAnsi="Arial" w:cs="Arial"/>
                <w:sz w:val="18"/>
                <w:szCs w:val="18"/>
              </w:rPr>
              <w:t>[</w:t>
            </w:r>
            <w:r w:rsidR="005C2AF1" w:rsidRPr="00412137">
              <w:rPr>
                <w:rFonts w:ascii="Arial" w:hAnsi="Arial" w:cs="Arial"/>
                <w:sz w:val="18"/>
                <w:szCs w:val="18"/>
              </w:rPr>
              <w:t>A</w:t>
            </w:r>
            <w:r w:rsidR="00564A98" w:rsidRPr="00412137">
              <w:rPr>
                <w:rFonts w:ascii="Arial" w:hAnsi="Arial" w:cs="Arial"/>
                <w:sz w:val="18"/>
                <w:szCs w:val="18"/>
              </w:rPr>
              <w:t>udit firm</w:t>
            </w:r>
            <w:r w:rsidR="005E6CD2" w:rsidRPr="00412137">
              <w:rPr>
                <w:rFonts w:ascii="Arial" w:hAnsi="Arial" w:cs="Arial"/>
                <w:sz w:val="18"/>
                <w:szCs w:val="18"/>
              </w:rPr>
              <w:t xml:space="preserve"> and </w:t>
            </w:r>
            <w:r w:rsidR="00341456" w:rsidRPr="00412137">
              <w:rPr>
                <w:rFonts w:ascii="Arial" w:hAnsi="Arial" w:cs="Arial"/>
                <w:sz w:val="18"/>
                <w:szCs w:val="18"/>
              </w:rPr>
              <w:t>office having responsibility for the audit]</w:t>
            </w:r>
          </w:p>
          <w:p w14:paraId="01AF064E" w14:textId="77777777" w:rsidR="00564A98" w:rsidRPr="00412137" w:rsidRDefault="00564A98" w:rsidP="00412137">
            <w:pPr>
              <w:spacing w:before="120" w:after="120"/>
              <w:rPr>
                <w:rFonts w:ascii="Arial" w:hAnsi="Arial" w:cs="Arial"/>
                <w:sz w:val="18"/>
                <w:szCs w:val="18"/>
              </w:rPr>
            </w:pPr>
            <w:r w:rsidRPr="00412137">
              <w:rPr>
                <w:rFonts w:ascii="Arial" w:hAnsi="Arial" w:cs="Arial"/>
                <w:sz w:val="18"/>
                <w:szCs w:val="18"/>
              </w:rPr>
              <w:t xml:space="preserve">Period </w:t>
            </w:r>
            <w:r w:rsidR="005E6CD2" w:rsidRPr="00412137">
              <w:rPr>
                <w:rFonts w:ascii="Arial" w:hAnsi="Arial" w:cs="Arial"/>
                <w:sz w:val="18"/>
                <w:szCs w:val="18"/>
              </w:rPr>
              <w:t>subject to</w:t>
            </w:r>
            <w:r w:rsidRPr="00412137">
              <w:rPr>
                <w:rFonts w:ascii="Arial" w:hAnsi="Arial" w:cs="Arial"/>
                <w:sz w:val="18"/>
                <w:szCs w:val="18"/>
              </w:rPr>
              <w:t xml:space="preserve"> audit:</w:t>
            </w:r>
            <w:r w:rsidRPr="00412137">
              <w:rPr>
                <w:rFonts w:ascii="Arial" w:hAnsi="Arial" w:cs="Arial"/>
                <w:sz w:val="18"/>
                <w:szCs w:val="18"/>
              </w:rPr>
              <w:tab/>
            </w:r>
            <w:r w:rsidRPr="00412137">
              <w:rPr>
                <w:rFonts w:ascii="Arial" w:hAnsi="Arial" w:cs="Arial"/>
                <w:sz w:val="18"/>
                <w:szCs w:val="18"/>
              </w:rPr>
              <w:tab/>
            </w:r>
            <w:r w:rsidR="002D5AD4" w:rsidRPr="00412137">
              <w:rPr>
                <w:sz w:val="22"/>
                <w:szCs w:val="22"/>
              </w:rPr>
              <w:tab/>
            </w:r>
            <w:r w:rsidR="00341456" w:rsidRPr="00412137">
              <w:rPr>
                <w:sz w:val="22"/>
                <w:szCs w:val="22"/>
              </w:rPr>
              <w:t>[</w:t>
            </w:r>
            <w:r w:rsidR="00733C58" w:rsidRPr="00412137">
              <w:rPr>
                <w:rFonts w:ascii="Arial" w:hAnsi="Arial" w:cs="Arial"/>
                <w:sz w:val="18"/>
                <w:szCs w:val="18"/>
              </w:rPr>
              <w:t>date</w:t>
            </w:r>
            <w:r w:rsidR="00341456" w:rsidRPr="00412137">
              <w:rPr>
                <w:rFonts w:ascii="Arial" w:hAnsi="Arial" w:cs="Arial"/>
                <w:sz w:val="18"/>
                <w:szCs w:val="18"/>
              </w:rPr>
              <w:t>]</w:t>
            </w:r>
            <w:r w:rsidR="00733C58" w:rsidRPr="00412137">
              <w:rPr>
                <w:rFonts w:ascii="Arial" w:hAnsi="Arial" w:cs="Arial"/>
                <w:sz w:val="18"/>
                <w:szCs w:val="18"/>
              </w:rPr>
              <w:t xml:space="preserve"> to </w:t>
            </w:r>
            <w:r w:rsidR="00341456" w:rsidRPr="00412137">
              <w:rPr>
                <w:rFonts w:ascii="Arial" w:hAnsi="Arial" w:cs="Arial"/>
                <w:sz w:val="18"/>
                <w:szCs w:val="18"/>
              </w:rPr>
              <w:t>[</w:t>
            </w:r>
            <w:r w:rsidR="00733C58" w:rsidRPr="00412137">
              <w:rPr>
                <w:rFonts w:ascii="Arial" w:hAnsi="Arial" w:cs="Arial"/>
                <w:sz w:val="18"/>
                <w:szCs w:val="18"/>
              </w:rPr>
              <w:t>date</w:t>
            </w:r>
            <w:r w:rsidR="00341456" w:rsidRPr="00412137">
              <w:rPr>
                <w:rFonts w:ascii="Arial" w:hAnsi="Arial" w:cs="Arial"/>
                <w:sz w:val="18"/>
                <w:szCs w:val="18"/>
              </w:rPr>
              <w:t>]</w:t>
            </w:r>
          </w:p>
          <w:p w14:paraId="41268BA0" w14:textId="77777777" w:rsidR="00753DFF" w:rsidRPr="00412137" w:rsidRDefault="00753DFF" w:rsidP="00412137">
            <w:pPr>
              <w:spacing w:before="120" w:after="120"/>
              <w:rPr>
                <w:rFonts w:ascii="Arial" w:hAnsi="Arial" w:cs="Arial"/>
                <w:sz w:val="18"/>
                <w:szCs w:val="18"/>
              </w:rPr>
            </w:pPr>
            <w:r w:rsidRPr="00412137">
              <w:rPr>
                <w:rFonts w:ascii="Arial" w:hAnsi="Arial" w:cs="Arial"/>
                <w:sz w:val="18"/>
                <w:szCs w:val="18"/>
              </w:rPr>
              <w:t>Dates of audit fieldwork:</w:t>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00341456" w:rsidRPr="00412137">
              <w:rPr>
                <w:rFonts w:ascii="Arial" w:hAnsi="Arial" w:cs="Arial"/>
                <w:sz w:val="18"/>
                <w:szCs w:val="18"/>
              </w:rPr>
              <w:t>[[d</w:t>
            </w:r>
            <w:r w:rsidR="00733C58" w:rsidRPr="00412137">
              <w:rPr>
                <w:rFonts w:ascii="Arial" w:hAnsi="Arial" w:cs="Arial"/>
                <w:sz w:val="18"/>
                <w:szCs w:val="18"/>
              </w:rPr>
              <w:t>ate</w:t>
            </w:r>
            <w:r w:rsidR="00341456" w:rsidRPr="00412137">
              <w:rPr>
                <w:rFonts w:ascii="Arial" w:hAnsi="Arial" w:cs="Arial"/>
                <w:sz w:val="18"/>
                <w:szCs w:val="18"/>
              </w:rPr>
              <w:t>]</w:t>
            </w:r>
            <w:r w:rsidR="00733C58" w:rsidRPr="00412137">
              <w:rPr>
                <w:rFonts w:ascii="Arial" w:hAnsi="Arial" w:cs="Arial"/>
                <w:sz w:val="18"/>
                <w:szCs w:val="18"/>
              </w:rPr>
              <w:t xml:space="preserve"> to </w:t>
            </w:r>
            <w:r w:rsidR="00341456" w:rsidRPr="00412137">
              <w:rPr>
                <w:rFonts w:ascii="Arial" w:hAnsi="Arial" w:cs="Arial"/>
                <w:sz w:val="18"/>
                <w:szCs w:val="18"/>
              </w:rPr>
              <w:t>[</w:t>
            </w:r>
            <w:r w:rsidR="00733C58" w:rsidRPr="00412137">
              <w:rPr>
                <w:rFonts w:ascii="Arial" w:hAnsi="Arial" w:cs="Arial"/>
                <w:sz w:val="18"/>
                <w:szCs w:val="18"/>
              </w:rPr>
              <w:t>date</w:t>
            </w:r>
            <w:r w:rsidR="00341456" w:rsidRPr="00412137">
              <w:rPr>
                <w:rFonts w:ascii="Arial" w:hAnsi="Arial" w:cs="Arial"/>
                <w:sz w:val="18"/>
                <w:szCs w:val="18"/>
              </w:rPr>
              <w:t>]</w:t>
            </w:r>
          </w:p>
          <w:p w14:paraId="344624FF" w14:textId="77777777" w:rsidR="005E6CD2" w:rsidRDefault="005E6CD2" w:rsidP="00412137">
            <w:pPr>
              <w:keepLines/>
              <w:spacing w:before="120" w:after="120"/>
              <w:jc w:val="both"/>
              <w:rPr>
                <w:rFonts w:ascii="Arial" w:hAnsi="Arial" w:cs="Arial"/>
                <w:sz w:val="18"/>
                <w:szCs w:val="18"/>
              </w:rPr>
            </w:pPr>
            <w:r w:rsidRPr="00412137">
              <w:rPr>
                <w:rFonts w:ascii="Arial" w:hAnsi="Arial" w:cs="Arial"/>
                <w:sz w:val="18"/>
                <w:szCs w:val="18"/>
              </w:rPr>
              <w:t>Project status:</w:t>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Pr="00412137">
              <w:rPr>
                <w:rFonts w:ascii="Arial" w:hAnsi="Arial" w:cs="Arial"/>
                <w:sz w:val="18"/>
                <w:szCs w:val="18"/>
              </w:rPr>
              <w:tab/>
            </w:r>
            <w:r w:rsidR="00341456" w:rsidRPr="00412137">
              <w:rPr>
                <w:rFonts w:ascii="Arial" w:hAnsi="Arial" w:cs="Arial"/>
                <w:sz w:val="18"/>
                <w:szCs w:val="18"/>
              </w:rPr>
              <w:t>[</w:t>
            </w:r>
            <w:r w:rsidRPr="00412137">
              <w:rPr>
                <w:rFonts w:ascii="Arial" w:hAnsi="Arial" w:cs="Arial"/>
                <w:sz w:val="18"/>
                <w:szCs w:val="18"/>
              </w:rPr>
              <w:t>indicate ongoing or completed</w:t>
            </w:r>
            <w:r w:rsidR="00341456" w:rsidRPr="00412137">
              <w:rPr>
                <w:rFonts w:ascii="Arial" w:hAnsi="Arial" w:cs="Arial"/>
                <w:sz w:val="18"/>
                <w:szCs w:val="18"/>
              </w:rPr>
              <w:t>]</w:t>
            </w:r>
          </w:p>
          <w:p w14:paraId="3E032CE7" w14:textId="77777777" w:rsidR="008F03DB" w:rsidRDefault="008F03DB" w:rsidP="00412137">
            <w:pPr>
              <w:keepLines/>
              <w:spacing w:before="120" w:after="120"/>
              <w:jc w:val="both"/>
              <w:rPr>
                <w:rFonts w:ascii="Arial" w:hAnsi="Arial" w:cs="Arial"/>
                <w:sz w:val="18"/>
                <w:szCs w:val="18"/>
              </w:rPr>
            </w:pPr>
          </w:p>
          <w:p w14:paraId="79F261E2" w14:textId="77777777" w:rsidR="008F03DB" w:rsidRPr="00412137" w:rsidRDefault="008F03DB" w:rsidP="00412137">
            <w:pPr>
              <w:keepLines/>
              <w:spacing w:before="120" w:after="120"/>
              <w:jc w:val="both"/>
              <w:rPr>
                <w:rFonts w:ascii="Arial" w:hAnsi="Arial" w:cs="Arial"/>
                <w:sz w:val="18"/>
                <w:szCs w:val="18"/>
              </w:rPr>
            </w:pPr>
          </w:p>
        </w:tc>
      </w:tr>
      <w:tr w:rsidR="002A235A" w:rsidRPr="00412137" w14:paraId="22E0FC93" w14:textId="77777777" w:rsidTr="00C00F75">
        <w:trPr>
          <w:trHeight w:val="1118"/>
        </w:trPr>
        <w:tc>
          <w:tcPr>
            <w:tcW w:w="8528" w:type="dxa"/>
            <w:gridSpan w:val="3"/>
            <w:shd w:val="clear" w:color="auto" w:fill="auto"/>
          </w:tcPr>
          <w:p w14:paraId="6A05A809" w14:textId="77777777" w:rsidR="002A235A" w:rsidRPr="00412137" w:rsidRDefault="00564A98" w:rsidP="002A235A">
            <w:pPr>
              <w:rPr>
                <w:rFonts w:ascii="Arial" w:hAnsi="Arial" w:cs="Arial"/>
                <w:b/>
                <w:sz w:val="28"/>
                <w:szCs w:val="28"/>
              </w:rPr>
            </w:pPr>
            <w:r>
              <w:rPr>
                <w:b/>
                <w:i/>
                <w:sz w:val="22"/>
                <w:szCs w:val="22"/>
              </w:rPr>
              <w:lastRenderedPageBreak/>
              <w:br w:type="page"/>
            </w:r>
          </w:p>
          <w:p w14:paraId="6C6BDF47" w14:textId="77777777" w:rsidR="002A235A" w:rsidRPr="00412137" w:rsidRDefault="002A235A" w:rsidP="002A235A">
            <w:pPr>
              <w:rPr>
                <w:rFonts w:ascii="Arial" w:hAnsi="Arial" w:cs="Arial"/>
                <w:b/>
                <w:sz w:val="28"/>
                <w:szCs w:val="28"/>
              </w:rPr>
            </w:pPr>
            <w:r w:rsidRPr="00412137">
              <w:rPr>
                <w:rFonts w:ascii="Arial" w:hAnsi="Arial" w:cs="Arial"/>
                <w:b/>
                <w:sz w:val="28"/>
                <w:szCs w:val="28"/>
              </w:rPr>
              <w:t>Table of Contents</w:t>
            </w:r>
          </w:p>
          <w:p w14:paraId="5A39BBE3" w14:textId="77777777" w:rsidR="002A235A" w:rsidRPr="00412137" w:rsidRDefault="002A235A" w:rsidP="002A235A">
            <w:pPr>
              <w:rPr>
                <w:rFonts w:ascii="Arial" w:hAnsi="Arial" w:cs="Arial"/>
                <w:b/>
                <w:sz w:val="28"/>
                <w:szCs w:val="28"/>
              </w:rPr>
            </w:pPr>
          </w:p>
        </w:tc>
      </w:tr>
    </w:tbl>
    <w:p w14:paraId="41C8F396" w14:textId="77777777" w:rsidR="002A235A" w:rsidRDefault="002A235A" w:rsidP="002A235A"/>
    <w:p w14:paraId="1F50FB30" w14:textId="77777777" w:rsidR="00EE33FE" w:rsidRPr="00847C1B" w:rsidRDefault="002A235A">
      <w:pPr>
        <w:pStyle w:val="TOC1"/>
        <w:tabs>
          <w:tab w:val="right" w:leader="dot" w:pos="8399"/>
        </w:tabs>
        <w:rPr>
          <w:rFonts w:ascii="Calibri" w:hAnsi="Calibri"/>
          <w:b w:val="0"/>
          <w:bCs w:val="0"/>
          <w:caps w:val="0"/>
          <w:noProof/>
          <w:sz w:val="22"/>
          <w:szCs w:val="22"/>
        </w:rPr>
      </w:pPr>
      <w:r>
        <w:fldChar w:fldCharType="begin"/>
      </w:r>
      <w:r>
        <w:instrText xml:space="preserve"> TOC \o "1-2" \h \z \u </w:instrText>
      </w:r>
      <w:r>
        <w:fldChar w:fldCharType="separate"/>
      </w:r>
      <w:hyperlink w:anchor="_Toc437853876" w:history="1">
        <w:r w:rsidR="00EE33FE" w:rsidRPr="001D7C06">
          <w:rPr>
            <w:rStyle w:val="Hyperlink"/>
            <w:noProof/>
          </w:rPr>
          <w:t>Independent Auditor's Report – Systems Audit</w:t>
        </w:r>
        <w:r w:rsidR="00EE33FE">
          <w:rPr>
            <w:noProof/>
            <w:webHidden/>
          </w:rPr>
          <w:tab/>
        </w:r>
        <w:r w:rsidR="00EE33FE">
          <w:rPr>
            <w:noProof/>
            <w:webHidden/>
          </w:rPr>
          <w:fldChar w:fldCharType="begin"/>
        </w:r>
        <w:r w:rsidR="00EE33FE">
          <w:rPr>
            <w:noProof/>
            <w:webHidden/>
          </w:rPr>
          <w:instrText xml:space="preserve"> PAGEREF _Toc437853876 \h </w:instrText>
        </w:r>
        <w:r w:rsidR="00EE33FE">
          <w:rPr>
            <w:noProof/>
            <w:webHidden/>
          </w:rPr>
        </w:r>
        <w:r w:rsidR="00EE33FE">
          <w:rPr>
            <w:noProof/>
            <w:webHidden/>
          </w:rPr>
          <w:fldChar w:fldCharType="separate"/>
        </w:r>
        <w:r w:rsidR="00EE33FE">
          <w:rPr>
            <w:noProof/>
            <w:webHidden/>
          </w:rPr>
          <w:t>5</w:t>
        </w:r>
        <w:r w:rsidR="00EE33FE">
          <w:rPr>
            <w:noProof/>
            <w:webHidden/>
          </w:rPr>
          <w:fldChar w:fldCharType="end"/>
        </w:r>
      </w:hyperlink>
    </w:p>
    <w:p w14:paraId="7175899D" w14:textId="77777777" w:rsidR="00EE33FE" w:rsidRPr="00847C1B" w:rsidRDefault="006D6E57">
      <w:pPr>
        <w:pStyle w:val="TOC1"/>
        <w:tabs>
          <w:tab w:val="right" w:leader="dot" w:pos="8399"/>
        </w:tabs>
        <w:rPr>
          <w:rFonts w:ascii="Calibri" w:hAnsi="Calibri"/>
          <w:b w:val="0"/>
          <w:bCs w:val="0"/>
          <w:caps w:val="0"/>
          <w:noProof/>
          <w:sz w:val="22"/>
          <w:szCs w:val="22"/>
        </w:rPr>
      </w:pPr>
      <w:hyperlink w:anchor="_Toc437853877" w:history="1">
        <w:r w:rsidR="00EE33FE" w:rsidRPr="001D7C06">
          <w:rPr>
            <w:rStyle w:val="Hyperlink"/>
            <w:noProof/>
          </w:rPr>
          <w:t>Independent Auditor's Report – Systems Audit</w:t>
        </w:r>
        <w:r w:rsidR="00EE33FE">
          <w:rPr>
            <w:noProof/>
            <w:webHidden/>
          </w:rPr>
          <w:tab/>
        </w:r>
        <w:r w:rsidR="00EE33FE">
          <w:rPr>
            <w:noProof/>
            <w:webHidden/>
          </w:rPr>
          <w:fldChar w:fldCharType="begin"/>
        </w:r>
        <w:r w:rsidR="00EE33FE">
          <w:rPr>
            <w:noProof/>
            <w:webHidden/>
          </w:rPr>
          <w:instrText xml:space="preserve"> PAGEREF _Toc437853877 \h </w:instrText>
        </w:r>
        <w:r w:rsidR="00EE33FE">
          <w:rPr>
            <w:noProof/>
            <w:webHidden/>
          </w:rPr>
        </w:r>
        <w:r w:rsidR="00EE33FE">
          <w:rPr>
            <w:noProof/>
            <w:webHidden/>
          </w:rPr>
          <w:fldChar w:fldCharType="separate"/>
        </w:r>
        <w:r w:rsidR="00EE33FE">
          <w:rPr>
            <w:noProof/>
            <w:webHidden/>
          </w:rPr>
          <w:t>7</w:t>
        </w:r>
        <w:r w:rsidR="00EE33FE">
          <w:rPr>
            <w:noProof/>
            <w:webHidden/>
          </w:rPr>
          <w:fldChar w:fldCharType="end"/>
        </w:r>
      </w:hyperlink>
    </w:p>
    <w:p w14:paraId="1C45821E" w14:textId="77777777" w:rsidR="00EE33FE" w:rsidRPr="00847C1B" w:rsidRDefault="006D6E57">
      <w:pPr>
        <w:pStyle w:val="TOC1"/>
        <w:tabs>
          <w:tab w:val="right" w:leader="dot" w:pos="8399"/>
        </w:tabs>
        <w:rPr>
          <w:rFonts w:ascii="Calibri" w:hAnsi="Calibri"/>
          <w:b w:val="0"/>
          <w:bCs w:val="0"/>
          <w:caps w:val="0"/>
          <w:noProof/>
          <w:sz w:val="22"/>
          <w:szCs w:val="22"/>
        </w:rPr>
      </w:pPr>
      <w:hyperlink w:anchor="_Toc437853878" w:history="1">
        <w:r w:rsidR="00EE33FE" w:rsidRPr="001D7C06">
          <w:rPr>
            <w:rStyle w:val="Hyperlink"/>
            <w:noProof/>
          </w:rPr>
          <w:t>Independent Auditor's Report – Systems Audit</w:t>
        </w:r>
        <w:r w:rsidR="00EE33FE">
          <w:rPr>
            <w:noProof/>
            <w:webHidden/>
          </w:rPr>
          <w:tab/>
        </w:r>
        <w:r w:rsidR="00EE33FE">
          <w:rPr>
            <w:noProof/>
            <w:webHidden/>
          </w:rPr>
          <w:fldChar w:fldCharType="begin"/>
        </w:r>
        <w:r w:rsidR="00EE33FE">
          <w:rPr>
            <w:noProof/>
            <w:webHidden/>
          </w:rPr>
          <w:instrText xml:space="preserve"> PAGEREF _Toc437853878 \h </w:instrText>
        </w:r>
        <w:r w:rsidR="00EE33FE">
          <w:rPr>
            <w:noProof/>
            <w:webHidden/>
          </w:rPr>
        </w:r>
        <w:r w:rsidR="00EE33FE">
          <w:rPr>
            <w:noProof/>
            <w:webHidden/>
          </w:rPr>
          <w:fldChar w:fldCharType="separate"/>
        </w:r>
        <w:r w:rsidR="00EE33FE">
          <w:rPr>
            <w:noProof/>
            <w:webHidden/>
          </w:rPr>
          <w:t>9</w:t>
        </w:r>
        <w:r w:rsidR="00EE33FE">
          <w:rPr>
            <w:noProof/>
            <w:webHidden/>
          </w:rPr>
          <w:fldChar w:fldCharType="end"/>
        </w:r>
      </w:hyperlink>
    </w:p>
    <w:p w14:paraId="4A1076CA" w14:textId="77777777" w:rsidR="00EE33FE" w:rsidRPr="00847C1B" w:rsidRDefault="006D6E57">
      <w:pPr>
        <w:pStyle w:val="TOC1"/>
        <w:tabs>
          <w:tab w:val="right" w:leader="dot" w:pos="8399"/>
        </w:tabs>
        <w:rPr>
          <w:rFonts w:ascii="Calibri" w:hAnsi="Calibri"/>
          <w:b w:val="0"/>
          <w:bCs w:val="0"/>
          <w:caps w:val="0"/>
          <w:noProof/>
          <w:sz w:val="22"/>
          <w:szCs w:val="22"/>
        </w:rPr>
      </w:pPr>
      <w:hyperlink w:anchor="_Toc437853879" w:history="1">
        <w:r w:rsidR="00EE33FE" w:rsidRPr="001D7C06">
          <w:rPr>
            <w:rStyle w:val="Hyperlink"/>
            <w:noProof/>
          </w:rPr>
          <w:t>Independent Auditor's Report – Systems Audit</w:t>
        </w:r>
        <w:r w:rsidR="00EE33FE">
          <w:rPr>
            <w:noProof/>
            <w:webHidden/>
          </w:rPr>
          <w:tab/>
        </w:r>
        <w:r w:rsidR="00EE33FE">
          <w:rPr>
            <w:noProof/>
            <w:webHidden/>
          </w:rPr>
          <w:fldChar w:fldCharType="begin"/>
        </w:r>
        <w:r w:rsidR="00EE33FE">
          <w:rPr>
            <w:noProof/>
            <w:webHidden/>
          </w:rPr>
          <w:instrText xml:space="preserve"> PAGEREF _Toc437853879 \h </w:instrText>
        </w:r>
        <w:r w:rsidR="00EE33FE">
          <w:rPr>
            <w:noProof/>
            <w:webHidden/>
          </w:rPr>
        </w:r>
        <w:r w:rsidR="00EE33FE">
          <w:rPr>
            <w:noProof/>
            <w:webHidden/>
          </w:rPr>
          <w:fldChar w:fldCharType="separate"/>
        </w:r>
        <w:r w:rsidR="00EE33FE">
          <w:rPr>
            <w:noProof/>
            <w:webHidden/>
          </w:rPr>
          <w:t>11</w:t>
        </w:r>
        <w:r w:rsidR="00EE33FE">
          <w:rPr>
            <w:noProof/>
            <w:webHidden/>
          </w:rPr>
          <w:fldChar w:fldCharType="end"/>
        </w:r>
      </w:hyperlink>
    </w:p>
    <w:p w14:paraId="1F8F936F" w14:textId="77777777" w:rsidR="00EE33FE" w:rsidRPr="00847C1B" w:rsidRDefault="006D6E57">
      <w:pPr>
        <w:pStyle w:val="TOC1"/>
        <w:tabs>
          <w:tab w:val="left" w:pos="480"/>
          <w:tab w:val="right" w:leader="dot" w:pos="8399"/>
        </w:tabs>
        <w:rPr>
          <w:rFonts w:ascii="Calibri" w:hAnsi="Calibri"/>
          <w:b w:val="0"/>
          <w:bCs w:val="0"/>
          <w:caps w:val="0"/>
          <w:noProof/>
          <w:sz w:val="22"/>
          <w:szCs w:val="22"/>
        </w:rPr>
      </w:pPr>
      <w:hyperlink w:anchor="_Toc437853880" w:history="1">
        <w:r w:rsidR="00EE33FE" w:rsidRPr="001D7C06">
          <w:rPr>
            <w:rStyle w:val="Hyperlink"/>
            <w:noProof/>
          </w:rPr>
          <w:t>1</w:t>
        </w:r>
        <w:r w:rsidR="00EE33FE" w:rsidRPr="00847C1B">
          <w:rPr>
            <w:rFonts w:ascii="Calibri" w:hAnsi="Calibri"/>
            <w:b w:val="0"/>
            <w:bCs w:val="0"/>
            <w:caps w:val="0"/>
            <w:noProof/>
            <w:sz w:val="22"/>
            <w:szCs w:val="22"/>
          </w:rPr>
          <w:tab/>
        </w:r>
        <w:r w:rsidR="00EE33FE" w:rsidRPr="001D7C06">
          <w:rPr>
            <w:rStyle w:val="Hyperlink"/>
            <w:noProof/>
          </w:rPr>
          <w:t>Summary of Findings</w:t>
        </w:r>
        <w:r w:rsidR="00EE33FE">
          <w:rPr>
            <w:noProof/>
            <w:webHidden/>
          </w:rPr>
          <w:tab/>
        </w:r>
        <w:r w:rsidR="00EE33FE">
          <w:rPr>
            <w:noProof/>
            <w:webHidden/>
          </w:rPr>
          <w:fldChar w:fldCharType="begin"/>
        </w:r>
        <w:r w:rsidR="00EE33FE">
          <w:rPr>
            <w:noProof/>
            <w:webHidden/>
          </w:rPr>
          <w:instrText xml:space="preserve"> PAGEREF _Toc437853880 \h </w:instrText>
        </w:r>
        <w:r w:rsidR="00EE33FE">
          <w:rPr>
            <w:noProof/>
            <w:webHidden/>
          </w:rPr>
        </w:r>
        <w:r w:rsidR="00EE33FE">
          <w:rPr>
            <w:noProof/>
            <w:webHidden/>
          </w:rPr>
          <w:fldChar w:fldCharType="separate"/>
        </w:r>
        <w:r w:rsidR="00EE33FE">
          <w:rPr>
            <w:noProof/>
            <w:webHidden/>
          </w:rPr>
          <w:t>13</w:t>
        </w:r>
        <w:r w:rsidR="00EE33FE">
          <w:rPr>
            <w:noProof/>
            <w:webHidden/>
          </w:rPr>
          <w:fldChar w:fldCharType="end"/>
        </w:r>
      </w:hyperlink>
    </w:p>
    <w:p w14:paraId="74808371"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81" w:history="1">
        <w:r w:rsidR="00EE33FE" w:rsidRPr="001D7C06">
          <w:rPr>
            <w:rStyle w:val="Hyperlink"/>
            <w:noProof/>
          </w:rPr>
          <w:t>1.1</w:t>
        </w:r>
        <w:r w:rsidR="00EE33FE" w:rsidRPr="00847C1B">
          <w:rPr>
            <w:rFonts w:ascii="Calibri" w:hAnsi="Calibri"/>
            <w:smallCaps w:val="0"/>
            <w:noProof/>
            <w:sz w:val="22"/>
            <w:szCs w:val="22"/>
          </w:rPr>
          <w:tab/>
        </w:r>
        <w:r w:rsidR="00EE33FE" w:rsidRPr="001D7C06">
          <w:rPr>
            <w:rStyle w:val="Hyperlink"/>
            <w:noProof/>
          </w:rPr>
          <w:t>Summary of Internal Control Findings</w:t>
        </w:r>
        <w:r w:rsidR="00EE33FE">
          <w:rPr>
            <w:noProof/>
            <w:webHidden/>
          </w:rPr>
          <w:tab/>
        </w:r>
        <w:r w:rsidR="00EE33FE">
          <w:rPr>
            <w:noProof/>
            <w:webHidden/>
          </w:rPr>
          <w:fldChar w:fldCharType="begin"/>
        </w:r>
        <w:r w:rsidR="00EE33FE">
          <w:rPr>
            <w:noProof/>
            <w:webHidden/>
          </w:rPr>
          <w:instrText xml:space="preserve"> PAGEREF _Toc437853881 \h </w:instrText>
        </w:r>
        <w:r w:rsidR="00EE33FE">
          <w:rPr>
            <w:noProof/>
            <w:webHidden/>
          </w:rPr>
        </w:r>
        <w:r w:rsidR="00EE33FE">
          <w:rPr>
            <w:noProof/>
            <w:webHidden/>
          </w:rPr>
          <w:fldChar w:fldCharType="separate"/>
        </w:r>
        <w:r w:rsidR="00EE33FE">
          <w:rPr>
            <w:noProof/>
            <w:webHidden/>
          </w:rPr>
          <w:t>13</w:t>
        </w:r>
        <w:r w:rsidR="00EE33FE">
          <w:rPr>
            <w:noProof/>
            <w:webHidden/>
          </w:rPr>
          <w:fldChar w:fldCharType="end"/>
        </w:r>
      </w:hyperlink>
    </w:p>
    <w:p w14:paraId="1FE55F1D"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82" w:history="1">
        <w:r w:rsidR="00EE33FE" w:rsidRPr="001D7C06">
          <w:rPr>
            <w:rStyle w:val="Hyperlink"/>
            <w:noProof/>
          </w:rPr>
          <w:t>1.2</w:t>
        </w:r>
        <w:r w:rsidR="00EE33FE" w:rsidRPr="00847C1B">
          <w:rPr>
            <w:rFonts w:ascii="Calibri" w:hAnsi="Calibri"/>
            <w:smallCaps w:val="0"/>
            <w:noProof/>
            <w:sz w:val="22"/>
            <w:szCs w:val="22"/>
          </w:rPr>
          <w:tab/>
        </w:r>
        <w:r w:rsidR="00EE33FE" w:rsidRPr="001D7C06">
          <w:rPr>
            <w:rStyle w:val="Hyperlink"/>
            <w:noProof/>
          </w:rPr>
          <w:t>Key Audit Data for the Audit Module</w:t>
        </w:r>
        <w:r w:rsidR="00EE33FE">
          <w:rPr>
            <w:noProof/>
            <w:webHidden/>
          </w:rPr>
          <w:tab/>
        </w:r>
        <w:r w:rsidR="00EE33FE">
          <w:rPr>
            <w:noProof/>
            <w:webHidden/>
          </w:rPr>
          <w:fldChar w:fldCharType="begin"/>
        </w:r>
        <w:r w:rsidR="00EE33FE">
          <w:rPr>
            <w:noProof/>
            <w:webHidden/>
          </w:rPr>
          <w:instrText xml:space="preserve"> PAGEREF _Toc437853882 \h </w:instrText>
        </w:r>
        <w:r w:rsidR="00EE33FE">
          <w:rPr>
            <w:noProof/>
            <w:webHidden/>
          </w:rPr>
        </w:r>
        <w:r w:rsidR="00EE33FE">
          <w:rPr>
            <w:noProof/>
            <w:webHidden/>
          </w:rPr>
          <w:fldChar w:fldCharType="separate"/>
        </w:r>
        <w:r w:rsidR="00EE33FE">
          <w:rPr>
            <w:noProof/>
            <w:webHidden/>
          </w:rPr>
          <w:t>14</w:t>
        </w:r>
        <w:r w:rsidR="00EE33FE">
          <w:rPr>
            <w:noProof/>
            <w:webHidden/>
          </w:rPr>
          <w:fldChar w:fldCharType="end"/>
        </w:r>
      </w:hyperlink>
    </w:p>
    <w:p w14:paraId="7098D52C" w14:textId="77777777" w:rsidR="00EE33FE" w:rsidRPr="00847C1B" w:rsidRDefault="006D6E57">
      <w:pPr>
        <w:pStyle w:val="TOC1"/>
        <w:tabs>
          <w:tab w:val="left" w:pos="480"/>
          <w:tab w:val="right" w:leader="dot" w:pos="8399"/>
        </w:tabs>
        <w:rPr>
          <w:rFonts w:ascii="Calibri" w:hAnsi="Calibri"/>
          <w:b w:val="0"/>
          <w:bCs w:val="0"/>
          <w:caps w:val="0"/>
          <w:noProof/>
          <w:sz w:val="22"/>
          <w:szCs w:val="22"/>
        </w:rPr>
      </w:pPr>
      <w:hyperlink w:anchor="_Toc437853883" w:history="1">
        <w:r w:rsidR="00EE33FE" w:rsidRPr="001D7C06">
          <w:rPr>
            <w:rStyle w:val="Hyperlink"/>
            <w:noProof/>
          </w:rPr>
          <w:t>2</w:t>
        </w:r>
        <w:r w:rsidR="00EE33FE" w:rsidRPr="00847C1B">
          <w:rPr>
            <w:rFonts w:ascii="Calibri" w:hAnsi="Calibri"/>
            <w:b w:val="0"/>
            <w:bCs w:val="0"/>
            <w:caps w:val="0"/>
            <w:noProof/>
            <w:sz w:val="22"/>
            <w:szCs w:val="22"/>
          </w:rPr>
          <w:tab/>
        </w:r>
        <w:r w:rsidR="00EE33FE" w:rsidRPr="001D7C06">
          <w:rPr>
            <w:rStyle w:val="Hyperlink"/>
            <w:noProof/>
          </w:rPr>
          <w:t>The Engagement Context</w:t>
        </w:r>
        <w:r w:rsidR="00EE33FE">
          <w:rPr>
            <w:noProof/>
            <w:webHidden/>
          </w:rPr>
          <w:tab/>
        </w:r>
        <w:r w:rsidR="00EE33FE">
          <w:rPr>
            <w:noProof/>
            <w:webHidden/>
          </w:rPr>
          <w:fldChar w:fldCharType="begin"/>
        </w:r>
        <w:r w:rsidR="00EE33FE">
          <w:rPr>
            <w:noProof/>
            <w:webHidden/>
          </w:rPr>
          <w:instrText xml:space="preserve"> PAGEREF _Toc437853883 \h </w:instrText>
        </w:r>
        <w:r w:rsidR="00EE33FE">
          <w:rPr>
            <w:noProof/>
            <w:webHidden/>
          </w:rPr>
        </w:r>
        <w:r w:rsidR="00EE33FE">
          <w:rPr>
            <w:noProof/>
            <w:webHidden/>
          </w:rPr>
          <w:fldChar w:fldCharType="separate"/>
        </w:r>
        <w:r w:rsidR="00EE33FE">
          <w:rPr>
            <w:noProof/>
            <w:webHidden/>
          </w:rPr>
          <w:t>15</w:t>
        </w:r>
        <w:r w:rsidR="00EE33FE">
          <w:rPr>
            <w:noProof/>
            <w:webHidden/>
          </w:rPr>
          <w:fldChar w:fldCharType="end"/>
        </w:r>
      </w:hyperlink>
    </w:p>
    <w:p w14:paraId="10510BBD"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84" w:history="1">
        <w:r w:rsidR="00EE33FE" w:rsidRPr="001D7C06">
          <w:rPr>
            <w:rStyle w:val="Hyperlink"/>
            <w:noProof/>
          </w:rPr>
          <w:t>2.1</w:t>
        </w:r>
        <w:r w:rsidR="00EE33FE" w:rsidRPr="00847C1B">
          <w:rPr>
            <w:rFonts w:ascii="Calibri" w:hAnsi="Calibri"/>
            <w:smallCaps w:val="0"/>
            <w:noProof/>
            <w:sz w:val="22"/>
            <w:szCs w:val="22"/>
          </w:rPr>
          <w:tab/>
        </w:r>
        <w:r w:rsidR="00EE33FE" w:rsidRPr="001D7C06">
          <w:rPr>
            <w:rStyle w:val="Hyperlink"/>
            <w:noProof/>
          </w:rPr>
          <w:t>Reason for the Audit</w:t>
        </w:r>
        <w:r w:rsidR="00EE33FE">
          <w:rPr>
            <w:noProof/>
            <w:webHidden/>
          </w:rPr>
          <w:tab/>
        </w:r>
        <w:r w:rsidR="00EE33FE">
          <w:rPr>
            <w:noProof/>
            <w:webHidden/>
          </w:rPr>
          <w:fldChar w:fldCharType="begin"/>
        </w:r>
        <w:r w:rsidR="00EE33FE">
          <w:rPr>
            <w:noProof/>
            <w:webHidden/>
          </w:rPr>
          <w:instrText xml:space="preserve"> PAGEREF _Toc437853884 \h </w:instrText>
        </w:r>
        <w:r w:rsidR="00EE33FE">
          <w:rPr>
            <w:noProof/>
            <w:webHidden/>
          </w:rPr>
        </w:r>
        <w:r w:rsidR="00EE33FE">
          <w:rPr>
            <w:noProof/>
            <w:webHidden/>
          </w:rPr>
          <w:fldChar w:fldCharType="separate"/>
        </w:r>
        <w:r w:rsidR="00EE33FE">
          <w:rPr>
            <w:noProof/>
            <w:webHidden/>
          </w:rPr>
          <w:t>15</w:t>
        </w:r>
        <w:r w:rsidR="00EE33FE">
          <w:rPr>
            <w:noProof/>
            <w:webHidden/>
          </w:rPr>
          <w:fldChar w:fldCharType="end"/>
        </w:r>
      </w:hyperlink>
    </w:p>
    <w:p w14:paraId="099D5AF0"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85" w:history="1">
        <w:r w:rsidR="00EE33FE" w:rsidRPr="001D7C06">
          <w:rPr>
            <w:rStyle w:val="Hyperlink"/>
            <w:noProof/>
          </w:rPr>
          <w:t>2.2</w:t>
        </w:r>
        <w:r w:rsidR="00EE33FE" w:rsidRPr="00847C1B">
          <w:rPr>
            <w:rFonts w:ascii="Calibri" w:hAnsi="Calibri"/>
            <w:smallCaps w:val="0"/>
            <w:noProof/>
            <w:sz w:val="22"/>
            <w:szCs w:val="22"/>
          </w:rPr>
          <w:tab/>
        </w:r>
        <w:r w:rsidR="00EE33FE" w:rsidRPr="001D7C06">
          <w:rPr>
            <w:rStyle w:val="Hyperlink"/>
            <w:noProof/>
          </w:rPr>
          <w:t>Contractual Conditions</w:t>
        </w:r>
        <w:r w:rsidR="00EE33FE">
          <w:rPr>
            <w:noProof/>
            <w:webHidden/>
          </w:rPr>
          <w:tab/>
        </w:r>
        <w:r w:rsidR="00EE33FE">
          <w:rPr>
            <w:noProof/>
            <w:webHidden/>
          </w:rPr>
          <w:fldChar w:fldCharType="begin"/>
        </w:r>
        <w:r w:rsidR="00EE33FE">
          <w:rPr>
            <w:noProof/>
            <w:webHidden/>
          </w:rPr>
          <w:instrText xml:space="preserve"> PAGEREF _Toc437853885 \h </w:instrText>
        </w:r>
        <w:r w:rsidR="00EE33FE">
          <w:rPr>
            <w:noProof/>
            <w:webHidden/>
          </w:rPr>
        </w:r>
        <w:r w:rsidR="00EE33FE">
          <w:rPr>
            <w:noProof/>
            <w:webHidden/>
          </w:rPr>
          <w:fldChar w:fldCharType="separate"/>
        </w:r>
        <w:r w:rsidR="00EE33FE">
          <w:rPr>
            <w:noProof/>
            <w:webHidden/>
          </w:rPr>
          <w:t>15</w:t>
        </w:r>
        <w:r w:rsidR="00EE33FE">
          <w:rPr>
            <w:noProof/>
            <w:webHidden/>
          </w:rPr>
          <w:fldChar w:fldCharType="end"/>
        </w:r>
      </w:hyperlink>
    </w:p>
    <w:p w14:paraId="0E55EBE8"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86" w:history="1">
        <w:r w:rsidR="00EE33FE" w:rsidRPr="001D7C06">
          <w:rPr>
            <w:rStyle w:val="Hyperlink"/>
            <w:noProof/>
          </w:rPr>
          <w:t>2.3</w:t>
        </w:r>
        <w:r w:rsidR="00EE33FE" w:rsidRPr="00847C1B">
          <w:rPr>
            <w:rFonts w:ascii="Calibri" w:hAnsi="Calibri"/>
            <w:smallCaps w:val="0"/>
            <w:noProof/>
            <w:sz w:val="22"/>
            <w:szCs w:val="22"/>
          </w:rPr>
          <w:tab/>
        </w:r>
        <w:r w:rsidR="00EE33FE" w:rsidRPr="001D7C06">
          <w:rPr>
            <w:rStyle w:val="Hyperlink"/>
            <w:noProof/>
          </w:rPr>
          <w:t>Project subject to Audit</w:t>
        </w:r>
        <w:r w:rsidR="00EE33FE">
          <w:rPr>
            <w:noProof/>
            <w:webHidden/>
          </w:rPr>
          <w:tab/>
        </w:r>
        <w:r w:rsidR="00EE33FE">
          <w:rPr>
            <w:noProof/>
            <w:webHidden/>
          </w:rPr>
          <w:fldChar w:fldCharType="begin"/>
        </w:r>
        <w:r w:rsidR="00EE33FE">
          <w:rPr>
            <w:noProof/>
            <w:webHidden/>
          </w:rPr>
          <w:instrText xml:space="preserve"> PAGEREF _Toc437853886 \h </w:instrText>
        </w:r>
        <w:r w:rsidR="00EE33FE">
          <w:rPr>
            <w:noProof/>
            <w:webHidden/>
          </w:rPr>
        </w:r>
        <w:r w:rsidR="00EE33FE">
          <w:rPr>
            <w:noProof/>
            <w:webHidden/>
          </w:rPr>
          <w:fldChar w:fldCharType="separate"/>
        </w:r>
        <w:r w:rsidR="00EE33FE">
          <w:rPr>
            <w:noProof/>
            <w:webHidden/>
          </w:rPr>
          <w:t>15</w:t>
        </w:r>
        <w:r w:rsidR="00EE33FE">
          <w:rPr>
            <w:noProof/>
            <w:webHidden/>
          </w:rPr>
          <w:fldChar w:fldCharType="end"/>
        </w:r>
      </w:hyperlink>
    </w:p>
    <w:p w14:paraId="42F00346"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87" w:history="1">
        <w:r w:rsidR="00EE33FE" w:rsidRPr="001D7C06">
          <w:rPr>
            <w:rStyle w:val="Hyperlink"/>
            <w:noProof/>
          </w:rPr>
          <w:t>2.4</w:t>
        </w:r>
        <w:r w:rsidR="00EE33FE" w:rsidRPr="00847C1B">
          <w:rPr>
            <w:rFonts w:ascii="Calibri" w:hAnsi="Calibri"/>
            <w:smallCaps w:val="0"/>
            <w:noProof/>
            <w:sz w:val="22"/>
            <w:szCs w:val="22"/>
          </w:rPr>
          <w:tab/>
        </w:r>
        <w:r w:rsidR="00EE33FE" w:rsidRPr="001D7C06">
          <w:rPr>
            <w:rStyle w:val="Hyperlink"/>
            <w:noProof/>
          </w:rPr>
          <w:t>Entity subject to Audit</w:t>
        </w:r>
        <w:r w:rsidR="00EE33FE">
          <w:rPr>
            <w:noProof/>
            <w:webHidden/>
          </w:rPr>
          <w:tab/>
        </w:r>
        <w:r w:rsidR="00EE33FE">
          <w:rPr>
            <w:noProof/>
            <w:webHidden/>
          </w:rPr>
          <w:fldChar w:fldCharType="begin"/>
        </w:r>
        <w:r w:rsidR="00EE33FE">
          <w:rPr>
            <w:noProof/>
            <w:webHidden/>
          </w:rPr>
          <w:instrText xml:space="preserve"> PAGEREF _Toc437853887 \h </w:instrText>
        </w:r>
        <w:r w:rsidR="00EE33FE">
          <w:rPr>
            <w:noProof/>
            <w:webHidden/>
          </w:rPr>
        </w:r>
        <w:r w:rsidR="00EE33FE">
          <w:rPr>
            <w:noProof/>
            <w:webHidden/>
          </w:rPr>
          <w:fldChar w:fldCharType="separate"/>
        </w:r>
        <w:r w:rsidR="00EE33FE">
          <w:rPr>
            <w:noProof/>
            <w:webHidden/>
          </w:rPr>
          <w:t>15</w:t>
        </w:r>
        <w:r w:rsidR="00EE33FE">
          <w:rPr>
            <w:noProof/>
            <w:webHidden/>
          </w:rPr>
          <w:fldChar w:fldCharType="end"/>
        </w:r>
      </w:hyperlink>
    </w:p>
    <w:p w14:paraId="067CEF6D"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88" w:history="1">
        <w:r w:rsidR="00EE33FE" w:rsidRPr="001D7C06">
          <w:rPr>
            <w:rStyle w:val="Hyperlink"/>
            <w:noProof/>
          </w:rPr>
          <w:t>2.5</w:t>
        </w:r>
        <w:r w:rsidR="00EE33FE" w:rsidRPr="00847C1B">
          <w:rPr>
            <w:rFonts w:ascii="Calibri" w:hAnsi="Calibri"/>
            <w:smallCaps w:val="0"/>
            <w:noProof/>
            <w:sz w:val="22"/>
            <w:szCs w:val="22"/>
          </w:rPr>
          <w:tab/>
        </w:r>
        <w:r w:rsidR="00EE33FE" w:rsidRPr="001D7C06">
          <w:rPr>
            <w:rStyle w:val="Hyperlink"/>
            <w:noProof/>
          </w:rPr>
          <w:t>Internal Control System subject to Audit</w:t>
        </w:r>
        <w:r w:rsidR="00EE33FE">
          <w:rPr>
            <w:noProof/>
            <w:webHidden/>
          </w:rPr>
          <w:tab/>
        </w:r>
        <w:r w:rsidR="00EE33FE">
          <w:rPr>
            <w:noProof/>
            <w:webHidden/>
          </w:rPr>
          <w:fldChar w:fldCharType="begin"/>
        </w:r>
        <w:r w:rsidR="00EE33FE">
          <w:rPr>
            <w:noProof/>
            <w:webHidden/>
          </w:rPr>
          <w:instrText xml:space="preserve"> PAGEREF _Toc437853888 \h </w:instrText>
        </w:r>
        <w:r w:rsidR="00EE33FE">
          <w:rPr>
            <w:noProof/>
            <w:webHidden/>
          </w:rPr>
        </w:r>
        <w:r w:rsidR="00EE33FE">
          <w:rPr>
            <w:noProof/>
            <w:webHidden/>
          </w:rPr>
          <w:fldChar w:fldCharType="separate"/>
        </w:r>
        <w:r w:rsidR="00EE33FE">
          <w:rPr>
            <w:noProof/>
            <w:webHidden/>
          </w:rPr>
          <w:t>15</w:t>
        </w:r>
        <w:r w:rsidR="00EE33FE">
          <w:rPr>
            <w:noProof/>
            <w:webHidden/>
          </w:rPr>
          <w:fldChar w:fldCharType="end"/>
        </w:r>
      </w:hyperlink>
    </w:p>
    <w:p w14:paraId="7E93367C" w14:textId="77777777" w:rsidR="00EE33FE" w:rsidRPr="00847C1B" w:rsidRDefault="006D6E57">
      <w:pPr>
        <w:pStyle w:val="TOC1"/>
        <w:tabs>
          <w:tab w:val="left" w:pos="480"/>
          <w:tab w:val="right" w:leader="dot" w:pos="8399"/>
        </w:tabs>
        <w:rPr>
          <w:rFonts w:ascii="Calibri" w:hAnsi="Calibri"/>
          <w:b w:val="0"/>
          <w:bCs w:val="0"/>
          <w:caps w:val="0"/>
          <w:noProof/>
          <w:sz w:val="22"/>
          <w:szCs w:val="22"/>
        </w:rPr>
      </w:pPr>
      <w:hyperlink w:anchor="_Toc437853889" w:history="1">
        <w:r w:rsidR="00EE33FE" w:rsidRPr="001D7C06">
          <w:rPr>
            <w:rStyle w:val="Hyperlink"/>
            <w:noProof/>
          </w:rPr>
          <w:t>3</w:t>
        </w:r>
        <w:r w:rsidR="00EE33FE" w:rsidRPr="00847C1B">
          <w:rPr>
            <w:rFonts w:ascii="Calibri" w:hAnsi="Calibri"/>
            <w:b w:val="0"/>
            <w:bCs w:val="0"/>
            <w:caps w:val="0"/>
            <w:noProof/>
            <w:sz w:val="22"/>
            <w:szCs w:val="22"/>
          </w:rPr>
          <w:tab/>
        </w:r>
        <w:r w:rsidR="00EE33FE" w:rsidRPr="001D7C06">
          <w:rPr>
            <w:rStyle w:val="Hyperlink"/>
            <w:noProof/>
          </w:rPr>
          <w:t>The Audit</w:t>
        </w:r>
        <w:r w:rsidR="00EE33FE">
          <w:rPr>
            <w:noProof/>
            <w:webHidden/>
          </w:rPr>
          <w:tab/>
        </w:r>
        <w:r w:rsidR="00EE33FE">
          <w:rPr>
            <w:noProof/>
            <w:webHidden/>
          </w:rPr>
          <w:fldChar w:fldCharType="begin"/>
        </w:r>
        <w:r w:rsidR="00EE33FE">
          <w:rPr>
            <w:noProof/>
            <w:webHidden/>
          </w:rPr>
          <w:instrText xml:space="preserve"> PAGEREF _Toc437853889 \h </w:instrText>
        </w:r>
        <w:r w:rsidR="00EE33FE">
          <w:rPr>
            <w:noProof/>
            <w:webHidden/>
          </w:rPr>
        </w:r>
        <w:r w:rsidR="00EE33FE">
          <w:rPr>
            <w:noProof/>
            <w:webHidden/>
          </w:rPr>
          <w:fldChar w:fldCharType="separate"/>
        </w:r>
        <w:r w:rsidR="00EE33FE">
          <w:rPr>
            <w:noProof/>
            <w:webHidden/>
          </w:rPr>
          <w:t>17</w:t>
        </w:r>
        <w:r w:rsidR="00EE33FE">
          <w:rPr>
            <w:noProof/>
            <w:webHidden/>
          </w:rPr>
          <w:fldChar w:fldCharType="end"/>
        </w:r>
      </w:hyperlink>
    </w:p>
    <w:p w14:paraId="29438E3A"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90" w:history="1">
        <w:r w:rsidR="00EE33FE" w:rsidRPr="001D7C06">
          <w:rPr>
            <w:rStyle w:val="Hyperlink"/>
            <w:noProof/>
          </w:rPr>
          <w:t>3.1</w:t>
        </w:r>
        <w:r w:rsidR="00EE33FE" w:rsidRPr="00847C1B">
          <w:rPr>
            <w:rFonts w:ascii="Calibri" w:hAnsi="Calibri"/>
            <w:smallCaps w:val="0"/>
            <w:noProof/>
            <w:sz w:val="22"/>
            <w:szCs w:val="22"/>
          </w:rPr>
          <w:tab/>
        </w:r>
        <w:r w:rsidR="00EE33FE" w:rsidRPr="001D7C06">
          <w:rPr>
            <w:rStyle w:val="Hyperlink"/>
            <w:noProof/>
          </w:rPr>
          <w:t>Audit Objectives</w:t>
        </w:r>
        <w:r w:rsidR="00EE33FE">
          <w:rPr>
            <w:noProof/>
            <w:webHidden/>
          </w:rPr>
          <w:tab/>
        </w:r>
        <w:r w:rsidR="00EE33FE">
          <w:rPr>
            <w:noProof/>
            <w:webHidden/>
          </w:rPr>
          <w:fldChar w:fldCharType="begin"/>
        </w:r>
        <w:r w:rsidR="00EE33FE">
          <w:rPr>
            <w:noProof/>
            <w:webHidden/>
          </w:rPr>
          <w:instrText xml:space="preserve"> PAGEREF _Toc437853890 \h </w:instrText>
        </w:r>
        <w:r w:rsidR="00EE33FE">
          <w:rPr>
            <w:noProof/>
            <w:webHidden/>
          </w:rPr>
        </w:r>
        <w:r w:rsidR="00EE33FE">
          <w:rPr>
            <w:noProof/>
            <w:webHidden/>
          </w:rPr>
          <w:fldChar w:fldCharType="separate"/>
        </w:r>
        <w:r w:rsidR="00EE33FE">
          <w:rPr>
            <w:noProof/>
            <w:webHidden/>
          </w:rPr>
          <w:t>17</w:t>
        </w:r>
        <w:r w:rsidR="00EE33FE">
          <w:rPr>
            <w:noProof/>
            <w:webHidden/>
          </w:rPr>
          <w:fldChar w:fldCharType="end"/>
        </w:r>
      </w:hyperlink>
    </w:p>
    <w:p w14:paraId="5EC47D66"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91" w:history="1">
        <w:r w:rsidR="00EE33FE" w:rsidRPr="001D7C06">
          <w:rPr>
            <w:rStyle w:val="Hyperlink"/>
            <w:noProof/>
          </w:rPr>
          <w:t>3.2</w:t>
        </w:r>
        <w:r w:rsidR="00EE33FE" w:rsidRPr="00847C1B">
          <w:rPr>
            <w:rFonts w:ascii="Calibri" w:hAnsi="Calibri"/>
            <w:smallCaps w:val="0"/>
            <w:noProof/>
            <w:sz w:val="22"/>
            <w:szCs w:val="22"/>
          </w:rPr>
          <w:tab/>
        </w:r>
        <w:r w:rsidR="00EE33FE" w:rsidRPr="001D7C06">
          <w:rPr>
            <w:rStyle w:val="Hyperlink"/>
            <w:noProof/>
          </w:rPr>
          <w:t>Audit Scope</w:t>
        </w:r>
        <w:r w:rsidR="00EE33FE">
          <w:rPr>
            <w:noProof/>
            <w:webHidden/>
          </w:rPr>
          <w:tab/>
        </w:r>
        <w:r w:rsidR="00EE33FE">
          <w:rPr>
            <w:noProof/>
            <w:webHidden/>
          </w:rPr>
          <w:fldChar w:fldCharType="begin"/>
        </w:r>
        <w:r w:rsidR="00EE33FE">
          <w:rPr>
            <w:noProof/>
            <w:webHidden/>
          </w:rPr>
          <w:instrText xml:space="preserve"> PAGEREF _Toc437853891 \h </w:instrText>
        </w:r>
        <w:r w:rsidR="00EE33FE">
          <w:rPr>
            <w:noProof/>
            <w:webHidden/>
          </w:rPr>
        </w:r>
        <w:r w:rsidR="00EE33FE">
          <w:rPr>
            <w:noProof/>
            <w:webHidden/>
          </w:rPr>
          <w:fldChar w:fldCharType="separate"/>
        </w:r>
        <w:r w:rsidR="00EE33FE">
          <w:rPr>
            <w:noProof/>
            <w:webHidden/>
          </w:rPr>
          <w:t>17</w:t>
        </w:r>
        <w:r w:rsidR="00EE33FE">
          <w:rPr>
            <w:noProof/>
            <w:webHidden/>
          </w:rPr>
          <w:fldChar w:fldCharType="end"/>
        </w:r>
      </w:hyperlink>
    </w:p>
    <w:p w14:paraId="5692101D" w14:textId="77777777" w:rsidR="00EE33FE" w:rsidRPr="00847C1B" w:rsidRDefault="006D6E57">
      <w:pPr>
        <w:pStyle w:val="TOC2"/>
        <w:tabs>
          <w:tab w:val="left" w:pos="720"/>
          <w:tab w:val="right" w:leader="dot" w:pos="8399"/>
        </w:tabs>
        <w:rPr>
          <w:rFonts w:ascii="Calibri" w:hAnsi="Calibri"/>
          <w:smallCaps w:val="0"/>
          <w:noProof/>
          <w:sz w:val="22"/>
          <w:szCs w:val="22"/>
        </w:rPr>
      </w:pPr>
      <w:hyperlink w:anchor="_Toc437853892" w:history="1">
        <w:r w:rsidR="00EE33FE" w:rsidRPr="001D7C06">
          <w:rPr>
            <w:rStyle w:val="Hyperlink"/>
            <w:noProof/>
          </w:rPr>
          <w:t>3.3</w:t>
        </w:r>
        <w:r w:rsidR="00EE33FE" w:rsidRPr="00847C1B">
          <w:rPr>
            <w:rFonts w:ascii="Calibri" w:hAnsi="Calibri"/>
            <w:smallCaps w:val="0"/>
            <w:noProof/>
            <w:sz w:val="22"/>
            <w:szCs w:val="22"/>
          </w:rPr>
          <w:tab/>
        </w:r>
        <w:r w:rsidR="00EE33FE" w:rsidRPr="001D7C06">
          <w:rPr>
            <w:rStyle w:val="Hyperlink"/>
            <w:noProof/>
          </w:rPr>
          <w:t>Audit Procedures</w:t>
        </w:r>
        <w:r w:rsidR="00EE33FE">
          <w:rPr>
            <w:noProof/>
            <w:webHidden/>
          </w:rPr>
          <w:tab/>
        </w:r>
        <w:r w:rsidR="00EE33FE">
          <w:rPr>
            <w:noProof/>
            <w:webHidden/>
          </w:rPr>
          <w:fldChar w:fldCharType="begin"/>
        </w:r>
        <w:r w:rsidR="00EE33FE">
          <w:rPr>
            <w:noProof/>
            <w:webHidden/>
          </w:rPr>
          <w:instrText xml:space="preserve"> PAGEREF _Toc437853892 \h </w:instrText>
        </w:r>
        <w:r w:rsidR="00EE33FE">
          <w:rPr>
            <w:noProof/>
            <w:webHidden/>
          </w:rPr>
        </w:r>
        <w:r w:rsidR="00EE33FE">
          <w:rPr>
            <w:noProof/>
            <w:webHidden/>
          </w:rPr>
          <w:fldChar w:fldCharType="separate"/>
        </w:r>
        <w:r w:rsidR="00EE33FE">
          <w:rPr>
            <w:noProof/>
            <w:webHidden/>
          </w:rPr>
          <w:t>17</w:t>
        </w:r>
        <w:r w:rsidR="00EE33FE">
          <w:rPr>
            <w:noProof/>
            <w:webHidden/>
          </w:rPr>
          <w:fldChar w:fldCharType="end"/>
        </w:r>
      </w:hyperlink>
    </w:p>
    <w:p w14:paraId="748FACD6" w14:textId="77777777" w:rsidR="00EE33FE" w:rsidRPr="00847C1B" w:rsidRDefault="006D6E57">
      <w:pPr>
        <w:pStyle w:val="TOC1"/>
        <w:tabs>
          <w:tab w:val="left" w:pos="480"/>
          <w:tab w:val="right" w:leader="dot" w:pos="8399"/>
        </w:tabs>
        <w:rPr>
          <w:rFonts w:ascii="Calibri" w:hAnsi="Calibri"/>
          <w:b w:val="0"/>
          <w:bCs w:val="0"/>
          <w:caps w:val="0"/>
          <w:noProof/>
          <w:sz w:val="22"/>
          <w:szCs w:val="22"/>
        </w:rPr>
      </w:pPr>
      <w:hyperlink w:anchor="_Toc437853893" w:history="1">
        <w:r w:rsidR="00EE33FE" w:rsidRPr="001D7C06">
          <w:rPr>
            <w:rStyle w:val="Hyperlink"/>
            <w:noProof/>
          </w:rPr>
          <w:t>4</w:t>
        </w:r>
        <w:r w:rsidR="00EE33FE" w:rsidRPr="00847C1B">
          <w:rPr>
            <w:rFonts w:ascii="Calibri" w:hAnsi="Calibri"/>
            <w:b w:val="0"/>
            <w:bCs w:val="0"/>
            <w:caps w:val="0"/>
            <w:noProof/>
            <w:sz w:val="22"/>
            <w:szCs w:val="22"/>
          </w:rPr>
          <w:tab/>
        </w:r>
        <w:r w:rsidR="00EE33FE" w:rsidRPr="001D7C06">
          <w:rPr>
            <w:rStyle w:val="Hyperlink"/>
            <w:noProof/>
          </w:rPr>
          <w:t>Findings and Recommendations</w:t>
        </w:r>
        <w:r w:rsidR="00EE33FE">
          <w:rPr>
            <w:noProof/>
            <w:webHidden/>
          </w:rPr>
          <w:tab/>
        </w:r>
        <w:r w:rsidR="00EE33FE">
          <w:rPr>
            <w:noProof/>
            <w:webHidden/>
          </w:rPr>
          <w:fldChar w:fldCharType="begin"/>
        </w:r>
        <w:r w:rsidR="00EE33FE">
          <w:rPr>
            <w:noProof/>
            <w:webHidden/>
          </w:rPr>
          <w:instrText xml:space="preserve"> PAGEREF _Toc437853893 \h </w:instrText>
        </w:r>
        <w:r w:rsidR="00EE33FE">
          <w:rPr>
            <w:noProof/>
            <w:webHidden/>
          </w:rPr>
        </w:r>
        <w:r w:rsidR="00EE33FE">
          <w:rPr>
            <w:noProof/>
            <w:webHidden/>
          </w:rPr>
          <w:fldChar w:fldCharType="separate"/>
        </w:r>
        <w:r w:rsidR="00EE33FE">
          <w:rPr>
            <w:noProof/>
            <w:webHidden/>
          </w:rPr>
          <w:t>19</w:t>
        </w:r>
        <w:r w:rsidR="00EE33FE">
          <w:rPr>
            <w:noProof/>
            <w:webHidden/>
          </w:rPr>
          <w:fldChar w:fldCharType="end"/>
        </w:r>
      </w:hyperlink>
    </w:p>
    <w:p w14:paraId="41DC6F1C" w14:textId="77777777" w:rsidR="00EE33FE" w:rsidRPr="00847C1B" w:rsidRDefault="006D6E57">
      <w:pPr>
        <w:pStyle w:val="TOC1"/>
        <w:tabs>
          <w:tab w:val="right" w:leader="dot" w:pos="8399"/>
        </w:tabs>
        <w:rPr>
          <w:rFonts w:ascii="Calibri" w:hAnsi="Calibri"/>
          <w:b w:val="0"/>
          <w:bCs w:val="0"/>
          <w:caps w:val="0"/>
          <w:noProof/>
          <w:sz w:val="22"/>
          <w:szCs w:val="22"/>
        </w:rPr>
      </w:pPr>
      <w:hyperlink w:anchor="_Toc437853894" w:history="1">
        <w:r w:rsidR="00EE33FE" w:rsidRPr="001D7C06">
          <w:rPr>
            <w:rStyle w:val="Hyperlink"/>
            <w:noProof/>
          </w:rPr>
          <w:t>Annexes</w:t>
        </w:r>
        <w:r w:rsidR="00EE33FE">
          <w:rPr>
            <w:noProof/>
            <w:webHidden/>
          </w:rPr>
          <w:tab/>
        </w:r>
        <w:r w:rsidR="00EE33FE">
          <w:rPr>
            <w:noProof/>
            <w:webHidden/>
          </w:rPr>
          <w:fldChar w:fldCharType="begin"/>
        </w:r>
        <w:r w:rsidR="00EE33FE">
          <w:rPr>
            <w:noProof/>
            <w:webHidden/>
          </w:rPr>
          <w:instrText xml:space="preserve"> PAGEREF _Toc437853894 \h </w:instrText>
        </w:r>
        <w:r w:rsidR="00EE33FE">
          <w:rPr>
            <w:noProof/>
            <w:webHidden/>
          </w:rPr>
        </w:r>
        <w:r w:rsidR="00EE33FE">
          <w:rPr>
            <w:noProof/>
            <w:webHidden/>
          </w:rPr>
          <w:fldChar w:fldCharType="separate"/>
        </w:r>
        <w:r w:rsidR="00EE33FE">
          <w:rPr>
            <w:noProof/>
            <w:webHidden/>
          </w:rPr>
          <w:t>20</w:t>
        </w:r>
        <w:r w:rsidR="00EE33FE">
          <w:rPr>
            <w:noProof/>
            <w:webHidden/>
          </w:rPr>
          <w:fldChar w:fldCharType="end"/>
        </w:r>
      </w:hyperlink>
    </w:p>
    <w:p w14:paraId="539E0951" w14:textId="77777777" w:rsidR="00EE33FE" w:rsidRPr="00847C1B" w:rsidRDefault="006D6E57">
      <w:pPr>
        <w:pStyle w:val="TOC2"/>
        <w:tabs>
          <w:tab w:val="left" w:pos="1440"/>
          <w:tab w:val="right" w:leader="dot" w:pos="8399"/>
        </w:tabs>
        <w:rPr>
          <w:rFonts w:ascii="Calibri" w:hAnsi="Calibri"/>
          <w:smallCaps w:val="0"/>
          <w:noProof/>
          <w:sz w:val="22"/>
          <w:szCs w:val="22"/>
        </w:rPr>
      </w:pPr>
      <w:hyperlink w:anchor="_Toc437853895" w:history="1">
        <w:r w:rsidR="00EE33FE" w:rsidRPr="001D7C06">
          <w:rPr>
            <w:rStyle w:val="Hyperlink"/>
            <w:noProof/>
          </w:rPr>
          <w:t>Annex 1:</w:t>
        </w:r>
        <w:r w:rsidR="00EE33FE" w:rsidRPr="00847C1B">
          <w:rPr>
            <w:rFonts w:ascii="Calibri" w:hAnsi="Calibri"/>
            <w:smallCaps w:val="0"/>
            <w:noProof/>
            <w:sz w:val="22"/>
            <w:szCs w:val="22"/>
          </w:rPr>
          <w:tab/>
        </w:r>
        <w:r w:rsidR="00EE33FE" w:rsidRPr="001D7C06">
          <w:rPr>
            <w:rStyle w:val="Hyperlink"/>
            <w:noProof/>
          </w:rPr>
          <w:t>Internal Control System subject to Audit</w:t>
        </w:r>
        <w:r w:rsidR="00EE33FE">
          <w:rPr>
            <w:noProof/>
            <w:webHidden/>
          </w:rPr>
          <w:tab/>
        </w:r>
        <w:r w:rsidR="00EE33FE">
          <w:rPr>
            <w:noProof/>
            <w:webHidden/>
          </w:rPr>
          <w:fldChar w:fldCharType="begin"/>
        </w:r>
        <w:r w:rsidR="00EE33FE">
          <w:rPr>
            <w:noProof/>
            <w:webHidden/>
          </w:rPr>
          <w:instrText xml:space="preserve"> PAGEREF _Toc437853895 \h </w:instrText>
        </w:r>
        <w:r w:rsidR="00EE33FE">
          <w:rPr>
            <w:noProof/>
            <w:webHidden/>
          </w:rPr>
        </w:r>
        <w:r w:rsidR="00EE33FE">
          <w:rPr>
            <w:noProof/>
            <w:webHidden/>
          </w:rPr>
          <w:fldChar w:fldCharType="separate"/>
        </w:r>
        <w:r w:rsidR="00EE33FE">
          <w:rPr>
            <w:noProof/>
            <w:webHidden/>
          </w:rPr>
          <w:t>21</w:t>
        </w:r>
        <w:r w:rsidR="00EE33FE">
          <w:rPr>
            <w:noProof/>
            <w:webHidden/>
          </w:rPr>
          <w:fldChar w:fldCharType="end"/>
        </w:r>
      </w:hyperlink>
    </w:p>
    <w:p w14:paraId="191A5389" w14:textId="77777777" w:rsidR="00EE33FE" w:rsidRPr="00847C1B" w:rsidRDefault="006D6E57">
      <w:pPr>
        <w:pStyle w:val="TOC2"/>
        <w:tabs>
          <w:tab w:val="left" w:pos="1440"/>
          <w:tab w:val="right" w:leader="dot" w:pos="8399"/>
        </w:tabs>
        <w:rPr>
          <w:rFonts w:ascii="Calibri" w:hAnsi="Calibri"/>
          <w:smallCaps w:val="0"/>
          <w:noProof/>
          <w:sz w:val="22"/>
          <w:szCs w:val="22"/>
        </w:rPr>
      </w:pPr>
      <w:hyperlink w:anchor="_Toc437853896" w:history="1">
        <w:r w:rsidR="00EE33FE" w:rsidRPr="001D7C06">
          <w:rPr>
            <w:rStyle w:val="Hyperlink"/>
            <w:noProof/>
          </w:rPr>
          <w:t>Annex 2:</w:t>
        </w:r>
        <w:r w:rsidR="00EE33FE" w:rsidRPr="00847C1B">
          <w:rPr>
            <w:rFonts w:ascii="Calibri" w:hAnsi="Calibri"/>
            <w:smallCaps w:val="0"/>
            <w:noProof/>
            <w:sz w:val="22"/>
            <w:szCs w:val="22"/>
          </w:rPr>
          <w:tab/>
        </w:r>
        <w:r w:rsidR="00EE33FE" w:rsidRPr="001D7C06">
          <w:rPr>
            <w:rStyle w:val="Hyperlink"/>
            <w:noProof/>
          </w:rPr>
          <w:t>Other Information</w:t>
        </w:r>
        <w:r w:rsidR="00EE33FE">
          <w:rPr>
            <w:noProof/>
            <w:webHidden/>
          </w:rPr>
          <w:tab/>
        </w:r>
        <w:r w:rsidR="00EE33FE">
          <w:rPr>
            <w:noProof/>
            <w:webHidden/>
          </w:rPr>
          <w:fldChar w:fldCharType="begin"/>
        </w:r>
        <w:r w:rsidR="00EE33FE">
          <w:rPr>
            <w:noProof/>
            <w:webHidden/>
          </w:rPr>
          <w:instrText xml:space="preserve"> PAGEREF _Toc437853896 \h </w:instrText>
        </w:r>
        <w:r w:rsidR="00EE33FE">
          <w:rPr>
            <w:noProof/>
            <w:webHidden/>
          </w:rPr>
        </w:r>
        <w:r w:rsidR="00EE33FE">
          <w:rPr>
            <w:noProof/>
            <w:webHidden/>
          </w:rPr>
          <w:fldChar w:fldCharType="separate"/>
        </w:r>
        <w:r w:rsidR="00EE33FE">
          <w:rPr>
            <w:noProof/>
            <w:webHidden/>
          </w:rPr>
          <w:t>22</w:t>
        </w:r>
        <w:r w:rsidR="00EE33FE">
          <w:rPr>
            <w:noProof/>
            <w:webHidden/>
          </w:rPr>
          <w:fldChar w:fldCharType="end"/>
        </w:r>
      </w:hyperlink>
    </w:p>
    <w:p w14:paraId="57254B92" w14:textId="77777777" w:rsidR="00EE33FE" w:rsidRPr="00847C1B" w:rsidRDefault="006D6E57">
      <w:pPr>
        <w:pStyle w:val="TOC2"/>
        <w:tabs>
          <w:tab w:val="left" w:pos="1440"/>
          <w:tab w:val="right" w:leader="dot" w:pos="8399"/>
        </w:tabs>
        <w:rPr>
          <w:rFonts w:ascii="Calibri" w:hAnsi="Calibri"/>
          <w:smallCaps w:val="0"/>
          <w:noProof/>
          <w:sz w:val="22"/>
          <w:szCs w:val="22"/>
        </w:rPr>
      </w:pPr>
      <w:hyperlink w:anchor="_Toc437853897" w:history="1">
        <w:r w:rsidR="00EE33FE" w:rsidRPr="001D7C06">
          <w:rPr>
            <w:rStyle w:val="Hyperlink"/>
            <w:noProof/>
          </w:rPr>
          <w:t>Annex 3:</w:t>
        </w:r>
        <w:r w:rsidR="00EE33FE" w:rsidRPr="00847C1B">
          <w:rPr>
            <w:rFonts w:ascii="Calibri" w:hAnsi="Calibri"/>
            <w:smallCaps w:val="0"/>
            <w:noProof/>
            <w:sz w:val="22"/>
            <w:szCs w:val="22"/>
          </w:rPr>
          <w:tab/>
        </w:r>
        <w:r w:rsidR="00EE33FE" w:rsidRPr="001D7C06">
          <w:rPr>
            <w:rStyle w:val="Hyperlink"/>
            <w:noProof/>
          </w:rPr>
          <w:t>Persons contacted or involved in the Audit</w:t>
        </w:r>
        <w:r w:rsidR="00EE33FE">
          <w:rPr>
            <w:noProof/>
            <w:webHidden/>
          </w:rPr>
          <w:tab/>
        </w:r>
        <w:r w:rsidR="00EE33FE">
          <w:rPr>
            <w:noProof/>
            <w:webHidden/>
          </w:rPr>
          <w:fldChar w:fldCharType="begin"/>
        </w:r>
        <w:r w:rsidR="00EE33FE">
          <w:rPr>
            <w:noProof/>
            <w:webHidden/>
          </w:rPr>
          <w:instrText xml:space="preserve"> PAGEREF _Toc437853897 \h </w:instrText>
        </w:r>
        <w:r w:rsidR="00EE33FE">
          <w:rPr>
            <w:noProof/>
            <w:webHidden/>
          </w:rPr>
        </w:r>
        <w:r w:rsidR="00EE33FE">
          <w:rPr>
            <w:noProof/>
            <w:webHidden/>
          </w:rPr>
          <w:fldChar w:fldCharType="separate"/>
        </w:r>
        <w:r w:rsidR="00EE33FE">
          <w:rPr>
            <w:noProof/>
            <w:webHidden/>
          </w:rPr>
          <w:t>23</w:t>
        </w:r>
        <w:r w:rsidR="00EE33FE">
          <w:rPr>
            <w:noProof/>
            <w:webHidden/>
          </w:rPr>
          <w:fldChar w:fldCharType="end"/>
        </w:r>
      </w:hyperlink>
    </w:p>
    <w:p w14:paraId="72A3D3EC" w14:textId="77777777" w:rsidR="00355C70" w:rsidRDefault="002A235A" w:rsidP="00355C70">
      <w:r>
        <w:fldChar w:fldCharType="end"/>
      </w:r>
      <w:r>
        <w:br w:type="page"/>
      </w:r>
    </w:p>
    <w:p w14:paraId="49A1FA2E" w14:textId="77777777" w:rsidR="00545335" w:rsidRDefault="000A687C" w:rsidP="00355C70">
      <w:r>
        <w:rPr>
          <w:noProof/>
          <w:sz w:val="22"/>
          <w:szCs w:val="22"/>
        </w:rPr>
        <w:lastRenderedPageBreak/>
        <mc:AlternateContent>
          <mc:Choice Requires="wps">
            <w:drawing>
              <wp:anchor distT="0" distB="0" distL="114300" distR="114300" simplePos="0" relativeHeight="251652608" behindDoc="0" locked="0" layoutInCell="0" allowOverlap="1" wp14:anchorId="0BC8F23D" wp14:editId="07777777">
                <wp:simplePos x="0" y="0"/>
                <wp:positionH relativeFrom="column">
                  <wp:posOffset>-60960</wp:posOffset>
                </wp:positionH>
                <wp:positionV relativeFrom="paragraph">
                  <wp:posOffset>160655</wp:posOffset>
                </wp:positionV>
                <wp:extent cx="5486400" cy="4512945"/>
                <wp:effectExtent l="0" t="0" r="0" b="0"/>
                <wp:wrapNone/>
                <wp:docPr id="1570414257"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451294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0B940D" w14:textId="77777777" w:rsidR="00E80AD1" w:rsidRPr="00545335" w:rsidRDefault="00E80AD1" w:rsidP="00564298">
                            <w:pPr>
                              <w:shd w:val="clear" w:color="auto" w:fill="C0C0C0"/>
                              <w:spacing w:before="120"/>
                              <w:jc w:val="center"/>
                              <w:rPr>
                                <w:rFonts w:ascii="Arial" w:hAnsi="Arial" w:cs="Arial"/>
                                <w:b/>
                                <w:sz w:val="6"/>
                                <w:szCs w:val="6"/>
                              </w:rPr>
                            </w:pPr>
                          </w:p>
                          <w:p w14:paraId="4EA7B2E8" w14:textId="77777777" w:rsidR="00E80AD1" w:rsidRDefault="00E80AD1" w:rsidP="00545335">
                            <w:pPr>
                              <w:shd w:val="clear" w:color="auto" w:fill="C0C0C0"/>
                              <w:spacing w:before="120"/>
                              <w:jc w:val="center"/>
                              <w:rPr>
                                <w:rFonts w:ascii="Arial" w:hAnsi="Arial" w:cs="Arial"/>
                                <w:b/>
                                <w:sz w:val="28"/>
                                <w:szCs w:val="28"/>
                              </w:rPr>
                            </w:pPr>
                            <w:r w:rsidRPr="00782E9E">
                              <w:rPr>
                                <w:rFonts w:ascii="Arial" w:hAnsi="Arial" w:cs="Arial"/>
                                <w:b/>
                                <w:sz w:val="28"/>
                                <w:szCs w:val="28"/>
                              </w:rPr>
                              <w:t xml:space="preserve">INSTRUCTIONS FOR USING THIS </w:t>
                            </w:r>
                            <w:r>
                              <w:rPr>
                                <w:rFonts w:ascii="Arial" w:hAnsi="Arial" w:cs="Arial"/>
                                <w:b/>
                                <w:sz w:val="28"/>
                                <w:szCs w:val="28"/>
                              </w:rPr>
                              <w:t>MODEL</w:t>
                            </w:r>
                            <w:r w:rsidRPr="00782E9E">
                              <w:rPr>
                                <w:rFonts w:ascii="Arial" w:hAnsi="Arial" w:cs="Arial"/>
                                <w:b/>
                                <w:sz w:val="28"/>
                                <w:szCs w:val="28"/>
                              </w:rPr>
                              <w:t xml:space="preserve"> REPORT</w:t>
                            </w:r>
                            <w:r w:rsidRPr="00782E9E">
                              <w:rPr>
                                <w:rFonts w:ascii="Arial" w:hAnsi="Arial" w:cs="Arial"/>
                                <w:b/>
                                <w:sz w:val="28"/>
                                <w:szCs w:val="28"/>
                              </w:rPr>
                              <w:br/>
                            </w:r>
                          </w:p>
                          <w:p w14:paraId="681D28F9" w14:textId="77777777" w:rsidR="00E80AD1" w:rsidRPr="00AC0A61" w:rsidRDefault="00E80AD1" w:rsidP="001549D3">
                            <w:pPr>
                              <w:shd w:val="clear" w:color="auto" w:fill="C0C0C0"/>
                              <w:spacing w:before="120" w:after="120"/>
                              <w:rPr>
                                <w:rFonts w:ascii="Arial" w:hAnsi="Arial" w:cs="Arial"/>
                                <w:sz w:val="20"/>
                              </w:rPr>
                            </w:pPr>
                            <w:r w:rsidRPr="00AC0A61">
                              <w:rPr>
                                <w:rFonts w:ascii="Arial" w:hAnsi="Arial" w:cs="Arial"/>
                                <w:sz w:val="20"/>
                              </w:rPr>
                              <w:t xml:space="preserve">This </w:t>
                            </w:r>
                            <w:r>
                              <w:rPr>
                                <w:rFonts w:ascii="Arial" w:hAnsi="Arial" w:cs="Arial"/>
                                <w:sz w:val="20"/>
                              </w:rPr>
                              <w:t>model</w:t>
                            </w:r>
                            <w:r w:rsidRPr="00AC0A61">
                              <w:rPr>
                                <w:rFonts w:ascii="Arial" w:hAnsi="Arial" w:cs="Arial"/>
                                <w:sz w:val="20"/>
                              </w:rPr>
                              <w:t xml:space="preserve"> report for a </w:t>
                            </w:r>
                            <w:r w:rsidRPr="00AC0A61">
                              <w:rPr>
                                <w:rFonts w:ascii="Arial" w:hAnsi="Arial" w:cs="Arial"/>
                                <w:b/>
                                <w:sz w:val="20"/>
                              </w:rPr>
                              <w:t>systems audit</w:t>
                            </w:r>
                            <w:r w:rsidRPr="00AC0A61">
                              <w:rPr>
                                <w:rFonts w:ascii="Arial" w:hAnsi="Arial" w:cs="Arial"/>
                                <w:sz w:val="20"/>
                              </w:rPr>
                              <w:t xml:space="preserve"> </w:t>
                            </w:r>
                            <w:r>
                              <w:rPr>
                                <w:rFonts w:ascii="Arial" w:hAnsi="Arial" w:cs="Arial"/>
                                <w:sz w:val="20"/>
                              </w:rPr>
                              <w:t xml:space="preserve">of the </w:t>
                            </w:r>
                            <w:r w:rsidRPr="008A4CE8">
                              <w:rPr>
                                <w:rFonts w:ascii="Arial" w:hAnsi="Arial" w:cs="Arial"/>
                                <w:b/>
                                <w:sz w:val="20"/>
                              </w:rPr>
                              <w:t xml:space="preserve">design </w:t>
                            </w:r>
                            <w:r w:rsidRPr="008A4CE8">
                              <w:rPr>
                                <w:rFonts w:ascii="Arial" w:hAnsi="Arial" w:cs="Arial"/>
                                <w:b/>
                                <w:sz w:val="20"/>
                                <w:u w:val="single"/>
                              </w:rPr>
                              <w:t>and</w:t>
                            </w:r>
                            <w:r w:rsidRPr="008A4CE8">
                              <w:rPr>
                                <w:rFonts w:ascii="Arial" w:hAnsi="Arial" w:cs="Arial"/>
                                <w:b/>
                                <w:sz w:val="20"/>
                              </w:rPr>
                              <w:t xml:space="preserve"> operating effectiveness of the Internal Control System</w:t>
                            </w:r>
                            <w:r>
                              <w:rPr>
                                <w:rFonts w:ascii="Arial" w:hAnsi="Arial" w:cs="Arial"/>
                                <w:sz w:val="20"/>
                              </w:rPr>
                              <w:t xml:space="preserve"> </w:t>
                            </w:r>
                            <w:r w:rsidRPr="00AC0A61">
                              <w:rPr>
                                <w:rFonts w:ascii="Arial" w:hAnsi="Arial" w:cs="Arial"/>
                                <w:sz w:val="20"/>
                              </w:rPr>
                              <w:t>provides a report</w:t>
                            </w:r>
                            <w:r>
                              <w:rPr>
                                <w:rFonts w:ascii="Arial" w:hAnsi="Arial" w:cs="Arial"/>
                                <w:sz w:val="20"/>
                              </w:rPr>
                              <w:t xml:space="preserve"> format and </w:t>
                            </w:r>
                            <w:r w:rsidRPr="00AC0A61">
                              <w:rPr>
                                <w:rFonts w:ascii="Arial" w:hAnsi="Arial" w:cs="Arial"/>
                                <w:sz w:val="20"/>
                              </w:rPr>
                              <w:t xml:space="preserve">structure for the Auditor and it also includes guidance for the content of </w:t>
                            </w:r>
                            <w:r>
                              <w:rPr>
                                <w:rFonts w:ascii="Arial" w:hAnsi="Arial" w:cs="Arial"/>
                                <w:sz w:val="20"/>
                              </w:rPr>
                              <w:t>the</w:t>
                            </w:r>
                            <w:r w:rsidRPr="00AC0A61">
                              <w:rPr>
                                <w:rFonts w:ascii="Arial" w:hAnsi="Arial" w:cs="Arial"/>
                                <w:sz w:val="20"/>
                              </w:rPr>
                              <w:t xml:space="preserve"> </w:t>
                            </w:r>
                            <w:r>
                              <w:rPr>
                                <w:rFonts w:ascii="Arial" w:hAnsi="Arial" w:cs="Arial"/>
                                <w:sz w:val="20"/>
                              </w:rPr>
                              <w:t>report s</w:t>
                            </w:r>
                            <w:r w:rsidRPr="00AC0A61">
                              <w:rPr>
                                <w:rFonts w:ascii="Arial" w:hAnsi="Arial" w:cs="Arial"/>
                                <w:sz w:val="20"/>
                              </w:rPr>
                              <w:t xml:space="preserve">ections. </w:t>
                            </w:r>
                          </w:p>
                          <w:p w14:paraId="1647094C" w14:textId="77777777" w:rsidR="00E80AD1" w:rsidRPr="00AC0A61" w:rsidRDefault="00E80AD1" w:rsidP="001549D3">
                            <w:pPr>
                              <w:numPr>
                                <w:ilvl w:val="0"/>
                                <w:numId w:val="41"/>
                              </w:numPr>
                              <w:shd w:val="clear" w:color="auto" w:fill="C0C0C0"/>
                              <w:tabs>
                                <w:tab w:val="clear" w:pos="720"/>
                              </w:tabs>
                              <w:spacing w:before="120" w:after="120"/>
                              <w:ind w:left="0" w:hanging="284"/>
                              <w:rPr>
                                <w:rFonts w:ascii="Arial" w:hAnsi="Arial" w:cs="Arial"/>
                                <w:sz w:val="20"/>
                              </w:rPr>
                            </w:pPr>
                            <w:r w:rsidRPr="00AC0A61">
                              <w:rPr>
                                <w:rFonts w:ascii="Arial" w:hAnsi="Arial" w:cs="Arial"/>
                                <w:sz w:val="20"/>
                              </w:rPr>
                              <w:t xml:space="preserve">All grey shaded text </w:t>
                            </w:r>
                            <w:r>
                              <w:rPr>
                                <w:rFonts w:ascii="Arial" w:hAnsi="Arial" w:cs="Arial"/>
                                <w:sz w:val="20"/>
                              </w:rPr>
                              <w:t>in &lt;</w:t>
                            </w:r>
                            <w:r w:rsidRPr="00341456">
                              <w:rPr>
                                <w:rFonts w:ascii="Arial" w:hAnsi="Arial" w:cs="Arial"/>
                                <w:i/>
                                <w:sz w:val="20"/>
                              </w:rPr>
                              <w:t>Italic</w:t>
                            </w:r>
                            <w:r>
                              <w:rPr>
                                <w:rFonts w:ascii="Arial" w:hAnsi="Arial" w:cs="Arial"/>
                                <w:sz w:val="20"/>
                              </w:rPr>
                              <w:t xml:space="preserve">&gt; </w:t>
                            </w:r>
                            <w:r w:rsidRPr="00AC0A61">
                              <w:rPr>
                                <w:rFonts w:ascii="Arial" w:hAnsi="Arial" w:cs="Arial"/>
                                <w:sz w:val="20"/>
                              </w:rPr>
                              <w:t xml:space="preserve">is guidance </w:t>
                            </w:r>
                            <w:r>
                              <w:rPr>
                                <w:rFonts w:ascii="Arial" w:hAnsi="Arial" w:cs="Arial"/>
                                <w:sz w:val="20"/>
                              </w:rPr>
                              <w:t xml:space="preserve">which </w:t>
                            </w:r>
                            <w:r w:rsidRPr="00AC0A61">
                              <w:rPr>
                                <w:rFonts w:ascii="Arial" w:hAnsi="Arial" w:cs="Arial"/>
                                <w:sz w:val="20"/>
                              </w:rPr>
                              <w:t xml:space="preserve">should be removed. </w:t>
                            </w:r>
                          </w:p>
                          <w:p w14:paraId="235C10BD" w14:textId="77777777" w:rsidR="00E80AD1" w:rsidRDefault="00E80AD1" w:rsidP="001549D3">
                            <w:pPr>
                              <w:numPr>
                                <w:ilvl w:val="0"/>
                                <w:numId w:val="41"/>
                              </w:numPr>
                              <w:shd w:val="clear" w:color="auto" w:fill="C0C0C0"/>
                              <w:tabs>
                                <w:tab w:val="clear" w:pos="720"/>
                              </w:tabs>
                              <w:spacing w:before="120" w:after="120"/>
                              <w:ind w:left="0" w:hanging="284"/>
                              <w:rPr>
                                <w:rFonts w:ascii="Arial" w:hAnsi="Arial" w:cs="Arial"/>
                                <w:sz w:val="20"/>
                              </w:rPr>
                            </w:pPr>
                            <w:r w:rsidRPr="00AC0A61">
                              <w:rPr>
                                <w:rFonts w:ascii="Arial" w:hAnsi="Arial" w:cs="Arial"/>
                                <w:sz w:val="20"/>
                              </w:rPr>
                              <w:t xml:space="preserve">All text which is </w:t>
                            </w:r>
                            <w:r w:rsidRPr="00AC0A61">
                              <w:rPr>
                                <w:rFonts w:ascii="Arial" w:hAnsi="Arial" w:cs="Arial"/>
                                <w:b/>
                                <w:sz w:val="20"/>
                              </w:rPr>
                              <w:t>not</w:t>
                            </w:r>
                            <w:r w:rsidRPr="00AC0A61">
                              <w:rPr>
                                <w:rFonts w:ascii="Arial" w:hAnsi="Arial" w:cs="Arial"/>
                                <w:sz w:val="20"/>
                              </w:rPr>
                              <w:t xml:space="preserve"> grey shaded can be used by the Auditor for drawing up the report. </w:t>
                            </w:r>
                            <w:r>
                              <w:rPr>
                                <w:rFonts w:ascii="Arial" w:hAnsi="Arial" w:cs="Arial"/>
                                <w:sz w:val="20"/>
                              </w:rPr>
                              <w:br/>
                            </w:r>
                            <w:r w:rsidRPr="00AC0A61">
                              <w:rPr>
                                <w:rFonts w:ascii="Arial" w:hAnsi="Arial" w:cs="Arial"/>
                                <w:sz w:val="20"/>
                              </w:rPr>
                              <w:t xml:space="preserve">The Auditor </w:t>
                            </w:r>
                            <w:r>
                              <w:rPr>
                                <w:rFonts w:ascii="Arial" w:hAnsi="Arial" w:cs="Arial"/>
                                <w:sz w:val="20"/>
                              </w:rPr>
                              <w:t>can modify</w:t>
                            </w:r>
                            <w:r w:rsidRPr="00AC0A61">
                              <w:rPr>
                                <w:rFonts w:ascii="Arial" w:hAnsi="Arial" w:cs="Arial"/>
                                <w:sz w:val="20"/>
                              </w:rPr>
                              <w:t xml:space="preserve"> text</w:t>
                            </w:r>
                            <w:r>
                              <w:rPr>
                                <w:rFonts w:ascii="Arial" w:hAnsi="Arial" w:cs="Arial"/>
                                <w:sz w:val="20"/>
                              </w:rPr>
                              <w:t xml:space="preserve"> as he/she sees fit </w:t>
                            </w:r>
                            <w:r w:rsidRPr="00827D99">
                              <w:rPr>
                                <w:rFonts w:ascii="Arial" w:hAnsi="Arial" w:cs="Arial"/>
                                <w:b/>
                                <w:sz w:val="20"/>
                              </w:rPr>
                              <w:t>except for the prescribed text of the Independent Auditor's report.</w:t>
                            </w:r>
                          </w:p>
                          <w:p w14:paraId="2AACD7D5" w14:textId="77777777" w:rsidR="00E80AD1" w:rsidRDefault="00E80AD1" w:rsidP="001549D3">
                            <w:pPr>
                              <w:keepLines/>
                              <w:numPr>
                                <w:ilvl w:val="0"/>
                                <w:numId w:val="41"/>
                              </w:numPr>
                              <w:shd w:val="clear" w:color="auto" w:fill="C0C0C0"/>
                              <w:tabs>
                                <w:tab w:val="clear" w:pos="720"/>
                              </w:tabs>
                              <w:spacing w:before="120" w:after="120"/>
                              <w:ind w:left="0" w:hanging="284"/>
                              <w:rPr>
                                <w:rFonts w:ascii="Arial" w:hAnsi="Arial" w:cs="Arial"/>
                                <w:sz w:val="20"/>
                              </w:rPr>
                            </w:pPr>
                            <w:r w:rsidRPr="00F00F46">
                              <w:rPr>
                                <w:rFonts w:ascii="Arial" w:hAnsi="Arial" w:cs="Arial"/>
                                <w:sz w:val="20"/>
                              </w:rPr>
                              <w:t xml:space="preserve">This model report includes </w:t>
                            </w:r>
                            <w:r w:rsidRPr="00827D99">
                              <w:rPr>
                                <w:rFonts w:ascii="Arial" w:hAnsi="Arial" w:cs="Arial"/>
                                <w:b/>
                                <w:sz w:val="20"/>
                              </w:rPr>
                              <w:t>four</w:t>
                            </w:r>
                            <w:r w:rsidRPr="00F00F46">
                              <w:rPr>
                                <w:rFonts w:ascii="Arial" w:hAnsi="Arial" w:cs="Arial"/>
                                <w:sz w:val="20"/>
                              </w:rPr>
                              <w:t xml:space="preserve"> formats for</w:t>
                            </w:r>
                            <w:r>
                              <w:rPr>
                                <w:rFonts w:ascii="Arial" w:hAnsi="Arial" w:cs="Arial"/>
                                <w:sz w:val="20"/>
                              </w:rPr>
                              <w:t xml:space="preserve"> the </w:t>
                            </w:r>
                            <w:r w:rsidRPr="00AC1650">
                              <w:rPr>
                                <w:rFonts w:ascii="Arial" w:hAnsi="Arial" w:cs="Arial"/>
                                <w:b/>
                                <w:sz w:val="20"/>
                              </w:rPr>
                              <w:t>Independent Auditor</w:t>
                            </w:r>
                            <w:r>
                              <w:rPr>
                                <w:rFonts w:ascii="Arial" w:hAnsi="Arial" w:cs="Arial"/>
                                <w:b/>
                                <w:sz w:val="20"/>
                              </w:rPr>
                              <w:t xml:space="preserve">'s </w:t>
                            </w:r>
                            <w:r w:rsidRPr="00AC1650">
                              <w:rPr>
                                <w:rFonts w:ascii="Arial" w:hAnsi="Arial" w:cs="Arial"/>
                                <w:b/>
                                <w:sz w:val="20"/>
                              </w:rPr>
                              <w:t>Report</w:t>
                            </w:r>
                            <w:r w:rsidRPr="00AC0A61">
                              <w:rPr>
                                <w:rFonts w:ascii="Arial" w:hAnsi="Arial" w:cs="Arial"/>
                                <w:sz w:val="20"/>
                              </w:rPr>
                              <w:t xml:space="preserve"> for a </w:t>
                            </w:r>
                            <w:r w:rsidRPr="00AC1650">
                              <w:rPr>
                                <w:rFonts w:ascii="Arial" w:hAnsi="Arial" w:cs="Arial"/>
                                <w:b/>
                                <w:sz w:val="20"/>
                              </w:rPr>
                              <w:t>Systems Audit</w:t>
                            </w:r>
                            <w:r>
                              <w:rPr>
                                <w:rFonts w:ascii="Arial" w:hAnsi="Arial" w:cs="Arial"/>
                                <w:sz w:val="20"/>
                              </w:rPr>
                              <w:t xml:space="preserve"> of the </w:t>
                            </w:r>
                            <w:r>
                              <w:rPr>
                                <w:rFonts w:ascii="Arial" w:hAnsi="Arial" w:cs="Arial"/>
                                <w:b/>
                                <w:sz w:val="20"/>
                              </w:rPr>
                              <w:t>d</w:t>
                            </w:r>
                            <w:r w:rsidRPr="00046F2E">
                              <w:rPr>
                                <w:rFonts w:ascii="Arial" w:hAnsi="Arial" w:cs="Arial"/>
                                <w:b/>
                                <w:sz w:val="20"/>
                              </w:rPr>
                              <w:t xml:space="preserve">esign </w:t>
                            </w:r>
                            <w:r w:rsidRPr="00046F2E">
                              <w:rPr>
                                <w:rFonts w:ascii="Arial" w:hAnsi="Arial" w:cs="Arial"/>
                                <w:b/>
                                <w:sz w:val="20"/>
                                <w:u w:val="single"/>
                              </w:rPr>
                              <w:t>and</w:t>
                            </w:r>
                            <w:r w:rsidRPr="00046F2E">
                              <w:rPr>
                                <w:rFonts w:ascii="Arial" w:hAnsi="Arial" w:cs="Arial"/>
                                <w:b/>
                                <w:sz w:val="20"/>
                              </w:rPr>
                              <w:t xml:space="preserve"> </w:t>
                            </w:r>
                            <w:r>
                              <w:rPr>
                                <w:rFonts w:ascii="Arial" w:hAnsi="Arial" w:cs="Arial"/>
                                <w:b/>
                                <w:sz w:val="20"/>
                              </w:rPr>
                              <w:t>o</w:t>
                            </w:r>
                            <w:r w:rsidRPr="00046F2E">
                              <w:rPr>
                                <w:rFonts w:ascii="Arial" w:hAnsi="Arial" w:cs="Arial"/>
                                <w:b/>
                                <w:sz w:val="20"/>
                              </w:rPr>
                              <w:t xml:space="preserve">perating effectiveness of </w:t>
                            </w:r>
                            <w:r>
                              <w:rPr>
                                <w:rFonts w:ascii="Arial" w:hAnsi="Arial" w:cs="Arial"/>
                                <w:b/>
                                <w:sz w:val="20"/>
                              </w:rPr>
                              <w:t xml:space="preserve">the Internal Control System: </w:t>
                            </w:r>
                            <w:r w:rsidRPr="009A1D8A">
                              <w:rPr>
                                <w:rFonts w:ascii="Arial" w:hAnsi="Arial" w:cs="Arial"/>
                                <w:sz w:val="20"/>
                              </w:rPr>
                              <w:t xml:space="preserve">unqualified, qualified </w:t>
                            </w:r>
                            <w:r>
                              <w:rPr>
                                <w:rFonts w:ascii="Arial" w:hAnsi="Arial" w:cs="Arial"/>
                                <w:sz w:val="20"/>
                              </w:rPr>
                              <w:t xml:space="preserve">and </w:t>
                            </w:r>
                            <w:r w:rsidRPr="009A1D8A">
                              <w:rPr>
                                <w:rFonts w:ascii="Arial" w:hAnsi="Arial" w:cs="Arial"/>
                                <w:sz w:val="20"/>
                              </w:rPr>
                              <w:t xml:space="preserve">adverse opinion </w:t>
                            </w:r>
                            <w:r>
                              <w:rPr>
                                <w:rFonts w:ascii="Arial" w:hAnsi="Arial" w:cs="Arial"/>
                                <w:sz w:val="20"/>
                              </w:rPr>
                              <w:t xml:space="preserve">and </w:t>
                            </w:r>
                            <w:r w:rsidRPr="009A1D8A">
                              <w:rPr>
                                <w:rFonts w:ascii="Arial" w:hAnsi="Arial" w:cs="Arial"/>
                                <w:sz w:val="20"/>
                              </w:rPr>
                              <w:t>disclaimer of opinion</w:t>
                            </w:r>
                            <w:r>
                              <w:rPr>
                                <w:rFonts w:ascii="Arial" w:hAnsi="Arial" w:cs="Arial"/>
                                <w:sz w:val="20"/>
                              </w:rPr>
                              <w:t>.</w:t>
                            </w:r>
                          </w:p>
                          <w:p w14:paraId="13AF5630" w14:textId="77777777" w:rsidR="00E80AD1" w:rsidRDefault="00E80AD1" w:rsidP="001549D3">
                            <w:pPr>
                              <w:keepLines/>
                              <w:shd w:val="clear" w:color="auto" w:fill="C0C0C0"/>
                              <w:spacing w:before="120" w:after="120"/>
                              <w:ind w:left="-284" w:firstLine="284"/>
                              <w:rPr>
                                <w:rFonts w:ascii="Arial" w:hAnsi="Arial" w:cs="Arial"/>
                                <w:sz w:val="20"/>
                              </w:rPr>
                            </w:pPr>
                            <w:r>
                              <w:rPr>
                                <w:rFonts w:ascii="Arial" w:hAnsi="Arial" w:cs="Arial"/>
                                <w:sz w:val="20"/>
                              </w:rPr>
                              <w:t xml:space="preserve">Models </w:t>
                            </w:r>
                            <w:r w:rsidRPr="0027763E">
                              <w:rPr>
                                <w:rFonts w:ascii="Arial" w:hAnsi="Arial" w:cs="Arial"/>
                                <w:sz w:val="20"/>
                              </w:rPr>
                              <w:t>which do</w:t>
                            </w:r>
                            <w:r>
                              <w:rPr>
                                <w:rFonts w:ascii="Arial" w:hAnsi="Arial" w:cs="Arial"/>
                                <w:sz w:val="20"/>
                              </w:rPr>
                              <w:t xml:space="preserve"> </w:t>
                            </w:r>
                            <w:r w:rsidRPr="0027763E">
                              <w:rPr>
                                <w:rFonts w:ascii="Arial" w:hAnsi="Arial" w:cs="Arial"/>
                                <w:sz w:val="20"/>
                              </w:rPr>
                              <w:t>not apply should be fully removed.</w:t>
                            </w:r>
                          </w:p>
                          <w:p w14:paraId="32D9069E" w14:textId="77777777" w:rsidR="00E80AD1" w:rsidRPr="00BD358B" w:rsidRDefault="00E80AD1" w:rsidP="001549D3">
                            <w:pPr>
                              <w:keepLines/>
                              <w:shd w:val="clear" w:color="auto" w:fill="C0C0C0"/>
                              <w:spacing w:before="120" w:after="120"/>
                              <w:rPr>
                                <w:rFonts w:ascii="Arial" w:hAnsi="Arial" w:cs="Arial"/>
                                <w:sz w:val="20"/>
                              </w:rPr>
                            </w:pPr>
                            <w:r w:rsidRPr="0027763E">
                              <w:rPr>
                                <w:rFonts w:ascii="Arial" w:hAnsi="Arial" w:cs="Arial"/>
                                <w:b/>
                                <w:snapToGrid w:val="0"/>
                                <w:sz w:val="20"/>
                                <w:lang w:val="en-US"/>
                              </w:rPr>
                              <w:t xml:space="preserve">The prescribed text and wording of the </w:t>
                            </w:r>
                            <w:r>
                              <w:rPr>
                                <w:rFonts w:ascii="Arial" w:hAnsi="Arial" w:cs="Arial"/>
                                <w:b/>
                                <w:snapToGrid w:val="0"/>
                                <w:sz w:val="20"/>
                                <w:lang w:val="en-US"/>
                              </w:rPr>
                              <w:t xml:space="preserve">Independent </w:t>
                            </w:r>
                            <w:r w:rsidRPr="0027763E">
                              <w:rPr>
                                <w:rFonts w:ascii="Arial" w:hAnsi="Arial" w:cs="Arial"/>
                                <w:b/>
                                <w:snapToGrid w:val="0"/>
                                <w:sz w:val="20"/>
                                <w:lang w:val="en-US"/>
                              </w:rPr>
                              <w:t xml:space="preserve">Auditor's </w:t>
                            </w:r>
                            <w:r>
                              <w:rPr>
                                <w:rFonts w:ascii="Arial" w:hAnsi="Arial" w:cs="Arial"/>
                                <w:b/>
                                <w:snapToGrid w:val="0"/>
                                <w:sz w:val="20"/>
                                <w:lang w:val="en-US"/>
                              </w:rPr>
                              <w:t>Assurance R</w:t>
                            </w:r>
                            <w:r w:rsidRPr="0027763E">
                              <w:rPr>
                                <w:rFonts w:ascii="Arial" w:hAnsi="Arial" w:cs="Arial"/>
                                <w:b/>
                                <w:snapToGrid w:val="0"/>
                                <w:sz w:val="20"/>
                                <w:lang w:val="en-US"/>
                              </w:rPr>
                              <w:t>eport</w:t>
                            </w:r>
                            <w:r>
                              <w:rPr>
                                <w:rFonts w:ascii="Arial" w:hAnsi="Arial" w:cs="Arial"/>
                                <w:b/>
                                <w:snapToGrid w:val="0"/>
                                <w:sz w:val="20"/>
                                <w:lang w:val="en-US"/>
                              </w:rPr>
                              <w:t xml:space="preserve"> for a Systems Audit </w:t>
                            </w:r>
                            <w:r w:rsidRPr="0027763E">
                              <w:rPr>
                                <w:rFonts w:ascii="Arial" w:hAnsi="Arial" w:cs="Arial"/>
                                <w:b/>
                                <w:snapToGrid w:val="0"/>
                                <w:sz w:val="20"/>
                                <w:lang w:val="en-US"/>
                              </w:rPr>
                              <w:t>s</w:t>
                            </w:r>
                            <w:r>
                              <w:rPr>
                                <w:rFonts w:ascii="Arial" w:hAnsi="Arial" w:cs="Arial"/>
                                <w:b/>
                                <w:snapToGrid w:val="0"/>
                                <w:sz w:val="20"/>
                                <w:lang w:val="en-US"/>
                              </w:rPr>
                              <w:t xml:space="preserve">hould be </w:t>
                            </w:r>
                            <w:r w:rsidRPr="0027763E">
                              <w:rPr>
                                <w:rFonts w:ascii="Arial" w:hAnsi="Arial" w:cs="Arial"/>
                                <w:b/>
                                <w:snapToGrid w:val="0"/>
                                <w:sz w:val="20"/>
                                <w:lang w:val="en-US"/>
                              </w:rPr>
                              <w:t xml:space="preserve">respected at all times </w:t>
                            </w:r>
                            <w:r>
                              <w:rPr>
                                <w:rFonts w:ascii="Arial" w:hAnsi="Arial" w:cs="Arial"/>
                                <w:b/>
                                <w:snapToGrid w:val="0"/>
                                <w:sz w:val="20"/>
                                <w:lang w:val="en-US"/>
                              </w:rPr>
                              <w:t xml:space="preserve">and </w:t>
                            </w:r>
                            <w:r w:rsidRPr="0027763E">
                              <w:rPr>
                                <w:rFonts w:ascii="Arial" w:hAnsi="Arial" w:cs="Arial"/>
                                <w:b/>
                                <w:snapToGrid w:val="0"/>
                                <w:sz w:val="20"/>
                                <w:lang w:val="en-US"/>
                              </w:rPr>
                              <w:t>not be changed.</w:t>
                            </w:r>
                          </w:p>
                          <w:p w14:paraId="3F568FE5" w14:textId="77777777" w:rsidR="00E80AD1" w:rsidRDefault="00E80AD1" w:rsidP="00C2726F">
                            <w:pPr>
                              <w:spacing w:before="120"/>
                              <w:jc w:val="center"/>
                            </w:pPr>
                            <w:r w:rsidRPr="00071A94">
                              <w:rPr>
                                <w:rFonts w:ascii="Arial" w:hAnsi="Arial" w:cs="Arial"/>
                                <w:b/>
                                <w:szCs w:val="24"/>
                              </w:rPr>
                              <w:t xml:space="preserve">This </w:t>
                            </w:r>
                            <w:r>
                              <w:rPr>
                                <w:rFonts w:ascii="Arial" w:hAnsi="Arial" w:cs="Arial"/>
                                <w:b/>
                                <w:szCs w:val="24"/>
                              </w:rPr>
                              <w:t xml:space="preserve">instruction </w:t>
                            </w:r>
                            <w:r w:rsidRPr="00071A94">
                              <w:rPr>
                                <w:rFonts w:ascii="Arial" w:hAnsi="Arial" w:cs="Arial"/>
                                <w:b/>
                                <w:szCs w:val="24"/>
                              </w:rPr>
                              <w:t>page should be removed</w:t>
                            </w:r>
                            <w:r>
                              <w:rPr>
                                <w:rFonts w:ascii="Arial" w:hAnsi="Arial" w:cs="Arial"/>
                                <w:b/>
                                <w:szCs w:val="24"/>
                              </w:rPr>
                              <w:t xml:space="preserve"> from the report</w:t>
                            </w:r>
                          </w:p>
                        </w:txbxContent>
                      </wps:txbx>
                      <wps:bodyPr rot="0" vert="horz" wrap="square" lIns="378000" tIns="45720" rIns="19800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2F415224">
              <v:shapetype id="_x0000_t202" coordsize="21600,21600" o:spt="202" path="m,l,21600r21600,l21600,xe" w14:anchorId="0BC8F23D">
                <v:stroke joinstyle="miter"/>
                <v:path gradientshapeok="t" o:connecttype="rect"/>
              </v:shapetype>
              <v:shape id="Text Box 66" style="position:absolute;margin-left:-4.8pt;margin-top:12.65pt;width:6in;height:355.3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o:allowincell="f" fillcolor="silver"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">
                <v:textbox inset="10.5mm,,5.5mm">
                  <w:txbxContent>
                    <w:p w:rsidRPr="00545335" w:rsidR="00E80AD1" w:rsidP="00564298" w:rsidRDefault="00E80AD1" w14:paraId="0E27B00A" w14:textId="77777777">
                      <w:pPr>
                        <w:shd w:val="clear" w:color="auto" w:fill="C0C0C0"/>
                        <w:spacing w:before="120"/>
                        <w:jc w:val="center"/>
                        <w:rPr>
                          <w:rFonts w:ascii="Arial" w:hAnsi="Arial" w:cs="Arial"/>
                          <w:b/>
                          <w:sz w:val="6"/>
                          <w:szCs w:val="6"/>
                        </w:rPr>
                      </w:pPr>
                    </w:p>
                    <w:p w:rsidR="00E80AD1" w:rsidP="00545335" w:rsidRDefault="00E80AD1" w14:paraId="0BEE47DB" w14:textId="77777777">
                      <w:pPr>
                        <w:shd w:val="clear" w:color="auto" w:fill="C0C0C0"/>
                        <w:spacing w:before="120"/>
                        <w:jc w:val="center"/>
                        <w:rPr>
                          <w:rFonts w:ascii="Arial" w:hAnsi="Arial" w:cs="Arial"/>
                          <w:b/>
                          <w:sz w:val="28"/>
                          <w:szCs w:val="28"/>
                        </w:rPr>
                      </w:pPr>
                      <w:r w:rsidRPr="00782E9E">
                        <w:rPr>
                          <w:rFonts w:ascii="Arial" w:hAnsi="Arial" w:cs="Arial"/>
                          <w:b/>
                          <w:sz w:val="28"/>
                          <w:szCs w:val="28"/>
                        </w:rPr>
                        <w:t xml:space="preserve">INSTRUCTIONS FOR USING THIS </w:t>
                      </w:r>
                      <w:r>
                        <w:rPr>
                          <w:rFonts w:ascii="Arial" w:hAnsi="Arial" w:cs="Arial"/>
                          <w:b/>
                          <w:sz w:val="28"/>
                          <w:szCs w:val="28"/>
                        </w:rPr>
                        <w:t>MODEL</w:t>
                      </w:r>
                      <w:r w:rsidRPr="00782E9E">
                        <w:rPr>
                          <w:rFonts w:ascii="Arial" w:hAnsi="Arial" w:cs="Arial"/>
                          <w:b/>
                          <w:sz w:val="28"/>
                          <w:szCs w:val="28"/>
                        </w:rPr>
                        <w:t xml:space="preserve"> REPORT</w:t>
                      </w:r>
                      <w:r w:rsidRPr="00782E9E">
                        <w:rPr>
                          <w:rFonts w:ascii="Arial" w:hAnsi="Arial" w:cs="Arial"/>
                          <w:b/>
                          <w:sz w:val="28"/>
                          <w:szCs w:val="28"/>
                        </w:rPr>
                        <w:br/>
                      </w:r>
                    </w:p>
                    <w:p w:rsidRPr="00AC0A61" w:rsidR="00E80AD1" w:rsidP="001549D3" w:rsidRDefault="00E80AD1" w14:paraId="4F00E98D" w14:textId="77777777">
                      <w:pPr>
                        <w:shd w:val="clear" w:color="auto" w:fill="C0C0C0"/>
                        <w:spacing w:before="120" w:after="120"/>
                        <w:rPr>
                          <w:rFonts w:ascii="Arial" w:hAnsi="Arial" w:cs="Arial"/>
                          <w:sz w:val="20"/>
                        </w:rPr>
                      </w:pPr>
                      <w:r w:rsidRPr="00AC0A61">
                        <w:rPr>
                          <w:rFonts w:ascii="Arial" w:hAnsi="Arial" w:cs="Arial"/>
                          <w:sz w:val="20"/>
                        </w:rPr>
                        <w:t xml:space="preserve">This </w:t>
                      </w:r>
                      <w:r>
                        <w:rPr>
                          <w:rFonts w:ascii="Arial" w:hAnsi="Arial" w:cs="Arial"/>
                          <w:sz w:val="20"/>
                        </w:rPr>
                        <w:t>model</w:t>
                      </w:r>
                      <w:r w:rsidRPr="00AC0A61">
                        <w:rPr>
                          <w:rFonts w:ascii="Arial" w:hAnsi="Arial" w:cs="Arial"/>
                          <w:sz w:val="20"/>
                        </w:rPr>
                        <w:t xml:space="preserve"> report for a </w:t>
                      </w:r>
                      <w:r w:rsidRPr="00AC0A61">
                        <w:rPr>
                          <w:rFonts w:ascii="Arial" w:hAnsi="Arial" w:cs="Arial"/>
                          <w:b/>
                          <w:sz w:val="20"/>
                        </w:rPr>
                        <w:t>systems audit</w:t>
                      </w:r>
                      <w:r w:rsidRPr="00AC0A61">
                        <w:rPr>
                          <w:rFonts w:ascii="Arial" w:hAnsi="Arial" w:cs="Arial"/>
                          <w:sz w:val="20"/>
                        </w:rPr>
                        <w:t xml:space="preserve"> </w:t>
                      </w:r>
                      <w:r>
                        <w:rPr>
                          <w:rFonts w:ascii="Arial" w:hAnsi="Arial" w:cs="Arial"/>
                          <w:sz w:val="20"/>
                        </w:rPr>
                        <w:t xml:space="preserve">of the </w:t>
                      </w:r>
                      <w:r w:rsidRPr="008A4CE8">
                        <w:rPr>
                          <w:rFonts w:ascii="Arial" w:hAnsi="Arial" w:cs="Arial"/>
                          <w:b/>
                          <w:sz w:val="20"/>
                        </w:rPr>
                        <w:t xml:space="preserve">design </w:t>
                      </w:r>
                      <w:r w:rsidRPr="008A4CE8">
                        <w:rPr>
                          <w:rFonts w:ascii="Arial" w:hAnsi="Arial" w:cs="Arial"/>
                          <w:b/>
                          <w:sz w:val="20"/>
                          <w:u w:val="single"/>
                        </w:rPr>
                        <w:t>and</w:t>
                      </w:r>
                      <w:r w:rsidRPr="008A4CE8">
                        <w:rPr>
                          <w:rFonts w:ascii="Arial" w:hAnsi="Arial" w:cs="Arial"/>
                          <w:b/>
                          <w:sz w:val="20"/>
                        </w:rPr>
                        <w:t xml:space="preserve"> operating effectiveness of the Internal Control System</w:t>
                      </w:r>
                      <w:r>
                        <w:rPr>
                          <w:rFonts w:ascii="Arial" w:hAnsi="Arial" w:cs="Arial"/>
                          <w:sz w:val="20"/>
                        </w:rPr>
                        <w:t xml:space="preserve"> </w:t>
                      </w:r>
                      <w:r w:rsidRPr="00AC0A61">
                        <w:rPr>
                          <w:rFonts w:ascii="Arial" w:hAnsi="Arial" w:cs="Arial"/>
                          <w:sz w:val="20"/>
                        </w:rPr>
                        <w:t>provides a report</w:t>
                      </w:r>
                      <w:r>
                        <w:rPr>
                          <w:rFonts w:ascii="Arial" w:hAnsi="Arial" w:cs="Arial"/>
                          <w:sz w:val="20"/>
                        </w:rPr>
                        <w:t xml:space="preserve"> format and </w:t>
                      </w:r>
                      <w:r w:rsidRPr="00AC0A61">
                        <w:rPr>
                          <w:rFonts w:ascii="Arial" w:hAnsi="Arial" w:cs="Arial"/>
                          <w:sz w:val="20"/>
                        </w:rPr>
                        <w:t xml:space="preserve">structure for the Auditor and it also includes guidance for the content of </w:t>
                      </w:r>
                      <w:r>
                        <w:rPr>
                          <w:rFonts w:ascii="Arial" w:hAnsi="Arial" w:cs="Arial"/>
                          <w:sz w:val="20"/>
                        </w:rPr>
                        <w:t>the</w:t>
                      </w:r>
                      <w:r w:rsidRPr="00AC0A61">
                        <w:rPr>
                          <w:rFonts w:ascii="Arial" w:hAnsi="Arial" w:cs="Arial"/>
                          <w:sz w:val="20"/>
                        </w:rPr>
                        <w:t xml:space="preserve"> </w:t>
                      </w:r>
                      <w:r>
                        <w:rPr>
                          <w:rFonts w:ascii="Arial" w:hAnsi="Arial" w:cs="Arial"/>
                          <w:sz w:val="20"/>
                        </w:rPr>
                        <w:t>report s</w:t>
                      </w:r>
                      <w:r w:rsidRPr="00AC0A61">
                        <w:rPr>
                          <w:rFonts w:ascii="Arial" w:hAnsi="Arial" w:cs="Arial"/>
                          <w:sz w:val="20"/>
                        </w:rPr>
                        <w:t xml:space="preserve">ections. </w:t>
                      </w:r>
                    </w:p>
                    <w:p w:rsidRPr="00AC0A61" w:rsidR="00E80AD1" w:rsidP="001549D3" w:rsidRDefault="00E80AD1" w14:paraId="39DE9C3E" w14:textId="77777777">
                      <w:pPr>
                        <w:numPr>
                          <w:ilvl w:val="0"/>
                          <w:numId w:val="41"/>
                        </w:numPr>
                        <w:shd w:val="clear" w:color="auto" w:fill="C0C0C0"/>
                        <w:tabs>
                          <w:tab w:val="clear" w:pos="720"/>
                        </w:tabs>
                        <w:spacing w:before="120" w:after="120"/>
                        <w:ind w:left="0" w:hanging="284"/>
                        <w:rPr>
                          <w:rFonts w:ascii="Arial" w:hAnsi="Arial" w:cs="Arial"/>
                          <w:sz w:val="20"/>
                        </w:rPr>
                      </w:pPr>
                      <w:r w:rsidRPr="00AC0A61">
                        <w:rPr>
                          <w:rFonts w:ascii="Arial" w:hAnsi="Arial" w:cs="Arial"/>
                          <w:sz w:val="20"/>
                        </w:rPr>
                        <w:t xml:space="preserve">All grey shaded text </w:t>
                      </w:r>
                      <w:r>
                        <w:rPr>
                          <w:rFonts w:ascii="Arial" w:hAnsi="Arial" w:cs="Arial"/>
                          <w:sz w:val="20"/>
                        </w:rPr>
                        <w:t>in &lt;</w:t>
                      </w:r>
                      <w:r w:rsidRPr="00341456">
                        <w:rPr>
                          <w:rFonts w:ascii="Arial" w:hAnsi="Arial" w:cs="Arial"/>
                          <w:i/>
                          <w:sz w:val="20"/>
                        </w:rPr>
                        <w:t>Italic</w:t>
                      </w:r>
                      <w:r>
                        <w:rPr>
                          <w:rFonts w:ascii="Arial" w:hAnsi="Arial" w:cs="Arial"/>
                          <w:sz w:val="20"/>
                        </w:rPr>
                        <w:t xml:space="preserve">&gt; </w:t>
                      </w:r>
                      <w:r w:rsidRPr="00AC0A61">
                        <w:rPr>
                          <w:rFonts w:ascii="Arial" w:hAnsi="Arial" w:cs="Arial"/>
                          <w:sz w:val="20"/>
                        </w:rPr>
                        <w:t xml:space="preserve">is guidance </w:t>
                      </w:r>
                      <w:r>
                        <w:rPr>
                          <w:rFonts w:ascii="Arial" w:hAnsi="Arial" w:cs="Arial"/>
                          <w:sz w:val="20"/>
                        </w:rPr>
                        <w:t xml:space="preserve">which </w:t>
                      </w:r>
                      <w:r w:rsidRPr="00AC0A61">
                        <w:rPr>
                          <w:rFonts w:ascii="Arial" w:hAnsi="Arial" w:cs="Arial"/>
                          <w:sz w:val="20"/>
                        </w:rPr>
                        <w:t xml:space="preserve">should be removed. </w:t>
                      </w:r>
                    </w:p>
                    <w:p w:rsidR="00E80AD1" w:rsidP="001549D3" w:rsidRDefault="00E80AD1" w14:paraId="73B19762" w14:textId="77777777">
                      <w:pPr>
                        <w:numPr>
                          <w:ilvl w:val="0"/>
                          <w:numId w:val="41"/>
                        </w:numPr>
                        <w:shd w:val="clear" w:color="auto" w:fill="C0C0C0"/>
                        <w:tabs>
                          <w:tab w:val="clear" w:pos="720"/>
                        </w:tabs>
                        <w:spacing w:before="120" w:after="120"/>
                        <w:ind w:left="0" w:hanging="284"/>
                        <w:rPr>
                          <w:rFonts w:ascii="Arial" w:hAnsi="Arial" w:cs="Arial"/>
                          <w:sz w:val="20"/>
                        </w:rPr>
                      </w:pPr>
                      <w:r w:rsidRPr="00AC0A61">
                        <w:rPr>
                          <w:rFonts w:ascii="Arial" w:hAnsi="Arial" w:cs="Arial"/>
                          <w:sz w:val="20"/>
                        </w:rPr>
                        <w:t xml:space="preserve">All text which is </w:t>
                      </w:r>
                      <w:r w:rsidRPr="00AC0A61">
                        <w:rPr>
                          <w:rFonts w:ascii="Arial" w:hAnsi="Arial" w:cs="Arial"/>
                          <w:b/>
                          <w:sz w:val="20"/>
                        </w:rPr>
                        <w:t>not</w:t>
                      </w:r>
                      <w:r w:rsidRPr="00AC0A61">
                        <w:rPr>
                          <w:rFonts w:ascii="Arial" w:hAnsi="Arial" w:cs="Arial"/>
                          <w:sz w:val="20"/>
                        </w:rPr>
                        <w:t xml:space="preserve"> grey shaded can be used by the Auditor for drawing up the report. </w:t>
                      </w:r>
                      <w:r>
                        <w:rPr>
                          <w:rFonts w:ascii="Arial" w:hAnsi="Arial" w:cs="Arial"/>
                          <w:sz w:val="20"/>
                        </w:rPr>
                        <w:br/>
                      </w:r>
                      <w:r w:rsidRPr="00AC0A61">
                        <w:rPr>
                          <w:rFonts w:ascii="Arial" w:hAnsi="Arial" w:cs="Arial"/>
                          <w:sz w:val="20"/>
                        </w:rPr>
                        <w:t xml:space="preserve">The Auditor </w:t>
                      </w:r>
                      <w:r>
                        <w:rPr>
                          <w:rFonts w:ascii="Arial" w:hAnsi="Arial" w:cs="Arial"/>
                          <w:sz w:val="20"/>
                        </w:rPr>
                        <w:t>can modify</w:t>
                      </w:r>
                      <w:r w:rsidRPr="00AC0A61">
                        <w:rPr>
                          <w:rFonts w:ascii="Arial" w:hAnsi="Arial" w:cs="Arial"/>
                          <w:sz w:val="20"/>
                        </w:rPr>
                        <w:t xml:space="preserve"> text</w:t>
                      </w:r>
                      <w:r>
                        <w:rPr>
                          <w:rFonts w:ascii="Arial" w:hAnsi="Arial" w:cs="Arial"/>
                          <w:sz w:val="20"/>
                        </w:rPr>
                        <w:t xml:space="preserve"> as he/she sees fit </w:t>
                      </w:r>
                      <w:r w:rsidRPr="00827D99">
                        <w:rPr>
                          <w:rFonts w:ascii="Arial" w:hAnsi="Arial" w:cs="Arial"/>
                          <w:b/>
                          <w:sz w:val="20"/>
                        </w:rPr>
                        <w:t>except for the prescribed text of the Independent Auditor's report.</w:t>
                      </w:r>
                    </w:p>
                    <w:p w:rsidR="00E80AD1" w:rsidP="001549D3" w:rsidRDefault="00E80AD1" w14:paraId="570291B1" w14:textId="77777777">
                      <w:pPr>
                        <w:keepLines/>
                        <w:numPr>
                          <w:ilvl w:val="0"/>
                          <w:numId w:val="41"/>
                        </w:numPr>
                        <w:shd w:val="clear" w:color="auto" w:fill="C0C0C0"/>
                        <w:tabs>
                          <w:tab w:val="clear" w:pos="720"/>
                        </w:tabs>
                        <w:spacing w:before="120" w:after="120"/>
                        <w:ind w:left="0" w:hanging="284"/>
                        <w:rPr>
                          <w:rFonts w:ascii="Arial" w:hAnsi="Arial" w:cs="Arial"/>
                          <w:sz w:val="20"/>
                        </w:rPr>
                      </w:pPr>
                      <w:r w:rsidRPr="00F00F46">
                        <w:rPr>
                          <w:rFonts w:ascii="Arial" w:hAnsi="Arial" w:cs="Arial"/>
                          <w:sz w:val="20"/>
                        </w:rPr>
                        <w:t xml:space="preserve">This model report includes </w:t>
                      </w:r>
                      <w:r w:rsidRPr="00827D99">
                        <w:rPr>
                          <w:rFonts w:ascii="Arial" w:hAnsi="Arial" w:cs="Arial"/>
                          <w:b/>
                          <w:sz w:val="20"/>
                        </w:rPr>
                        <w:t>four</w:t>
                      </w:r>
                      <w:r w:rsidRPr="00F00F46">
                        <w:rPr>
                          <w:rFonts w:ascii="Arial" w:hAnsi="Arial" w:cs="Arial"/>
                          <w:sz w:val="20"/>
                        </w:rPr>
                        <w:t xml:space="preserve"> formats for</w:t>
                      </w:r>
                      <w:r>
                        <w:rPr>
                          <w:rFonts w:ascii="Arial" w:hAnsi="Arial" w:cs="Arial"/>
                          <w:sz w:val="20"/>
                        </w:rPr>
                        <w:t xml:space="preserve"> the </w:t>
                      </w:r>
                      <w:r w:rsidRPr="00AC1650">
                        <w:rPr>
                          <w:rFonts w:ascii="Arial" w:hAnsi="Arial" w:cs="Arial"/>
                          <w:b/>
                          <w:sz w:val="20"/>
                        </w:rPr>
                        <w:t>Independent Auditor</w:t>
                      </w:r>
                      <w:r>
                        <w:rPr>
                          <w:rFonts w:ascii="Arial" w:hAnsi="Arial" w:cs="Arial"/>
                          <w:b/>
                          <w:sz w:val="20"/>
                        </w:rPr>
                        <w:t xml:space="preserve">'s </w:t>
                      </w:r>
                      <w:r w:rsidRPr="00AC1650">
                        <w:rPr>
                          <w:rFonts w:ascii="Arial" w:hAnsi="Arial" w:cs="Arial"/>
                          <w:b/>
                          <w:sz w:val="20"/>
                        </w:rPr>
                        <w:t>Report</w:t>
                      </w:r>
                      <w:r w:rsidRPr="00AC0A61">
                        <w:rPr>
                          <w:rFonts w:ascii="Arial" w:hAnsi="Arial" w:cs="Arial"/>
                          <w:sz w:val="20"/>
                        </w:rPr>
                        <w:t xml:space="preserve"> for a </w:t>
                      </w:r>
                      <w:r w:rsidRPr="00AC1650">
                        <w:rPr>
                          <w:rFonts w:ascii="Arial" w:hAnsi="Arial" w:cs="Arial"/>
                          <w:b/>
                          <w:sz w:val="20"/>
                        </w:rPr>
                        <w:t>Systems Audit</w:t>
                      </w:r>
                      <w:r>
                        <w:rPr>
                          <w:rFonts w:ascii="Arial" w:hAnsi="Arial" w:cs="Arial"/>
                          <w:sz w:val="20"/>
                        </w:rPr>
                        <w:t xml:space="preserve"> of the </w:t>
                      </w:r>
                      <w:r>
                        <w:rPr>
                          <w:rFonts w:ascii="Arial" w:hAnsi="Arial" w:cs="Arial"/>
                          <w:b/>
                          <w:sz w:val="20"/>
                        </w:rPr>
                        <w:t>d</w:t>
                      </w:r>
                      <w:r w:rsidRPr="00046F2E">
                        <w:rPr>
                          <w:rFonts w:ascii="Arial" w:hAnsi="Arial" w:cs="Arial"/>
                          <w:b/>
                          <w:sz w:val="20"/>
                        </w:rPr>
                        <w:t xml:space="preserve">esign </w:t>
                      </w:r>
                      <w:r w:rsidRPr="00046F2E">
                        <w:rPr>
                          <w:rFonts w:ascii="Arial" w:hAnsi="Arial" w:cs="Arial"/>
                          <w:b/>
                          <w:sz w:val="20"/>
                          <w:u w:val="single"/>
                        </w:rPr>
                        <w:t>and</w:t>
                      </w:r>
                      <w:r w:rsidRPr="00046F2E">
                        <w:rPr>
                          <w:rFonts w:ascii="Arial" w:hAnsi="Arial" w:cs="Arial"/>
                          <w:b/>
                          <w:sz w:val="20"/>
                        </w:rPr>
                        <w:t xml:space="preserve"> </w:t>
                      </w:r>
                      <w:r>
                        <w:rPr>
                          <w:rFonts w:ascii="Arial" w:hAnsi="Arial" w:cs="Arial"/>
                          <w:b/>
                          <w:sz w:val="20"/>
                        </w:rPr>
                        <w:t>o</w:t>
                      </w:r>
                      <w:r w:rsidRPr="00046F2E">
                        <w:rPr>
                          <w:rFonts w:ascii="Arial" w:hAnsi="Arial" w:cs="Arial"/>
                          <w:b/>
                          <w:sz w:val="20"/>
                        </w:rPr>
                        <w:t xml:space="preserve">perating effectiveness of </w:t>
                      </w:r>
                      <w:r>
                        <w:rPr>
                          <w:rFonts w:ascii="Arial" w:hAnsi="Arial" w:cs="Arial"/>
                          <w:b/>
                          <w:sz w:val="20"/>
                        </w:rPr>
                        <w:t xml:space="preserve">the Internal Control System: </w:t>
                      </w:r>
                      <w:r w:rsidRPr="009A1D8A">
                        <w:rPr>
                          <w:rFonts w:ascii="Arial" w:hAnsi="Arial" w:cs="Arial"/>
                          <w:sz w:val="20"/>
                        </w:rPr>
                        <w:t xml:space="preserve">unqualified, qualified </w:t>
                      </w:r>
                      <w:r>
                        <w:rPr>
                          <w:rFonts w:ascii="Arial" w:hAnsi="Arial" w:cs="Arial"/>
                          <w:sz w:val="20"/>
                        </w:rPr>
                        <w:t xml:space="preserve">and </w:t>
                      </w:r>
                      <w:r w:rsidRPr="009A1D8A">
                        <w:rPr>
                          <w:rFonts w:ascii="Arial" w:hAnsi="Arial" w:cs="Arial"/>
                          <w:sz w:val="20"/>
                        </w:rPr>
                        <w:t xml:space="preserve">adverse opinion </w:t>
                      </w:r>
                      <w:r>
                        <w:rPr>
                          <w:rFonts w:ascii="Arial" w:hAnsi="Arial" w:cs="Arial"/>
                          <w:sz w:val="20"/>
                        </w:rPr>
                        <w:t xml:space="preserve">and </w:t>
                      </w:r>
                      <w:r w:rsidRPr="009A1D8A">
                        <w:rPr>
                          <w:rFonts w:ascii="Arial" w:hAnsi="Arial" w:cs="Arial"/>
                          <w:sz w:val="20"/>
                        </w:rPr>
                        <w:t>disclaimer of opinion</w:t>
                      </w:r>
                      <w:r>
                        <w:rPr>
                          <w:rFonts w:ascii="Arial" w:hAnsi="Arial" w:cs="Arial"/>
                          <w:sz w:val="20"/>
                        </w:rPr>
                        <w:t>.</w:t>
                      </w:r>
                    </w:p>
                    <w:p w:rsidR="00E80AD1" w:rsidP="001549D3" w:rsidRDefault="00E80AD1" w14:paraId="328719C0" w14:textId="77777777">
                      <w:pPr>
                        <w:keepLines/>
                        <w:shd w:val="clear" w:color="auto" w:fill="C0C0C0"/>
                        <w:spacing w:before="120" w:after="120"/>
                        <w:ind w:left="-284" w:firstLine="284"/>
                        <w:rPr>
                          <w:rFonts w:ascii="Arial" w:hAnsi="Arial" w:cs="Arial"/>
                          <w:sz w:val="20"/>
                        </w:rPr>
                      </w:pPr>
                      <w:r>
                        <w:rPr>
                          <w:rFonts w:ascii="Arial" w:hAnsi="Arial" w:cs="Arial"/>
                          <w:sz w:val="20"/>
                        </w:rPr>
                        <w:t xml:space="preserve">Models </w:t>
                      </w:r>
                      <w:r w:rsidRPr="0027763E">
                        <w:rPr>
                          <w:rFonts w:ascii="Arial" w:hAnsi="Arial" w:cs="Arial"/>
                          <w:sz w:val="20"/>
                        </w:rPr>
                        <w:t>which do</w:t>
                      </w:r>
                      <w:r>
                        <w:rPr>
                          <w:rFonts w:ascii="Arial" w:hAnsi="Arial" w:cs="Arial"/>
                          <w:sz w:val="20"/>
                        </w:rPr>
                        <w:t xml:space="preserve"> </w:t>
                      </w:r>
                      <w:r w:rsidRPr="0027763E">
                        <w:rPr>
                          <w:rFonts w:ascii="Arial" w:hAnsi="Arial" w:cs="Arial"/>
                          <w:sz w:val="20"/>
                        </w:rPr>
                        <w:t>not apply should be fully removed.</w:t>
                      </w:r>
                    </w:p>
                    <w:p w:rsidRPr="00BD358B" w:rsidR="00E80AD1" w:rsidP="001549D3" w:rsidRDefault="00E80AD1" w14:paraId="0134D6B3" w14:textId="77777777">
                      <w:pPr>
                        <w:keepLines/>
                        <w:shd w:val="clear" w:color="auto" w:fill="C0C0C0"/>
                        <w:spacing w:before="120" w:after="120"/>
                        <w:rPr>
                          <w:rFonts w:ascii="Arial" w:hAnsi="Arial" w:cs="Arial"/>
                          <w:sz w:val="20"/>
                        </w:rPr>
                      </w:pPr>
                      <w:r w:rsidRPr="0027763E">
                        <w:rPr>
                          <w:rFonts w:ascii="Arial" w:hAnsi="Arial" w:cs="Arial"/>
                          <w:b/>
                          <w:snapToGrid w:val="0"/>
                          <w:sz w:val="20"/>
                          <w:lang w:val="en-US"/>
                        </w:rPr>
                        <w:t xml:space="preserve">The prescribed text and wording of the </w:t>
                      </w:r>
                      <w:r>
                        <w:rPr>
                          <w:rFonts w:ascii="Arial" w:hAnsi="Arial" w:cs="Arial"/>
                          <w:b/>
                          <w:snapToGrid w:val="0"/>
                          <w:sz w:val="20"/>
                          <w:lang w:val="en-US"/>
                        </w:rPr>
                        <w:t xml:space="preserve">Independent </w:t>
                      </w:r>
                      <w:r w:rsidRPr="0027763E">
                        <w:rPr>
                          <w:rFonts w:ascii="Arial" w:hAnsi="Arial" w:cs="Arial"/>
                          <w:b/>
                          <w:snapToGrid w:val="0"/>
                          <w:sz w:val="20"/>
                          <w:lang w:val="en-US"/>
                        </w:rPr>
                        <w:t xml:space="preserve">Auditor's </w:t>
                      </w:r>
                      <w:r>
                        <w:rPr>
                          <w:rFonts w:ascii="Arial" w:hAnsi="Arial" w:cs="Arial"/>
                          <w:b/>
                          <w:snapToGrid w:val="0"/>
                          <w:sz w:val="20"/>
                          <w:lang w:val="en-US"/>
                        </w:rPr>
                        <w:t>Assurance R</w:t>
                      </w:r>
                      <w:r w:rsidRPr="0027763E">
                        <w:rPr>
                          <w:rFonts w:ascii="Arial" w:hAnsi="Arial" w:cs="Arial"/>
                          <w:b/>
                          <w:snapToGrid w:val="0"/>
                          <w:sz w:val="20"/>
                          <w:lang w:val="en-US"/>
                        </w:rPr>
                        <w:t>eport</w:t>
                      </w:r>
                      <w:r>
                        <w:rPr>
                          <w:rFonts w:ascii="Arial" w:hAnsi="Arial" w:cs="Arial"/>
                          <w:b/>
                          <w:snapToGrid w:val="0"/>
                          <w:sz w:val="20"/>
                          <w:lang w:val="en-US"/>
                        </w:rPr>
                        <w:t xml:space="preserve"> for a Systems Audit </w:t>
                      </w:r>
                      <w:r w:rsidRPr="0027763E">
                        <w:rPr>
                          <w:rFonts w:ascii="Arial" w:hAnsi="Arial" w:cs="Arial"/>
                          <w:b/>
                          <w:snapToGrid w:val="0"/>
                          <w:sz w:val="20"/>
                          <w:lang w:val="en-US"/>
                        </w:rPr>
                        <w:t>s</w:t>
                      </w:r>
                      <w:r>
                        <w:rPr>
                          <w:rFonts w:ascii="Arial" w:hAnsi="Arial" w:cs="Arial"/>
                          <w:b/>
                          <w:snapToGrid w:val="0"/>
                          <w:sz w:val="20"/>
                          <w:lang w:val="en-US"/>
                        </w:rPr>
                        <w:t xml:space="preserve">hould be </w:t>
                      </w:r>
                      <w:r w:rsidRPr="0027763E">
                        <w:rPr>
                          <w:rFonts w:ascii="Arial" w:hAnsi="Arial" w:cs="Arial"/>
                          <w:b/>
                          <w:snapToGrid w:val="0"/>
                          <w:sz w:val="20"/>
                          <w:lang w:val="en-US"/>
                        </w:rPr>
                        <w:t xml:space="preserve">respected at all times </w:t>
                      </w:r>
                      <w:r>
                        <w:rPr>
                          <w:rFonts w:ascii="Arial" w:hAnsi="Arial" w:cs="Arial"/>
                          <w:b/>
                          <w:snapToGrid w:val="0"/>
                          <w:sz w:val="20"/>
                          <w:lang w:val="en-US"/>
                        </w:rPr>
                        <w:t xml:space="preserve">and </w:t>
                      </w:r>
                      <w:r w:rsidRPr="0027763E">
                        <w:rPr>
                          <w:rFonts w:ascii="Arial" w:hAnsi="Arial" w:cs="Arial"/>
                          <w:b/>
                          <w:snapToGrid w:val="0"/>
                          <w:sz w:val="20"/>
                          <w:lang w:val="en-US"/>
                        </w:rPr>
                        <w:t>not be changed.</w:t>
                      </w:r>
                    </w:p>
                    <w:p w:rsidR="00E80AD1" w:rsidP="00C2726F" w:rsidRDefault="00E80AD1" w14:paraId="049987C0" w14:textId="77777777">
                      <w:pPr>
                        <w:spacing w:before="120"/>
                        <w:jc w:val="center"/>
                      </w:pPr>
                      <w:r w:rsidRPr="00071A94">
                        <w:rPr>
                          <w:rFonts w:ascii="Arial" w:hAnsi="Arial" w:cs="Arial"/>
                          <w:b/>
                          <w:szCs w:val="24"/>
                        </w:rPr>
                        <w:t xml:space="preserve">This </w:t>
                      </w:r>
                      <w:r>
                        <w:rPr>
                          <w:rFonts w:ascii="Arial" w:hAnsi="Arial" w:cs="Arial"/>
                          <w:b/>
                          <w:szCs w:val="24"/>
                        </w:rPr>
                        <w:t xml:space="preserve">instruction </w:t>
                      </w:r>
                      <w:r w:rsidRPr="00071A94">
                        <w:rPr>
                          <w:rFonts w:ascii="Arial" w:hAnsi="Arial" w:cs="Arial"/>
                          <w:b/>
                          <w:szCs w:val="24"/>
                        </w:rPr>
                        <w:t>page should be removed</w:t>
                      </w:r>
                      <w:r>
                        <w:rPr>
                          <w:rFonts w:ascii="Arial" w:hAnsi="Arial" w:cs="Arial"/>
                          <w:b/>
                          <w:szCs w:val="24"/>
                        </w:rPr>
                        <w:t xml:space="preserve"> from the report</w:t>
                      </w:r>
                    </w:p>
                  </w:txbxContent>
                </v:textbox>
              </v:shape>
            </w:pict>
          </mc:Fallback>
        </mc:AlternateContent>
      </w:r>
    </w:p>
    <w:p w14:paraId="60061E4C" w14:textId="77777777" w:rsidR="00BE6E25" w:rsidRDefault="00BE6E25" w:rsidP="00BE6E25">
      <w:pPr>
        <w:rPr>
          <w:rFonts w:ascii="Arial" w:hAnsi="Arial" w:cs="Arial"/>
          <w:b/>
          <w:i/>
          <w:snapToGrid w:val="0"/>
          <w:sz w:val="20"/>
          <w:shd w:val="clear" w:color="auto" w:fill="C0C0C0"/>
          <w:lang w:val="en-US"/>
        </w:rPr>
      </w:pPr>
      <w:r>
        <w:rPr>
          <w:sz w:val="22"/>
          <w:szCs w:val="22"/>
        </w:rPr>
        <w:br w:type="page"/>
      </w:r>
    </w:p>
    <w:bookmarkStart w:id="1" w:name="_Toc287457481"/>
    <w:bookmarkStart w:id="2" w:name="_Toc287520213"/>
    <w:bookmarkStart w:id="3" w:name="_Toc288145788"/>
    <w:p w14:paraId="0BE49AE7" w14:textId="77777777" w:rsidR="0055732D" w:rsidRDefault="000A687C" w:rsidP="001844B4">
      <w:pPr>
        <w:rPr>
          <w:sz w:val="22"/>
          <w:szCs w:val="22"/>
        </w:rPr>
      </w:pPr>
      <w:r>
        <w:rPr>
          <w:noProof/>
          <w:sz w:val="22"/>
          <w:szCs w:val="22"/>
        </w:rPr>
        <w:lastRenderedPageBreak/>
        <mc:AlternateContent>
          <mc:Choice Requires="wps">
            <w:drawing>
              <wp:anchor distT="0" distB="0" distL="114300" distR="114300" simplePos="0" relativeHeight="251653632" behindDoc="0" locked="0" layoutInCell="0" allowOverlap="1" wp14:anchorId="272E17EF" wp14:editId="07777777">
                <wp:simplePos x="0" y="0"/>
                <wp:positionH relativeFrom="column">
                  <wp:posOffset>-71755</wp:posOffset>
                </wp:positionH>
                <wp:positionV relativeFrom="paragraph">
                  <wp:posOffset>274955</wp:posOffset>
                </wp:positionV>
                <wp:extent cx="5497195" cy="4999355"/>
                <wp:effectExtent l="0" t="0" r="0" b="0"/>
                <wp:wrapNone/>
                <wp:docPr id="155025682"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7195" cy="499935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4EAFD9C" w14:textId="77777777" w:rsidR="00E80AD1" w:rsidRPr="001378E6" w:rsidRDefault="00E80AD1" w:rsidP="00ED1D9F">
                            <w:pPr>
                              <w:keepLines/>
                              <w:shd w:val="clear" w:color="auto" w:fill="C0C0C0"/>
                              <w:spacing w:before="120"/>
                              <w:jc w:val="center"/>
                              <w:rPr>
                                <w:rFonts w:ascii="Arial" w:hAnsi="Arial" w:cs="Arial"/>
                                <w:b/>
                                <w:sz w:val="6"/>
                                <w:szCs w:val="6"/>
                              </w:rPr>
                            </w:pPr>
                          </w:p>
                          <w:p w14:paraId="18D37E36" w14:textId="77777777" w:rsidR="00E80AD1" w:rsidRDefault="00E80AD1" w:rsidP="001378E6">
                            <w:pPr>
                              <w:keepLines/>
                              <w:shd w:val="clear" w:color="auto" w:fill="C0C0C0"/>
                              <w:spacing w:before="120" w:after="120"/>
                              <w:jc w:val="center"/>
                              <w:rPr>
                                <w:rFonts w:ascii="Arial" w:hAnsi="Arial" w:cs="Arial"/>
                                <w:b/>
                                <w:snapToGrid w:val="0"/>
                                <w:sz w:val="28"/>
                                <w:szCs w:val="28"/>
                                <w:shd w:val="clear" w:color="auto" w:fill="C0C0C0"/>
                                <w:lang w:val="en-US"/>
                              </w:rPr>
                            </w:pPr>
                            <w:r w:rsidRPr="006260E9">
                              <w:rPr>
                                <w:rFonts w:ascii="Arial" w:hAnsi="Arial" w:cs="Arial"/>
                                <w:b/>
                                <w:sz w:val="28"/>
                                <w:szCs w:val="28"/>
                              </w:rPr>
                              <w:t xml:space="preserve">GUIDANCE FOR </w:t>
                            </w:r>
                            <w:r w:rsidRPr="006260E9">
                              <w:rPr>
                                <w:rFonts w:ascii="Arial" w:hAnsi="Arial" w:cs="Arial"/>
                                <w:b/>
                                <w:snapToGrid w:val="0"/>
                                <w:sz w:val="28"/>
                                <w:szCs w:val="28"/>
                                <w:shd w:val="clear" w:color="auto" w:fill="C0C0C0"/>
                                <w:lang w:val="en-US"/>
                              </w:rPr>
                              <w:t>AUDIT OPINIONS</w:t>
                            </w:r>
                          </w:p>
                          <w:p w14:paraId="1090988F" w14:textId="77777777" w:rsidR="00E80AD1" w:rsidRDefault="00E80AD1" w:rsidP="001549D3">
                            <w:pPr>
                              <w:keepLines/>
                              <w:shd w:val="clear" w:color="auto" w:fill="C0C0C0"/>
                              <w:spacing w:before="120" w:after="120"/>
                              <w:rPr>
                                <w:rFonts w:ascii="Arial" w:hAnsi="Arial" w:cs="Arial"/>
                                <w:sz w:val="20"/>
                                <w:shd w:val="clear" w:color="auto" w:fill="C0C0C0"/>
                              </w:rPr>
                            </w:pPr>
                            <w:r w:rsidRPr="006260E9">
                              <w:rPr>
                                <w:rFonts w:ascii="Arial" w:hAnsi="Arial" w:cs="Arial"/>
                                <w:sz w:val="20"/>
                                <w:shd w:val="clear" w:color="auto" w:fill="C0C0C0"/>
                              </w:rPr>
                              <w:t xml:space="preserve">The Auditor </w:t>
                            </w:r>
                            <w:r>
                              <w:rPr>
                                <w:rFonts w:ascii="Arial" w:hAnsi="Arial" w:cs="Arial"/>
                                <w:sz w:val="20"/>
                                <w:shd w:val="clear" w:color="auto" w:fill="C0C0C0"/>
                              </w:rPr>
                              <w:t xml:space="preserve">should assess the magnitude (i.e. minor, significant or fundamental) of the weaknesses in the Internal Control System. </w:t>
                            </w:r>
                            <w:r w:rsidRPr="00A42002">
                              <w:rPr>
                                <w:rFonts w:ascii="Arial" w:hAnsi="Arial" w:cs="Arial"/>
                                <w:sz w:val="20"/>
                              </w:rPr>
                              <w:t xml:space="preserve">For the purpose of determining what is a material weakness or deficiency in the Internal Control System </w:t>
                            </w:r>
                            <w:r>
                              <w:rPr>
                                <w:rFonts w:ascii="Arial" w:hAnsi="Arial" w:cs="Arial"/>
                                <w:sz w:val="20"/>
                              </w:rPr>
                              <w:t xml:space="preserve">the Auditor should </w:t>
                            </w:r>
                            <w:r w:rsidRPr="00A42002">
                              <w:rPr>
                                <w:rFonts w:ascii="Arial" w:hAnsi="Arial" w:cs="Arial"/>
                                <w:sz w:val="20"/>
                              </w:rPr>
                              <w:t xml:space="preserve">assess whether the absence or failure of a control or a series of controls </w:t>
                            </w:r>
                            <w:r>
                              <w:rPr>
                                <w:rFonts w:ascii="Arial" w:hAnsi="Arial" w:cs="Arial"/>
                                <w:sz w:val="20"/>
                              </w:rPr>
                              <w:t>results in</w:t>
                            </w:r>
                            <w:r w:rsidRPr="00A42002">
                              <w:rPr>
                                <w:rFonts w:ascii="Arial" w:hAnsi="Arial" w:cs="Arial"/>
                                <w:sz w:val="20"/>
                              </w:rPr>
                              <w:t xml:space="preserve"> a significant risk of material</w:t>
                            </w:r>
                            <w:r>
                              <w:rPr>
                                <w:rFonts w:ascii="Arial" w:hAnsi="Arial" w:cs="Arial"/>
                                <w:sz w:val="20"/>
                              </w:rPr>
                              <w:t xml:space="preserve"> error, irregularity or fraud in </w:t>
                            </w:r>
                            <w:r w:rsidRPr="00A42002">
                              <w:rPr>
                                <w:rFonts w:ascii="Arial" w:hAnsi="Arial" w:cs="Arial"/>
                                <w:snapToGrid w:val="0"/>
                                <w:sz w:val="20"/>
                                <w:lang w:val="en-US"/>
                              </w:rPr>
                              <w:t>the use of the Project funds provided by the European Commission.</w:t>
                            </w:r>
                            <w:r>
                              <w:rPr>
                                <w:rFonts w:ascii="Arial" w:hAnsi="Arial" w:cs="Arial"/>
                                <w:snapToGrid w:val="0"/>
                                <w:sz w:val="20"/>
                                <w:lang w:val="en-US"/>
                              </w:rPr>
                              <w:t xml:space="preserve"> </w:t>
                            </w:r>
                            <w:r>
                              <w:rPr>
                                <w:rFonts w:ascii="Arial" w:hAnsi="Arial" w:cs="Arial"/>
                                <w:sz w:val="20"/>
                                <w:shd w:val="clear" w:color="auto" w:fill="C0C0C0"/>
                              </w:rPr>
                              <w:t>The</w:t>
                            </w:r>
                            <w:r w:rsidRPr="00A42002">
                              <w:rPr>
                                <w:rFonts w:ascii="Arial" w:hAnsi="Arial" w:cs="Arial"/>
                                <w:sz w:val="20"/>
                                <w:shd w:val="clear" w:color="auto" w:fill="C0C0C0"/>
                              </w:rPr>
                              <w:t xml:space="preserve"> </w:t>
                            </w:r>
                            <w:r>
                              <w:rPr>
                                <w:rFonts w:ascii="Arial" w:hAnsi="Arial" w:cs="Arial"/>
                                <w:sz w:val="20"/>
                                <w:shd w:val="clear" w:color="auto" w:fill="C0C0C0"/>
                              </w:rPr>
                              <w:t>assessment of the magnitude of weaknesses in the Internal Control System is a matter of professional judgment of the Auditor.</w:t>
                            </w:r>
                          </w:p>
                          <w:p w14:paraId="1CB5F630" w14:textId="77777777" w:rsidR="00E80AD1" w:rsidRPr="006260E9" w:rsidRDefault="00E80AD1" w:rsidP="001549D3">
                            <w:pPr>
                              <w:keepLines/>
                              <w:shd w:val="clear" w:color="auto" w:fill="C0C0C0"/>
                              <w:spacing w:before="120" w:after="120"/>
                              <w:rPr>
                                <w:rFonts w:ascii="Arial" w:hAnsi="Arial" w:cs="Arial"/>
                                <w:snapToGrid w:val="0"/>
                                <w:sz w:val="20"/>
                                <w:shd w:val="clear" w:color="auto" w:fill="C0C0C0"/>
                                <w:lang w:val="en-US"/>
                              </w:rPr>
                            </w:pPr>
                            <w:r w:rsidRPr="006260E9">
                              <w:rPr>
                                <w:rFonts w:ascii="Arial" w:hAnsi="Arial" w:cs="Arial"/>
                                <w:sz w:val="20"/>
                              </w:rPr>
                              <w:t xml:space="preserve">If the Auditor's </w:t>
                            </w:r>
                            <w:r>
                              <w:rPr>
                                <w:rFonts w:ascii="Arial" w:hAnsi="Arial" w:cs="Arial"/>
                                <w:sz w:val="20"/>
                              </w:rPr>
                              <w:t xml:space="preserve">internal control </w:t>
                            </w:r>
                            <w:r w:rsidRPr="006260E9">
                              <w:rPr>
                                <w:rFonts w:ascii="Arial" w:hAnsi="Arial" w:cs="Arial"/>
                                <w:sz w:val="20"/>
                              </w:rPr>
                              <w:t xml:space="preserve">findings relate to </w:t>
                            </w:r>
                            <w:r w:rsidRPr="0055732D">
                              <w:rPr>
                                <w:rFonts w:ascii="Arial" w:hAnsi="Arial" w:cs="Arial"/>
                                <w:b/>
                                <w:sz w:val="20"/>
                              </w:rPr>
                              <w:t>minor weaknesses</w:t>
                            </w:r>
                            <w:r w:rsidRPr="006260E9">
                              <w:rPr>
                                <w:rFonts w:ascii="Arial" w:hAnsi="Arial" w:cs="Arial"/>
                                <w:sz w:val="20"/>
                              </w:rPr>
                              <w:t xml:space="preserve"> in the Internal Control System which </w:t>
                            </w:r>
                            <w:r w:rsidRPr="0055732D">
                              <w:rPr>
                                <w:rFonts w:ascii="Arial" w:hAnsi="Arial" w:cs="Arial"/>
                                <w:b/>
                                <w:sz w:val="20"/>
                              </w:rPr>
                              <w:t xml:space="preserve">do not </w:t>
                            </w:r>
                            <w:r w:rsidRPr="006260E9">
                              <w:rPr>
                                <w:rFonts w:ascii="Arial" w:hAnsi="Arial" w:cs="Arial"/>
                                <w:sz w:val="20"/>
                              </w:rPr>
                              <w:t xml:space="preserve">pose a significant risk to the achievement of the objectives of the Project, the </w:t>
                            </w:r>
                            <w:r>
                              <w:rPr>
                                <w:rFonts w:ascii="Arial" w:hAnsi="Arial" w:cs="Arial"/>
                                <w:sz w:val="20"/>
                              </w:rPr>
                              <w:t xml:space="preserve">effects of these weaknesses should </w:t>
                            </w:r>
                            <w:r w:rsidRPr="006260E9">
                              <w:rPr>
                                <w:rFonts w:ascii="Arial" w:hAnsi="Arial" w:cs="Arial"/>
                                <w:sz w:val="20"/>
                              </w:rPr>
                              <w:t xml:space="preserve">be considered as </w:t>
                            </w:r>
                            <w:r w:rsidRPr="0055732D">
                              <w:rPr>
                                <w:rFonts w:ascii="Arial" w:hAnsi="Arial" w:cs="Arial"/>
                                <w:b/>
                                <w:sz w:val="20"/>
                              </w:rPr>
                              <w:t>not material</w:t>
                            </w:r>
                            <w:r w:rsidRPr="006260E9">
                              <w:rPr>
                                <w:rFonts w:ascii="Arial" w:hAnsi="Arial" w:cs="Arial"/>
                                <w:sz w:val="20"/>
                              </w:rPr>
                              <w:t xml:space="preserve"> in the context of the audit.</w:t>
                            </w:r>
                            <w:r>
                              <w:rPr>
                                <w:rFonts w:ascii="Arial" w:hAnsi="Arial" w:cs="Arial"/>
                                <w:sz w:val="20"/>
                              </w:rPr>
                              <w:t xml:space="preserve"> </w:t>
                            </w:r>
                            <w:r w:rsidRPr="006260E9">
                              <w:rPr>
                                <w:rFonts w:ascii="Arial" w:hAnsi="Arial" w:cs="Arial"/>
                                <w:sz w:val="20"/>
                              </w:rPr>
                              <w:t xml:space="preserve">The Auditor should express an </w:t>
                            </w:r>
                            <w:r w:rsidRPr="003D4536">
                              <w:rPr>
                                <w:rFonts w:ascii="Arial" w:hAnsi="Arial" w:cs="Arial"/>
                                <w:b/>
                                <w:sz w:val="20"/>
                              </w:rPr>
                              <w:t>un</w:t>
                            </w:r>
                            <w:r w:rsidRPr="006260E9">
                              <w:rPr>
                                <w:rFonts w:ascii="Arial" w:hAnsi="Arial" w:cs="Arial"/>
                                <w:b/>
                                <w:sz w:val="20"/>
                              </w:rPr>
                              <w:t xml:space="preserve">qualified </w:t>
                            </w:r>
                            <w:r w:rsidRPr="006260E9">
                              <w:rPr>
                                <w:rFonts w:ascii="Arial" w:hAnsi="Arial" w:cs="Arial"/>
                                <w:sz w:val="20"/>
                              </w:rPr>
                              <w:t xml:space="preserve">opinion and use an </w:t>
                            </w:r>
                            <w:r w:rsidRPr="006260E9">
                              <w:rPr>
                                <w:rFonts w:ascii="Arial" w:hAnsi="Arial" w:cs="Arial"/>
                                <w:b/>
                                <w:sz w:val="20"/>
                              </w:rPr>
                              <w:t>E</w:t>
                            </w:r>
                            <w:r w:rsidRPr="006260E9">
                              <w:rPr>
                                <w:rFonts w:ascii="Arial" w:hAnsi="Arial" w:cs="Arial"/>
                                <w:b/>
                                <w:snapToGrid w:val="0"/>
                                <w:sz w:val="20"/>
                                <w:shd w:val="clear" w:color="auto" w:fill="C0C0C0"/>
                                <w:lang w:val="en-US"/>
                              </w:rPr>
                              <w:t>mphasis of Matter</w:t>
                            </w:r>
                            <w:r w:rsidRPr="006260E9">
                              <w:rPr>
                                <w:rFonts w:ascii="Arial" w:hAnsi="Arial" w:cs="Arial"/>
                                <w:snapToGrid w:val="0"/>
                                <w:sz w:val="20"/>
                                <w:shd w:val="clear" w:color="auto" w:fill="C0C0C0"/>
                                <w:lang w:val="en-US"/>
                              </w:rPr>
                              <w:t xml:space="preserve"> paragraph to draw the attention to findings for minor weaknesses in the </w:t>
                            </w:r>
                            <w:r>
                              <w:rPr>
                                <w:rFonts w:ascii="Arial" w:hAnsi="Arial" w:cs="Arial"/>
                                <w:snapToGrid w:val="0"/>
                                <w:sz w:val="20"/>
                                <w:shd w:val="clear" w:color="auto" w:fill="C0C0C0"/>
                                <w:lang w:val="en-US"/>
                              </w:rPr>
                              <w:t>I</w:t>
                            </w:r>
                            <w:r w:rsidRPr="006260E9">
                              <w:rPr>
                                <w:rFonts w:ascii="Arial" w:hAnsi="Arial" w:cs="Arial"/>
                                <w:snapToGrid w:val="0"/>
                                <w:sz w:val="20"/>
                                <w:shd w:val="clear" w:color="auto" w:fill="C0C0C0"/>
                                <w:lang w:val="en-US"/>
                              </w:rPr>
                              <w:t xml:space="preserve">nternal </w:t>
                            </w:r>
                            <w:r>
                              <w:rPr>
                                <w:rFonts w:ascii="Arial" w:hAnsi="Arial" w:cs="Arial"/>
                                <w:snapToGrid w:val="0"/>
                                <w:sz w:val="20"/>
                                <w:shd w:val="clear" w:color="auto" w:fill="C0C0C0"/>
                                <w:lang w:val="en-US"/>
                              </w:rPr>
                              <w:t>C</w:t>
                            </w:r>
                            <w:r w:rsidRPr="006260E9">
                              <w:rPr>
                                <w:rFonts w:ascii="Arial" w:hAnsi="Arial" w:cs="Arial"/>
                                <w:snapToGrid w:val="0"/>
                                <w:sz w:val="20"/>
                                <w:shd w:val="clear" w:color="auto" w:fill="C0C0C0"/>
                                <w:lang w:val="en-US"/>
                              </w:rPr>
                              <w:t xml:space="preserve">ontrol </w:t>
                            </w:r>
                            <w:r>
                              <w:rPr>
                                <w:rFonts w:ascii="Arial" w:hAnsi="Arial" w:cs="Arial"/>
                                <w:snapToGrid w:val="0"/>
                                <w:sz w:val="20"/>
                                <w:shd w:val="clear" w:color="auto" w:fill="C0C0C0"/>
                                <w:lang w:val="en-US"/>
                              </w:rPr>
                              <w:t>S</w:t>
                            </w:r>
                            <w:r w:rsidRPr="006260E9">
                              <w:rPr>
                                <w:rFonts w:ascii="Arial" w:hAnsi="Arial" w:cs="Arial"/>
                                <w:snapToGrid w:val="0"/>
                                <w:sz w:val="20"/>
                                <w:shd w:val="clear" w:color="auto" w:fill="C0C0C0"/>
                                <w:lang w:val="en-US"/>
                              </w:rPr>
                              <w:t>ystem, if any.</w:t>
                            </w:r>
                          </w:p>
                          <w:p w14:paraId="7086C631" w14:textId="77777777" w:rsidR="00E80AD1" w:rsidRPr="0055732D" w:rsidRDefault="00E80AD1" w:rsidP="001549D3">
                            <w:pPr>
                              <w:keepLines/>
                              <w:shd w:val="clear" w:color="auto" w:fill="C0C0C0"/>
                              <w:spacing w:before="120" w:after="120"/>
                              <w:rPr>
                                <w:rFonts w:ascii="Arial" w:hAnsi="Arial" w:cs="Arial"/>
                                <w:sz w:val="20"/>
                              </w:rPr>
                            </w:pPr>
                            <w:r>
                              <w:rPr>
                                <w:rFonts w:ascii="Arial" w:hAnsi="Arial" w:cs="Arial"/>
                                <w:sz w:val="20"/>
                              </w:rPr>
                              <w:t xml:space="preserve">If the Auditor's internal control </w:t>
                            </w:r>
                            <w:r w:rsidRPr="0055732D">
                              <w:rPr>
                                <w:rFonts w:ascii="Arial" w:hAnsi="Arial" w:cs="Arial"/>
                                <w:sz w:val="20"/>
                              </w:rPr>
                              <w:t xml:space="preserve">findings </w:t>
                            </w:r>
                            <w:r>
                              <w:rPr>
                                <w:rFonts w:ascii="Arial" w:hAnsi="Arial" w:cs="Arial"/>
                                <w:sz w:val="20"/>
                              </w:rPr>
                              <w:t xml:space="preserve">relate to </w:t>
                            </w:r>
                            <w:r w:rsidRPr="0055732D">
                              <w:rPr>
                                <w:rFonts w:ascii="Arial" w:hAnsi="Arial" w:cs="Arial"/>
                                <w:b/>
                                <w:sz w:val="20"/>
                              </w:rPr>
                              <w:t>significant weaknesses</w:t>
                            </w:r>
                            <w:r w:rsidRPr="0055732D">
                              <w:rPr>
                                <w:rFonts w:ascii="Arial" w:hAnsi="Arial" w:cs="Arial"/>
                                <w:sz w:val="20"/>
                              </w:rPr>
                              <w:t xml:space="preserve"> in the Internal Control System</w:t>
                            </w:r>
                            <w:r>
                              <w:rPr>
                                <w:rFonts w:ascii="Arial" w:hAnsi="Arial" w:cs="Arial"/>
                                <w:sz w:val="20"/>
                              </w:rPr>
                              <w:t xml:space="preserve"> which </w:t>
                            </w:r>
                            <w:r w:rsidRPr="0055732D">
                              <w:rPr>
                                <w:rFonts w:ascii="Arial" w:hAnsi="Arial" w:cs="Arial"/>
                                <w:sz w:val="20"/>
                              </w:rPr>
                              <w:t xml:space="preserve">pose a </w:t>
                            </w:r>
                            <w:r>
                              <w:rPr>
                                <w:rFonts w:ascii="Arial" w:hAnsi="Arial" w:cs="Arial"/>
                                <w:b/>
                                <w:sz w:val="20"/>
                              </w:rPr>
                              <w:t>substantial</w:t>
                            </w:r>
                            <w:r w:rsidRPr="0055732D">
                              <w:rPr>
                                <w:rFonts w:ascii="Arial" w:hAnsi="Arial" w:cs="Arial"/>
                                <w:sz w:val="20"/>
                              </w:rPr>
                              <w:t xml:space="preserve"> risk to the achievement of the objectives of the Project</w:t>
                            </w:r>
                            <w:r>
                              <w:rPr>
                                <w:rFonts w:ascii="Arial" w:hAnsi="Arial" w:cs="Arial"/>
                                <w:sz w:val="20"/>
                              </w:rPr>
                              <w:t>, t</w:t>
                            </w:r>
                            <w:r w:rsidRPr="0055732D">
                              <w:rPr>
                                <w:rFonts w:ascii="Arial" w:hAnsi="Arial" w:cs="Arial"/>
                                <w:sz w:val="20"/>
                              </w:rPr>
                              <w:t xml:space="preserve">he effects of these </w:t>
                            </w:r>
                            <w:r>
                              <w:rPr>
                                <w:rFonts w:ascii="Arial" w:hAnsi="Arial" w:cs="Arial"/>
                                <w:sz w:val="20"/>
                              </w:rPr>
                              <w:t xml:space="preserve">should be </w:t>
                            </w:r>
                            <w:r w:rsidRPr="0055732D">
                              <w:rPr>
                                <w:rFonts w:ascii="Arial" w:hAnsi="Arial" w:cs="Arial"/>
                                <w:sz w:val="20"/>
                              </w:rPr>
                              <w:t xml:space="preserve">considered </w:t>
                            </w:r>
                            <w:r>
                              <w:rPr>
                                <w:rFonts w:ascii="Arial" w:hAnsi="Arial" w:cs="Arial"/>
                                <w:sz w:val="20"/>
                              </w:rPr>
                              <w:t xml:space="preserve">as </w:t>
                            </w:r>
                            <w:r w:rsidRPr="0055732D">
                              <w:rPr>
                                <w:rFonts w:ascii="Arial" w:hAnsi="Arial" w:cs="Arial"/>
                                <w:b/>
                                <w:sz w:val="20"/>
                              </w:rPr>
                              <w:t>material</w:t>
                            </w:r>
                            <w:r w:rsidRPr="0055732D">
                              <w:rPr>
                                <w:rFonts w:ascii="Arial" w:hAnsi="Arial" w:cs="Arial"/>
                                <w:sz w:val="20"/>
                              </w:rPr>
                              <w:t xml:space="preserve"> in the context of </w:t>
                            </w:r>
                            <w:r>
                              <w:rPr>
                                <w:rFonts w:ascii="Arial" w:hAnsi="Arial" w:cs="Arial"/>
                                <w:sz w:val="20"/>
                              </w:rPr>
                              <w:t xml:space="preserve">the </w:t>
                            </w:r>
                            <w:r w:rsidRPr="0055732D">
                              <w:rPr>
                                <w:rFonts w:ascii="Arial" w:hAnsi="Arial" w:cs="Arial"/>
                                <w:sz w:val="20"/>
                              </w:rPr>
                              <w:t xml:space="preserve">audit. </w:t>
                            </w:r>
                            <w:r w:rsidRPr="006260E9">
                              <w:rPr>
                                <w:rFonts w:ascii="Arial" w:hAnsi="Arial" w:cs="Arial"/>
                                <w:sz w:val="20"/>
                              </w:rPr>
                              <w:t xml:space="preserve">The Auditor should express a </w:t>
                            </w:r>
                            <w:r>
                              <w:rPr>
                                <w:rFonts w:ascii="Arial" w:hAnsi="Arial" w:cs="Arial"/>
                                <w:b/>
                                <w:sz w:val="20"/>
                              </w:rPr>
                              <w:t>q</w:t>
                            </w:r>
                            <w:r w:rsidRPr="006260E9">
                              <w:rPr>
                                <w:rFonts w:ascii="Arial" w:hAnsi="Arial" w:cs="Arial"/>
                                <w:b/>
                                <w:sz w:val="20"/>
                              </w:rPr>
                              <w:t xml:space="preserve">ualified </w:t>
                            </w:r>
                            <w:r w:rsidRPr="006260E9">
                              <w:rPr>
                                <w:rFonts w:ascii="Arial" w:hAnsi="Arial" w:cs="Arial"/>
                                <w:sz w:val="20"/>
                              </w:rPr>
                              <w:t>opinion</w:t>
                            </w:r>
                          </w:p>
                          <w:p w14:paraId="1454A6C4" w14:textId="77777777" w:rsidR="00E80AD1" w:rsidRDefault="00E80AD1" w:rsidP="001549D3">
                            <w:pPr>
                              <w:keepLines/>
                              <w:shd w:val="clear" w:color="auto" w:fill="C0C0C0"/>
                              <w:spacing w:before="120" w:after="120"/>
                              <w:rPr>
                                <w:rFonts w:ascii="Arial" w:hAnsi="Arial" w:cs="Arial"/>
                                <w:sz w:val="20"/>
                              </w:rPr>
                            </w:pPr>
                            <w:r>
                              <w:rPr>
                                <w:rFonts w:ascii="Arial" w:hAnsi="Arial" w:cs="Arial"/>
                                <w:sz w:val="20"/>
                              </w:rPr>
                              <w:t xml:space="preserve">If the Auditor's internal control </w:t>
                            </w:r>
                            <w:r w:rsidRPr="0055732D">
                              <w:rPr>
                                <w:rFonts w:ascii="Arial" w:hAnsi="Arial" w:cs="Arial"/>
                                <w:sz w:val="20"/>
                              </w:rPr>
                              <w:t xml:space="preserve">findings </w:t>
                            </w:r>
                            <w:r>
                              <w:rPr>
                                <w:rFonts w:ascii="Arial" w:hAnsi="Arial" w:cs="Arial"/>
                                <w:sz w:val="20"/>
                              </w:rPr>
                              <w:t xml:space="preserve">relate to </w:t>
                            </w:r>
                            <w:r>
                              <w:rPr>
                                <w:rFonts w:ascii="Arial" w:hAnsi="Arial" w:cs="Arial"/>
                                <w:b/>
                                <w:sz w:val="20"/>
                              </w:rPr>
                              <w:t>fundamental</w:t>
                            </w:r>
                            <w:r w:rsidRPr="0055732D">
                              <w:rPr>
                                <w:rFonts w:ascii="Arial" w:hAnsi="Arial" w:cs="Arial"/>
                                <w:b/>
                                <w:sz w:val="20"/>
                              </w:rPr>
                              <w:t xml:space="preserve"> weaknesses</w:t>
                            </w:r>
                            <w:r w:rsidRPr="0055732D">
                              <w:rPr>
                                <w:rFonts w:ascii="Arial" w:hAnsi="Arial" w:cs="Arial"/>
                                <w:sz w:val="20"/>
                              </w:rPr>
                              <w:t xml:space="preserve"> in the Internal Control System</w:t>
                            </w:r>
                            <w:r>
                              <w:rPr>
                                <w:rFonts w:ascii="Arial" w:hAnsi="Arial" w:cs="Arial"/>
                                <w:sz w:val="20"/>
                              </w:rPr>
                              <w:t xml:space="preserve"> which </w:t>
                            </w:r>
                            <w:r w:rsidRPr="0055732D">
                              <w:rPr>
                                <w:rFonts w:ascii="Arial" w:hAnsi="Arial" w:cs="Arial"/>
                                <w:sz w:val="20"/>
                              </w:rPr>
                              <w:t xml:space="preserve">pose a </w:t>
                            </w:r>
                            <w:r>
                              <w:rPr>
                                <w:rFonts w:ascii="Arial" w:hAnsi="Arial" w:cs="Arial"/>
                                <w:b/>
                                <w:sz w:val="20"/>
                              </w:rPr>
                              <w:t>critical</w:t>
                            </w:r>
                            <w:r>
                              <w:rPr>
                                <w:rFonts w:ascii="Arial" w:hAnsi="Arial" w:cs="Arial"/>
                                <w:sz w:val="20"/>
                              </w:rPr>
                              <w:t xml:space="preserve"> </w:t>
                            </w:r>
                            <w:r w:rsidRPr="0055732D">
                              <w:rPr>
                                <w:rFonts w:ascii="Arial" w:hAnsi="Arial" w:cs="Arial"/>
                                <w:sz w:val="20"/>
                              </w:rPr>
                              <w:t>risk to the achievement of the objectives of the Project</w:t>
                            </w:r>
                            <w:r>
                              <w:rPr>
                                <w:rFonts w:ascii="Arial" w:hAnsi="Arial" w:cs="Arial"/>
                                <w:sz w:val="20"/>
                              </w:rPr>
                              <w:t>, t</w:t>
                            </w:r>
                            <w:r w:rsidRPr="0055732D">
                              <w:rPr>
                                <w:rFonts w:ascii="Arial" w:hAnsi="Arial" w:cs="Arial"/>
                                <w:sz w:val="20"/>
                              </w:rPr>
                              <w:t xml:space="preserve">he effects of these </w:t>
                            </w:r>
                            <w:r>
                              <w:rPr>
                                <w:rFonts w:ascii="Arial" w:hAnsi="Arial" w:cs="Arial"/>
                                <w:sz w:val="20"/>
                              </w:rPr>
                              <w:t xml:space="preserve">should be </w:t>
                            </w:r>
                            <w:r w:rsidRPr="0055732D">
                              <w:rPr>
                                <w:rFonts w:ascii="Arial" w:hAnsi="Arial" w:cs="Arial"/>
                                <w:sz w:val="20"/>
                              </w:rPr>
                              <w:t xml:space="preserve">considered </w:t>
                            </w:r>
                            <w:r>
                              <w:rPr>
                                <w:rFonts w:ascii="Arial" w:hAnsi="Arial" w:cs="Arial"/>
                                <w:sz w:val="20"/>
                              </w:rPr>
                              <w:t xml:space="preserve">as </w:t>
                            </w:r>
                            <w:r w:rsidRPr="0055732D">
                              <w:rPr>
                                <w:rFonts w:ascii="Arial" w:hAnsi="Arial" w:cs="Arial"/>
                                <w:b/>
                                <w:sz w:val="20"/>
                              </w:rPr>
                              <w:t>material</w:t>
                            </w:r>
                            <w:r w:rsidRPr="0055732D">
                              <w:rPr>
                                <w:rFonts w:ascii="Arial" w:hAnsi="Arial" w:cs="Arial"/>
                                <w:sz w:val="20"/>
                              </w:rPr>
                              <w:t xml:space="preserve"> </w:t>
                            </w:r>
                            <w:r w:rsidRPr="00827D99">
                              <w:rPr>
                                <w:rFonts w:ascii="Arial" w:hAnsi="Arial" w:cs="Arial"/>
                                <w:b/>
                                <w:sz w:val="20"/>
                                <w:u w:val="single"/>
                              </w:rPr>
                              <w:t>and</w:t>
                            </w:r>
                            <w:r>
                              <w:rPr>
                                <w:rFonts w:ascii="Arial" w:hAnsi="Arial" w:cs="Arial"/>
                                <w:sz w:val="20"/>
                              </w:rPr>
                              <w:t xml:space="preserve"> </w:t>
                            </w:r>
                            <w:r w:rsidRPr="00222BEB">
                              <w:rPr>
                                <w:rFonts w:ascii="Arial" w:hAnsi="Arial" w:cs="Arial"/>
                                <w:b/>
                                <w:sz w:val="20"/>
                              </w:rPr>
                              <w:t>pervasive</w:t>
                            </w:r>
                            <w:r>
                              <w:rPr>
                                <w:rFonts w:ascii="Arial" w:hAnsi="Arial" w:cs="Arial"/>
                                <w:sz w:val="20"/>
                              </w:rPr>
                              <w:t xml:space="preserve"> </w:t>
                            </w:r>
                            <w:r w:rsidRPr="0055732D">
                              <w:rPr>
                                <w:rFonts w:ascii="Arial" w:hAnsi="Arial" w:cs="Arial"/>
                                <w:sz w:val="20"/>
                              </w:rPr>
                              <w:t xml:space="preserve">in the context of </w:t>
                            </w:r>
                            <w:r>
                              <w:rPr>
                                <w:rFonts w:ascii="Arial" w:hAnsi="Arial" w:cs="Arial"/>
                                <w:sz w:val="20"/>
                              </w:rPr>
                              <w:t xml:space="preserve">the </w:t>
                            </w:r>
                            <w:r w:rsidRPr="0055732D">
                              <w:rPr>
                                <w:rFonts w:ascii="Arial" w:hAnsi="Arial" w:cs="Arial"/>
                                <w:sz w:val="20"/>
                              </w:rPr>
                              <w:t xml:space="preserve">audit. </w:t>
                            </w:r>
                            <w:r w:rsidRPr="006260E9">
                              <w:rPr>
                                <w:rFonts w:ascii="Arial" w:hAnsi="Arial" w:cs="Arial"/>
                                <w:sz w:val="20"/>
                              </w:rPr>
                              <w:t xml:space="preserve">The Auditor should express an </w:t>
                            </w:r>
                            <w:r>
                              <w:rPr>
                                <w:rFonts w:ascii="Arial" w:hAnsi="Arial" w:cs="Arial"/>
                                <w:b/>
                                <w:sz w:val="20"/>
                              </w:rPr>
                              <w:t>adverse</w:t>
                            </w:r>
                            <w:r w:rsidRPr="006260E9">
                              <w:rPr>
                                <w:rFonts w:ascii="Arial" w:hAnsi="Arial" w:cs="Arial"/>
                                <w:b/>
                                <w:sz w:val="20"/>
                              </w:rPr>
                              <w:t xml:space="preserve"> </w:t>
                            </w:r>
                            <w:r w:rsidRPr="006260E9">
                              <w:rPr>
                                <w:rFonts w:ascii="Arial" w:hAnsi="Arial" w:cs="Arial"/>
                                <w:sz w:val="20"/>
                              </w:rPr>
                              <w:t>opinion</w:t>
                            </w:r>
                            <w:r>
                              <w:rPr>
                                <w:rFonts w:ascii="Arial" w:hAnsi="Arial" w:cs="Arial"/>
                                <w:sz w:val="20"/>
                              </w:rPr>
                              <w:t>.</w:t>
                            </w:r>
                          </w:p>
                          <w:p w14:paraId="32BC92C3" w14:textId="77777777" w:rsidR="00E80AD1" w:rsidRDefault="00E80AD1" w:rsidP="001549D3">
                            <w:pPr>
                              <w:keepLines/>
                              <w:shd w:val="clear" w:color="auto" w:fill="C0C0C0"/>
                              <w:spacing w:before="120" w:after="120"/>
                              <w:rPr>
                                <w:rFonts w:ascii="Arial" w:hAnsi="Arial" w:cs="Arial"/>
                                <w:sz w:val="20"/>
                              </w:rPr>
                            </w:pPr>
                            <w:r w:rsidRPr="006260E9">
                              <w:rPr>
                                <w:rFonts w:ascii="Arial" w:hAnsi="Arial" w:cs="Arial"/>
                                <w:sz w:val="20"/>
                              </w:rPr>
                              <w:t xml:space="preserve">In cases of </w:t>
                            </w:r>
                            <w:r w:rsidRPr="006260E9">
                              <w:rPr>
                                <w:rFonts w:ascii="Arial" w:hAnsi="Arial" w:cs="Arial"/>
                                <w:b/>
                                <w:sz w:val="20"/>
                              </w:rPr>
                              <w:t>scope limits</w:t>
                            </w:r>
                            <w:r w:rsidRPr="006260E9">
                              <w:rPr>
                                <w:rFonts w:ascii="Arial" w:hAnsi="Arial" w:cs="Arial"/>
                                <w:sz w:val="20"/>
                              </w:rPr>
                              <w:t xml:space="preserve"> the Auditor </w:t>
                            </w:r>
                            <w:r>
                              <w:rPr>
                                <w:rFonts w:ascii="Arial" w:hAnsi="Arial" w:cs="Arial"/>
                                <w:sz w:val="20"/>
                              </w:rPr>
                              <w:t xml:space="preserve">should </w:t>
                            </w:r>
                            <w:r w:rsidRPr="006260E9">
                              <w:rPr>
                                <w:rFonts w:ascii="Arial" w:hAnsi="Arial" w:cs="Arial"/>
                                <w:sz w:val="20"/>
                              </w:rPr>
                              <w:t>assess</w:t>
                            </w:r>
                            <w:r>
                              <w:rPr>
                                <w:rFonts w:ascii="Arial" w:hAnsi="Arial" w:cs="Arial"/>
                                <w:sz w:val="20"/>
                              </w:rPr>
                              <w:t xml:space="preserve"> </w:t>
                            </w:r>
                            <w:r w:rsidRPr="006260E9">
                              <w:rPr>
                                <w:rFonts w:ascii="Arial" w:hAnsi="Arial" w:cs="Arial"/>
                                <w:sz w:val="20"/>
                              </w:rPr>
                              <w:t xml:space="preserve">the uncertainty and the possible effects of the uncertainty on the </w:t>
                            </w:r>
                            <w:r>
                              <w:rPr>
                                <w:rFonts w:ascii="Arial" w:hAnsi="Arial" w:cs="Arial"/>
                                <w:sz w:val="20"/>
                              </w:rPr>
                              <w:t xml:space="preserve">design and operating effectiveness of the Internal Control System and decide whether it is appropriate to issue a </w:t>
                            </w:r>
                            <w:r w:rsidRPr="003D4536">
                              <w:rPr>
                                <w:rFonts w:ascii="Arial" w:hAnsi="Arial" w:cs="Arial"/>
                                <w:b/>
                                <w:sz w:val="20"/>
                              </w:rPr>
                              <w:t>qualified</w:t>
                            </w:r>
                            <w:r>
                              <w:rPr>
                                <w:rFonts w:ascii="Arial" w:hAnsi="Arial" w:cs="Arial"/>
                                <w:sz w:val="20"/>
                              </w:rPr>
                              <w:t xml:space="preserve">, </w:t>
                            </w:r>
                            <w:r w:rsidRPr="003D4536">
                              <w:rPr>
                                <w:rFonts w:ascii="Arial" w:hAnsi="Arial" w:cs="Arial"/>
                                <w:b/>
                                <w:sz w:val="20"/>
                              </w:rPr>
                              <w:t>adverse</w:t>
                            </w:r>
                            <w:r>
                              <w:rPr>
                                <w:rFonts w:ascii="Arial" w:hAnsi="Arial" w:cs="Arial"/>
                                <w:sz w:val="20"/>
                              </w:rPr>
                              <w:t xml:space="preserve"> or </w:t>
                            </w:r>
                            <w:r w:rsidRPr="003D4536">
                              <w:rPr>
                                <w:rFonts w:ascii="Arial" w:hAnsi="Arial" w:cs="Arial"/>
                                <w:b/>
                                <w:sz w:val="20"/>
                              </w:rPr>
                              <w:t>disclaimer of opinion</w:t>
                            </w:r>
                            <w:r>
                              <w:rPr>
                                <w:rFonts w:ascii="Arial" w:hAnsi="Arial" w:cs="Arial"/>
                                <w:sz w:val="20"/>
                              </w:rPr>
                              <w:t>.</w:t>
                            </w:r>
                          </w:p>
                          <w:p w14:paraId="4B94D5A5" w14:textId="77777777" w:rsidR="00E80AD1" w:rsidRDefault="00E80AD1"/>
                        </w:txbxContent>
                      </wps:txbx>
                      <wps:bodyPr rot="0" vert="horz" wrap="square" lIns="198000" tIns="45720" rIns="198000" bIns="45720" anchor="t" anchorCtr="0" upright="1">
                        <a:noAutofit/>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w:pict w14:anchorId="735546C6">
              <v:shape id="Text Box 69" style="position:absolute;margin-left:-5.65pt;margin-top:21.65pt;width:432.85pt;height:393.6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o:allowincell="f" fillcolor="silver"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" w14:anchorId="272E17EF">
                <v:textbox inset="5.5mm,,5.5mm">
                  <w:txbxContent>
                    <w:p w:rsidRPr="001378E6" w:rsidR="00E80AD1" w:rsidP="00ED1D9F" w:rsidRDefault="00E80AD1" w14:paraId="3DEEC669" w14:textId="77777777">
                      <w:pPr>
                        <w:keepLines/>
                        <w:shd w:val="clear" w:color="auto" w:fill="C0C0C0"/>
                        <w:spacing w:before="120"/>
                        <w:jc w:val="center"/>
                        <w:rPr>
                          <w:rFonts w:ascii="Arial" w:hAnsi="Arial" w:cs="Arial"/>
                          <w:b/>
                          <w:sz w:val="6"/>
                          <w:szCs w:val="6"/>
                        </w:rPr>
                      </w:pPr>
                    </w:p>
                    <w:p w:rsidR="00E80AD1" w:rsidP="001378E6" w:rsidRDefault="00E80AD1" w14:paraId="25F3E928" w14:textId="77777777">
                      <w:pPr>
                        <w:keepLines/>
                        <w:shd w:val="clear" w:color="auto" w:fill="C0C0C0"/>
                        <w:spacing w:before="120" w:after="120"/>
                        <w:jc w:val="center"/>
                        <w:rPr>
                          <w:rFonts w:ascii="Arial" w:hAnsi="Arial" w:cs="Arial"/>
                          <w:b/>
                          <w:snapToGrid w:val="0"/>
                          <w:sz w:val="28"/>
                          <w:szCs w:val="28"/>
                          <w:shd w:val="clear" w:color="auto" w:fill="C0C0C0"/>
                          <w:lang w:val="en-US"/>
                        </w:rPr>
                      </w:pPr>
                      <w:r w:rsidRPr="006260E9">
                        <w:rPr>
                          <w:rFonts w:ascii="Arial" w:hAnsi="Arial" w:cs="Arial"/>
                          <w:b/>
                          <w:sz w:val="28"/>
                          <w:szCs w:val="28"/>
                        </w:rPr>
                        <w:t xml:space="preserve">GUIDANCE FOR </w:t>
                      </w:r>
                      <w:r w:rsidRPr="006260E9">
                        <w:rPr>
                          <w:rFonts w:ascii="Arial" w:hAnsi="Arial" w:cs="Arial"/>
                          <w:b/>
                          <w:snapToGrid w:val="0"/>
                          <w:sz w:val="28"/>
                          <w:szCs w:val="28"/>
                          <w:shd w:val="clear" w:color="auto" w:fill="C0C0C0"/>
                          <w:lang w:val="en-US"/>
                        </w:rPr>
                        <w:t>AUDIT OPINIONS</w:t>
                      </w:r>
                    </w:p>
                    <w:p w:rsidR="00E80AD1" w:rsidP="001549D3" w:rsidRDefault="00E80AD1" w14:paraId="4802CFBD" w14:textId="77777777">
                      <w:pPr>
                        <w:keepLines/>
                        <w:shd w:val="clear" w:color="auto" w:fill="C0C0C0"/>
                        <w:spacing w:before="120" w:after="120"/>
                        <w:rPr>
                          <w:rFonts w:ascii="Arial" w:hAnsi="Arial" w:cs="Arial"/>
                          <w:sz w:val="20"/>
                          <w:shd w:val="clear" w:color="auto" w:fill="C0C0C0"/>
                        </w:rPr>
                      </w:pPr>
                      <w:r w:rsidRPr="006260E9">
                        <w:rPr>
                          <w:rFonts w:ascii="Arial" w:hAnsi="Arial" w:cs="Arial"/>
                          <w:sz w:val="20"/>
                          <w:shd w:val="clear" w:color="auto" w:fill="C0C0C0"/>
                        </w:rPr>
                        <w:t xml:space="preserve">The Auditor </w:t>
                      </w:r>
                      <w:r>
                        <w:rPr>
                          <w:rFonts w:ascii="Arial" w:hAnsi="Arial" w:cs="Arial"/>
                          <w:sz w:val="20"/>
                          <w:shd w:val="clear" w:color="auto" w:fill="C0C0C0"/>
                        </w:rPr>
                        <w:t xml:space="preserve">should assess the magnitude (i.e. minor, significant or fundamental) of the weaknesses in the Internal Control System. </w:t>
                      </w:r>
                      <w:r w:rsidRPr="00A42002">
                        <w:rPr>
                          <w:rFonts w:ascii="Arial" w:hAnsi="Arial" w:cs="Arial"/>
                          <w:sz w:val="20"/>
                        </w:rPr>
                        <w:t xml:space="preserve">For the purpose of determining what is a material weakness or deficiency in the Internal Control System </w:t>
                      </w:r>
                      <w:r>
                        <w:rPr>
                          <w:rFonts w:ascii="Arial" w:hAnsi="Arial" w:cs="Arial"/>
                          <w:sz w:val="20"/>
                        </w:rPr>
                        <w:t xml:space="preserve">the Auditor should </w:t>
                      </w:r>
                      <w:r w:rsidRPr="00A42002">
                        <w:rPr>
                          <w:rFonts w:ascii="Arial" w:hAnsi="Arial" w:cs="Arial"/>
                          <w:sz w:val="20"/>
                        </w:rPr>
                        <w:t xml:space="preserve">assess whether the absence or failure of a control or a series of controls </w:t>
                      </w:r>
                      <w:r>
                        <w:rPr>
                          <w:rFonts w:ascii="Arial" w:hAnsi="Arial" w:cs="Arial"/>
                          <w:sz w:val="20"/>
                        </w:rPr>
                        <w:t>results in</w:t>
                      </w:r>
                      <w:r w:rsidRPr="00A42002">
                        <w:rPr>
                          <w:rFonts w:ascii="Arial" w:hAnsi="Arial" w:cs="Arial"/>
                          <w:sz w:val="20"/>
                        </w:rPr>
                        <w:t xml:space="preserve"> a significant risk of material</w:t>
                      </w:r>
                      <w:r>
                        <w:rPr>
                          <w:rFonts w:ascii="Arial" w:hAnsi="Arial" w:cs="Arial"/>
                          <w:sz w:val="20"/>
                        </w:rPr>
                        <w:t xml:space="preserve"> error, irregularity or fraud in </w:t>
                      </w:r>
                      <w:r w:rsidRPr="00A42002">
                        <w:rPr>
                          <w:rFonts w:ascii="Arial" w:hAnsi="Arial" w:cs="Arial"/>
                          <w:snapToGrid w:val="0"/>
                          <w:sz w:val="20"/>
                          <w:lang w:val="en-US"/>
                        </w:rPr>
                        <w:t>the use of the Project funds provided by the European Commission.</w:t>
                      </w:r>
                      <w:r>
                        <w:rPr>
                          <w:rFonts w:ascii="Arial" w:hAnsi="Arial" w:cs="Arial"/>
                          <w:snapToGrid w:val="0"/>
                          <w:sz w:val="20"/>
                          <w:lang w:val="en-US"/>
                        </w:rPr>
                        <w:t xml:space="preserve"> </w:t>
                      </w:r>
                      <w:r>
                        <w:rPr>
                          <w:rFonts w:ascii="Arial" w:hAnsi="Arial" w:cs="Arial"/>
                          <w:sz w:val="20"/>
                          <w:shd w:val="clear" w:color="auto" w:fill="C0C0C0"/>
                        </w:rPr>
                        <w:t>The</w:t>
                      </w:r>
                      <w:r w:rsidRPr="00A42002">
                        <w:rPr>
                          <w:rFonts w:ascii="Arial" w:hAnsi="Arial" w:cs="Arial"/>
                          <w:sz w:val="20"/>
                          <w:shd w:val="clear" w:color="auto" w:fill="C0C0C0"/>
                        </w:rPr>
                        <w:t xml:space="preserve"> </w:t>
                      </w:r>
                      <w:r>
                        <w:rPr>
                          <w:rFonts w:ascii="Arial" w:hAnsi="Arial" w:cs="Arial"/>
                          <w:sz w:val="20"/>
                          <w:shd w:val="clear" w:color="auto" w:fill="C0C0C0"/>
                        </w:rPr>
                        <w:t>assessment of the magnitude of weaknesses in the Internal Control System is a matter of professional judgment of the Auditor.</w:t>
                      </w:r>
                    </w:p>
                    <w:p w:rsidRPr="006260E9" w:rsidR="00E80AD1" w:rsidP="001549D3" w:rsidRDefault="00E80AD1" w14:paraId="00F0B150" w14:textId="77777777">
                      <w:pPr>
                        <w:keepLines/>
                        <w:shd w:val="clear" w:color="auto" w:fill="C0C0C0"/>
                        <w:spacing w:before="120" w:after="120"/>
                        <w:rPr>
                          <w:rFonts w:ascii="Arial" w:hAnsi="Arial" w:cs="Arial"/>
                          <w:snapToGrid w:val="0"/>
                          <w:sz w:val="20"/>
                          <w:shd w:val="clear" w:color="auto" w:fill="C0C0C0"/>
                          <w:lang w:val="en-US"/>
                        </w:rPr>
                      </w:pPr>
                      <w:r w:rsidRPr="006260E9">
                        <w:rPr>
                          <w:rFonts w:ascii="Arial" w:hAnsi="Arial" w:cs="Arial"/>
                          <w:sz w:val="20"/>
                        </w:rPr>
                        <w:t xml:space="preserve">If the Auditor's </w:t>
                      </w:r>
                      <w:r>
                        <w:rPr>
                          <w:rFonts w:ascii="Arial" w:hAnsi="Arial" w:cs="Arial"/>
                          <w:sz w:val="20"/>
                        </w:rPr>
                        <w:t xml:space="preserve">internal control </w:t>
                      </w:r>
                      <w:r w:rsidRPr="006260E9">
                        <w:rPr>
                          <w:rFonts w:ascii="Arial" w:hAnsi="Arial" w:cs="Arial"/>
                          <w:sz w:val="20"/>
                        </w:rPr>
                        <w:t xml:space="preserve">findings relate to </w:t>
                      </w:r>
                      <w:r w:rsidRPr="0055732D">
                        <w:rPr>
                          <w:rFonts w:ascii="Arial" w:hAnsi="Arial" w:cs="Arial"/>
                          <w:b/>
                          <w:sz w:val="20"/>
                        </w:rPr>
                        <w:t>minor weaknesses</w:t>
                      </w:r>
                      <w:r w:rsidRPr="006260E9">
                        <w:rPr>
                          <w:rFonts w:ascii="Arial" w:hAnsi="Arial" w:cs="Arial"/>
                          <w:sz w:val="20"/>
                        </w:rPr>
                        <w:t xml:space="preserve"> in the Internal Control System which </w:t>
                      </w:r>
                      <w:r w:rsidRPr="0055732D">
                        <w:rPr>
                          <w:rFonts w:ascii="Arial" w:hAnsi="Arial" w:cs="Arial"/>
                          <w:b/>
                          <w:sz w:val="20"/>
                        </w:rPr>
                        <w:t xml:space="preserve">do not </w:t>
                      </w:r>
                      <w:r w:rsidRPr="006260E9">
                        <w:rPr>
                          <w:rFonts w:ascii="Arial" w:hAnsi="Arial" w:cs="Arial"/>
                          <w:sz w:val="20"/>
                        </w:rPr>
                        <w:t xml:space="preserve">pose a significant risk to the achievement of the objectives of the Project, the </w:t>
                      </w:r>
                      <w:r>
                        <w:rPr>
                          <w:rFonts w:ascii="Arial" w:hAnsi="Arial" w:cs="Arial"/>
                          <w:sz w:val="20"/>
                        </w:rPr>
                        <w:t xml:space="preserve">effects of these weaknesses should </w:t>
                      </w:r>
                      <w:r w:rsidRPr="006260E9">
                        <w:rPr>
                          <w:rFonts w:ascii="Arial" w:hAnsi="Arial" w:cs="Arial"/>
                          <w:sz w:val="20"/>
                        </w:rPr>
                        <w:t xml:space="preserve">be considered as </w:t>
                      </w:r>
                      <w:r w:rsidRPr="0055732D">
                        <w:rPr>
                          <w:rFonts w:ascii="Arial" w:hAnsi="Arial" w:cs="Arial"/>
                          <w:b/>
                          <w:sz w:val="20"/>
                        </w:rPr>
                        <w:t>not material</w:t>
                      </w:r>
                      <w:r w:rsidRPr="006260E9">
                        <w:rPr>
                          <w:rFonts w:ascii="Arial" w:hAnsi="Arial" w:cs="Arial"/>
                          <w:sz w:val="20"/>
                        </w:rPr>
                        <w:t xml:space="preserve"> in the context of the audit.</w:t>
                      </w:r>
                      <w:r>
                        <w:rPr>
                          <w:rFonts w:ascii="Arial" w:hAnsi="Arial" w:cs="Arial"/>
                          <w:sz w:val="20"/>
                        </w:rPr>
                        <w:t xml:space="preserve"> </w:t>
                      </w:r>
                      <w:r w:rsidRPr="006260E9">
                        <w:rPr>
                          <w:rFonts w:ascii="Arial" w:hAnsi="Arial" w:cs="Arial"/>
                          <w:sz w:val="20"/>
                        </w:rPr>
                        <w:t xml:space="preserve">The Auditor should express an </w:t>
                      </w:r>
                      <w:r w:rsidRPr="003D4536">
                        <w:rPr>
                          <w:rFonts w:ascii="Arial" w:hAnsi="Arial" w:cs="Arial"/>
                          <w:b/>
                          <w:sz w:val="20"/>
                        </w:rPr>
                        <w:t>un</w:t>
                      </w:r>
                      <w:r w:rsidRPr="006260E9">
                        <w:rPr>
                          <w:rFonts w:ascii="Arial" w:hAnsi="Arial" w:cs="Arial"/>
                          <w:b/>
                          <w:sz w:val="20"/>
                        </w:rPr>
                        <w:t xml:space="preserve">qualified </w:t>
                      </w:r>
                      <w:r w:rsidRPr="006260E9">
                        <w:rPr>
                          <w:rFonts w:ascii="Arial" w:hAnsi="Arial" w:cs="Arial"/>
                          <w:sz w:val="20"/>
                        </w:rPr>
                        <w:t xml:space="preserve">opinion and use an </w:t>
                      </w:r>
                      <w:r w:rsidRPr="006260E9">
                        <w:rPr>
                          <w:rFonts w:ascii="Arial" w:hAnsi="Arial" w:cs="Arial"/>
                          <w:b/>
                          <w:sz w:val="20"/>
                        </w:rPr>
                        <w:t>E</w:t>
                      </w:r>
                      <w:r w:rsidRPr="006260E9">
                        <w:rPr>
                          <w:rFonts w:ascii="Arial" w:hAnsi="Arial" w:cs="Arial"/>
                          <w:b/>
                          <w:snapToGrid w:val="0"/>
                          <w:sz w:val="20"/>
                          <w:shd w:val="clear" w:color="auto" w:fill="C0C0C0"/>
                          <w:lang w:val="en-US"/>
                        </w:rPr>
                        <w:t>mphasis of Matter</w:t>
                      </w:r>
                      <w:r w:rsidRPr="006260E9">
                        <w:rPr>
                          <w:rFonts w:ascii="Arial" w:hAnsi="Arial" w:cs="Arial"/>
                          <w:snapToGrid w:val="0"/>
                          <w:sz w:val="20"/>
                          <w:shd w:val="clear" w:color="auto" w:fill="C0C0C0"/>
                          <w:lang w:val="en-US"/>
                        </w:rPr>
                        <w:t xml:space="preserve"> paragraph to draw the attention to findings for minor weaknesses in the </w:t>
                      </w:r>
                      <w:r>
                        <w:rPr>
                          <w:rFonts w:ascii="Arial" w:hAnsi="Arial" w:cs="Arial"/>
                          <w:snapToGrid w:val="0"/>
                          <w:sz w:val="20"/>
                          <w:shd w:val="clear" w:color="auto" w:fill="C0C0C0"/>
                          <w:lang w:val="en-US"/>
                        </w:rPr>
                        <w:t>I</w:t>
                      </w:r>
                      <w:r w:rsidRPr="006260E9">
                        <w:rPr>
                          <w:rFonts w:ascii="Arial" w:hAnsi="Arial" w:cs="Arial"/>
                          <w:snapToGrid w:val="0"/>
                          <w:sz w:val="20"/>
                          <w:shd w:val="clear" w:color="auto" w:fill="C0C0C0"/>
                          <w:lang w:val="en-US"/>
                        </w:rPr>
                        <w:t xml:space="preserve">nternal </w:t>
                      </w:r>
                      <w:r>
                        <w:rPr>
                          <w:rFonts w:ascii="Arial" w:hAnsi="Arial" w:cs="Arial"/>
                          <w:snapToGrid w:val="0"/>
                          <w:sz w:val="20"/>
                          <w:shd w:val="clear" w:color="auto" w:fill="C0C0C0"/>
                          <w:lang w:val="en-US"/>
                        </w:rPr>
                        <w:t>C</w:t>
                      </w:r>
                      <w:r w:rsidRPr="006260E9">
                        <w:rPr>
                          <w:rFonts w:ascii="Arial" w:hAnsi="Arial" w:cs="Arial"/>
                          <w:snapToGrid w:val="0"/>
                          <w:sz w:val="20"/>
                          <w:shd w:val="clear" w:color="auto" w:fill="C0C0C0"/>
                          <w:lang w:val="en-US"/>
                        </w:rPr>
                        <w:t xml:space="preserve">ontrol </w:t>
                      </w:r>
                      <w:r>
                        <w:rPr>
                          <w:rFonts w:ascii="Arial" w:hAnsi="Arial" w:cs="Arial"/>
                          <w:snapToGrid w:val="0"/>
                          <w:sz w:val="20"/>
                          <w:shd w:val="clear" w:color="auto" w:fill="C0C0C0"/>
                          <w:lang w:val="en-US"/>
                        </w:rPr>
                        <w:t>S</w:t>
                      </w:r>
                      <w:r w:rsidRPr="006260E9">
                        <w:rPr>
                          <w:rFonts w:ascii="Arial" w:hAnsi="Arial" w:cs="Arial"/>
                          <w:snapToGrid w:val="0"/>
                          <w:sz w:val="20"/>
                          <w:shd w:val="clear" w:color="auto" w:fill="C0C0C0"/>
                          <w:lang w:val="en-US"/>
                        </w:rPr>
                        <w:t>ystem, if any.</w:t>
                      </w:r>
                    </w:p>
                    <w:p w:rsidRPr="0055732D" w:rsidR="00E80AD1" w:rsidP="001549D3" w:rsidRDefault="00E80AD1" w14:paraId="4A919C4E" w14:textId="77777777">
                      <w:pPr>
                        <w:keepLines/>
                        <w:shd w:val="clear" w:color="auto" w:fill="C0C0C0"/>
                        <w:spacing w:before="120" w:after="120"/>
                        <w:rPr>
                          <w:rFonts w:ascii="Arial" w:hAnsi="Arial" w:cs="Arial"/>
                          <w:sz w:val="20"/>
                        </w:rPr>
                      </w:pPr>
                      <w:r>
                        <w:rPr>
                          <w:rFonts w:ascii="Arial" w:hAnsi="Arial" w:cs="Arial"/>
                          <w:sz w:val="20"/>
                        </w:rPr>
                        <w:t xml:space="preserve">If the Auditor's internal control </w:t>
                      </w:r>
                      <w:r w:rsidRPr="0055732D">
                        <w:rPr>
                          <w:rFonts w:ascii="Arial" w:hAnsi="Arial" w:cs="Arial"/>
                          <w:sz w:val="20"/>
                        </w:rPr>
                        <w:t xml:space="preserve">findings </w:t>
                      </w:r>
                      <w:r>
                        <w:rPr>
                          <w:rFonts w:ascii="Arial" w:hAnsi="Arial" w:cs="Arial"/>
                          <w:sz w:val="20"/>
                        </w:rPr>
                        <w:t xml:space="preserve">relate to </w:t>
                      </w:r>
                      <w:r w:rsidRPr="0055732D">
                        <w:rPr>
                          <w:rFonts w:ascii="Arial" w:hAnsi="Arial" w:cs="Arial"/>
                          <w:b/>
                          <w:sz w:val="20"/>
                        </w:rPr>
                        <w:t>significant weaknesses</w:t>
                      </w:r>
                      <w:r w:rsidRPr="0055732D">
                        <w:rPr>
                          <w:rFonts w:ascii="Arial" w:hAnsi="Arial" w:cs="Arial"/>
                          <w:sz w:val="20"/>
                        </w:rPr>
                        <w:t xml:space="preserve"> in the Internal Control System</w:t>
                      </w:r>
                      <w:r>
                        <w:rPr>
                          <w:rFonts w:ascii="Arial" w:hAnsi="Arial" w:cs="Arial"/>
                          <w:sz w:val="20"/>
                        </w:rPr>
                        <w:t xml:space="preserve"> which </w:t>
                      </w:r>
                      <w:r w:rsidRPr="0055732D">
                        <w:rPr>
                          <w:rFonts w:ascii="Arial" w:hAnsi="Arial" w:cs="Arial"/>
                          <w:sz w:val="20"/>
                        </w:rPr>
                        <w:t xml:space="preserve">pose a </w:t>
                      </w:r>
                      <w:r>
                        <w:rPr>
                          <w:rFonts w:ascii="Arial" w:hAnsi="Arial" w:cs="Arial"/>
                          <w:b/>
                          <w:sz w:val="20"/>
                        </w:rPr>
                        <w:t>substantial</w:t>
                      </w:r>
                      <w:r w:rsidRPr="0055732D">
                        <w:rPr>
                          <w:rFonts w:ascii="Arial" w:hAnsi="Arial" w:cs="Arial"/>
                          <w:sz w:val="20"/>
                        </w:rPr>
                        <w:t xml:space="preserve"> risk to the achievement of the objectives of the Project</w:t>
                      </w:r>
                      <w:r>
                        <w:rPr>
                          <w:rFonts w:ascii="Arial" w:hAnsi="Arial" w:cs="Arial"/>
                          <w:sz w:val="20"/>
                        </w:rPr>
                        <w:t>, t</w:t>
                      </w:r>
                      <w:r w:rsidRPr="0055732D">
                        <w:rPr>
                          <w:rFonts w:ascii="Arial" w:hAnsi="Arial" w:cs="Arial"/>
                          <w:sz w:val="20"/>
                        </w:rPr>
                        <w:t xml:space="preserve">he effects of these </w:t>
                      </w:r>
                      <w:r>
                        <w:rPr>
                          <w:rFonts w:ascii="Arial" w:hAnsi="Arial" w:cs="Arial"/>
                          <w:sz w:val="20"/>
                        </w:rPr>
                        <w:t xml:space="preserve">should be </w:t>
                      </w:r>
                      <w:r w:rsidRPr="0055732D">
                        <w:rPr>
                          <w:rFonts w:ascii="Arial" w:hAnsi="Arial" w:cs="Arial"/>
                          <w:sz w:val="20"/>
                        </w:rPr>
                        <w:t xml:space="preserve">considered </w:t>
                      </w:r>
                      <w:r>
                        <w:rPr>
                          <w:rFonts w:ascii="Arial" w:hAnsi="Arial" w:cs="Arial"/>
                          <w:sz w:val="20"/>
                        </w:rPr>
                        <w:t xml:space="preserve">as </w:t>
                      </w:r>
                      <w:r w:rsidRPr="0055732D">
                        <w:rPr>
                          <w:rFonts w:ascii="Arial" w:hAnsi="Arial" w:cs="Arial"/>
                          <w:b/>
                          <w:sz w:val="20"/>
                        </w:rPr>
                        <w:t>material</w:t>
                      </w:r>
                      <w:r w:rsidRPr="0055732D">
                        <w:rPr>
                          <w:rFonts w:ascii="Arial" w:hAnsi="Arial" w:cs="Arial"/>
                          <w:sz w:val="20"/>
                        </w:rPr>
                        <w:t xml:space="preserve"> in the context of </w:t>
                      </w:r>
                      <w:r>
                        <w:rPr>
                          <w:rFonts w:ascii="Arial" w:hAnsi="Arial" w:cs="Arial"/>
                          <w:sz w:val="20"/>
                        </w:rPr>
                        <w:t xml:space="preserve">the </w:t>
                      </w:r>
                      <w:r w:rsidRPr="0055732D">
                        <w:rPr>
                          <w:rFonts w:ascii="Arial" w:hAnsi="Arial" w:cs="Arial"/>
                          <w:sz w:val="20"/>
                        </w:rPr>
                        <w:t xml:space="preserve">audit. </w:t>
                      </w:r>
                      <w:r w:rsidRPr="006260E9">
                        <w:rPr>
                          <w:rFonts w:ascii="Arial" w:hAnsi="Arial" w:cs="Arial"/>
                          <w:sz w:val="20"/>
                        </w:rPr>
                        <w:t xml:space="preserve">The Auditor should express a </w:t>
                      </w:r>
                      <w:r>
                        <w:rPr>
                          <w:rFonts w:ascii="Arial" w:hAnsi="Arial" w:cs="Arial"/>
                          <w:b/>
                          <w:sz w:val="20"/>
                        </w:rPr>
                        <w:t>q</w:t>
                      </w:r>
                      <w:r w:rsidRPr="006260E9">
                        <w:rPr>
                          <w:rFonts w:ascii="Arial" w:hAnsi="Arial" w:cs="Arial"/>
                          <w:b/>
                          <w:sz w:val="20"/>
                        </w:rPr>
                        <w:t xml:space="preserve">ualified </w:t>
                      </w:r>
                      <w:r w:rsidRPr="006260E9">
                        <w:rPr>
                          <w:rFonts w:ascii="Arial" w:hAnsi="Arial" w:cs="Arial"/>
                          <w:sz w:val="20"/>
                        </w:rPr>
                        <w:t>opinion</w:t>
                      </w:r>
                    </w:p>
                    <w:p w:rsidR="00E80AD1" w:rsidP="001549D3" w:rsidRDefault="00E80AD1" w14:paraId="6CF74D12" w14:textId="77777777">
                      <w:pPr>
                        <w:keepLines/>
                        <w:shd w:val="clear" w:color="auto" w:fill="C0C0C0"/>
                        <w:spacing w:before="120" w:after="120"/>
                        <w:rPr>
                          <w:rFonts w:ascii="Arial" w:hAnsi="Arial" w:cs="Arial"/>
                          <w:sz w:val="20"/>
                        </w:rPr>
                      </w:pPr>
                      <w:r>
                        <w:rPr>
                          <w:rFonts w:ascii="Arial" w:hAnsi="Arial" w:cs="Arial"/>
                          <w:sz w:val="20"/>
                        </w:rPr>
                        <w:t xml:space="preserve">If the Auditor's internal control </w:t>
                      </w:r>
                      <w:r w:rsidRPr="0055732D">
                        <w:rPr>
                          <w:rFonts w:ascii="Arial" w:hAnsi="Arial" w:cs="Arial"/>
                          <w:sz w:val="20"/>
                        </w:rPr>
                        <w:t xml:space="preserve">findings </w:t>
                      </w:r>
                      <w:r>
                        <w:rPr>
                          <w:rFonts w:ascii="Arial" w:hAnsi="Arial" w:cs="Arial"/>
                          <w:sz w:val="20"/>
                        </w:rPr>
                        <w:t xml:space="preserve">relate to </w:t>
                      </w:r>
                      <w:r>
                        <w:rPr>
                          <w:rFonts w:ascii="Arial" w:hAnsi="Arial" w:cs="Arial"/>
                          <w:b/>
                          <w:sz w:val="20"/>
                        </w:rPr>
                        <w:t>fundamental</w:t>
                      </w:r>
                      <w:r w:rsidRPr="0055732D">
                        <w:rPr>
                          <w:rFonts w:ascii="Arial" w:hAnsi="Arial" w:cs="Arial"/>
                          <w:b/>
                          <w:sz w:val="20"/>
                        </w:rPr>
                        <w:t xml:space="preserve"> weaknesses</w:t>
                      </w:r>
                      <w:r w:rsidRPr="0055732D">
                        <w:rPr>
                          <w:rFonts w:ascii="Arial" w:hAnsi="Arial" w:cs="Arial"/>
                          <w:sz w:val="20"/>
                        </w:rPr>
                        <w:t xml:space="preserve"> in the Internal Control System</w:t>
                      </w:r>
                      <w:r>
                        <w:rPr>
                          <w:rFonts w:ascii="Arial" w:hAnsi="Arial" w:cs="Arial"/>
                          <w:sz w:val="20"/>
                        </w:rPr>
                        <w:t xml:space="preserve"> which </w:t>
                      </w:r>
                      <w:r w:rsidRPr="0055732D">
                        <w:rPr>
                          <w:rFonts w:ascii="Arial" w:hAnsi="Arial" w:cs="Arial"/>
                          <w:sz w:val="20"/>
                        </w:rPr>
                        <w:t xml:space="preserve">pose a </w:t>
                      </w:r>
                      <w:r>
                        <w:rPr>
                          <w:rFonts w:ascii="Arial" w:hAnsi="Arial" w:cs="Arial"/>
                          <w:b/>
                          <w:sz w:val="20"/>
                        </w:rPr>
                        <w:t>critical</w:t>
                      </w:r>
                      <w:r>
                        <w:rPr>
                          <w:rFonts w:ascii="Arial" w:hAnsi="Arial" w:cs="Arial"/>
                          <w:sz w:val="20"/>
                        </w:rPr>
                        <w:t xml:space="preserve"> </w:t>
                      </w:r>
                      <w:r w:rsidRPr="0055732D">
                        <w:rPr>
                          <w:rFonts w:ascii="Arial" w:hAnsi="Arial" w:cs="Arial"/>
                          <w:sz w:val="20"/>
                        </w:rPr>
                        <w:t>risk to the achievement of the objectives of the Project</w:t>
                      </w:r>
                      <w:r>
                        <w:rPr>
                          <w:rFonts w:ascii="Arial" w:hAnsi="Arial" w:cs="Arial"/>
                          <w:sz w:val="20"/>
                        </w:rPr>
                        <w:t>, t</w:t>
                      </w:r>
                      <w:r w:rsidRPr="0055732D">
                        <w:rPr>
                          <w:rFonts w:ascii="Arial" w:hAnsi="Arial" w:cs="Arial"/>
                          <w:sz w:val="20"/>
                        </w:rPr>
                        <w:t xml:space="preserve">he effects of these </w:t>
                      </w:r>
                      <w:r>
                        <w:rPr>
                          <w:rFonts w:ascii="Arial" w:hAnsi="Arial" w:cs="Arial"/>
                          <w:sz w:val="20"/>
                        </w:rPr>
                        <w:t xml:space="preserve">should be </w:t>
                      </w:r>
                      <w:r w:rsidRPr="0055732D">
                        <w:rPr>
                          <w:rFonts w:ascii="Arial" w:hAnsi="Arial" w:cs="Arial"/>
                          <w:sz w:val="20"/>
                        </w:rPr>
                        <w:t xml:space="preserve">considered </w:t>
                      </w:r>
                      <w:r>
                        <w:rPr>
                          <w:rFonts w:ascii="Arial" w:hAnsi="Arial" w:cs="Arial"/>
                          <w:sz w:val="20"/>
                        </w:rPr>
                        <w:t xml:space="preserve">as </w:t>
                      </w:r>
                      <w:r w:rsidRPr="0055732D">
                        <w:rPr>
                          <w:rFonts w:ascii="Arial" w:hAnsi="Arial" w:cs="Arial"/>
                          <w:b/>
                          <w:sz w:val="20"/>
                        </w:rPr>
                        <w:t>material</w:t>
                      </w:r>
                      <w:r w:rsidRPr="0055732D">
                        <w:rPr>
                          <w:rFonts w:ascii="Arial" w:hAnsi="Arial" w:cs="Arial"/>
                          <w:sz w:val="20"/>
                        </w:rPr>
                        <w:t xml:space="preserve"> </w:t>
                      </w:r>
                      <w:r w:rsidRPr="00827D99">
                        <w:rPr>
                          <w:rFonts w:ascii="Arial" w:hAnsi="Arial" w:cs="Arial"/>
                          <w:b/>
                          <w:sz w:val="20"/>
                          <w:u w:val="single"/>
                        </w:rPr>
                        <w:t>and</w:t>
                      </w:r>
                      <w:r>
                        <w:rPr>
                          <w:rFonts w:ascii="Arial" w:hAnsi="Arial" w:cs="Arial"/>
                          <w:sz w:val="20"/>
                        </w:rPr>
                        <w:t xml:space="preserve"> </w:t>
                      </w:r>
                      <w:r w:rsidRPr="00222BEB">
                        <w:rPr>
                          <w:rFonts w:ascii="Arial" w:hAnsi="Arial" w:cs="Arial"/>
                          <w:b/>
                          <w:sz w:val="20"/>
                        </w:rPr>
                        <w:t>pervasive</w:t>
                      </w:r>
                      <w:r>
                        <w:rPr>
                          <w:rFonts w:ascii="Arial" w:hAnsi="Arial" w:cs="Arial"/>
                          <w:sz w:val="20"/>
                        </w:rPr>
                        <w:t xml:space="preserve"> </w:t>
                      </w:r>
                      <w:r w:rsidRPr="0055732D">
                        <w:rPr>
                          <w:rFonts w:ascii="Arial" w:hAnsi="Arial" w:cs="Arial"/>
                          <w:sz w:val="20"/>
                        </w:rPr>
                        <w:t xml:space="preserve">in the context of </w:t>
                      </w:r>
                      <w:r>
                        <w:rPr>
                          <w:rFonts w:ascii="Arial" w:hAnsi="Arial" w:cs="Arial"/>
                          <w:sz w:val="20"/>
                        </w:rPr>
                        <w:t xml:space="preserve">the </w:t>
                      </w:r>
                      <w:r w:rsidRPr="0055732D">
                        <w:rPr>
                          <w:rFonts w:ascii="Arial" w:hAnsi="Arial" w:cs="Arial"/>
                          <w:sz w:val="20"/>
                        </w:rPr>
                        <w:t xml:space="preserve">audit. </w:t>
                      </w:r>
                      <w:r w:rsidRPr="006260E9">
                        <w:rPr>
                          <w:rFonts w:ascii="Arial" w:hAnsi="Arial" w:cs="Arial"/>
                          <w:sz w:val="20"/>
                        </w:rPr>
                        <w:t xml:space="preserve">The Auditor should express an </w:t>
                      </w:r>
                      <w:r>
                        <w:rPr>
                          <w:rFonts w:ascii="Arial" w:hAnsi="Arial" w:cs="Arial"/>
                          <w:b/>
                          <w:sz w:val="20"/>
                        </w:rPr>
                        <w:t>adverse</w:t>
                      </w:r>
                      <w:r w:rsidRPr="006260E9">
                        <w:rPr>
                          <w:rFonts w:ascii="Arial" w:hAnsi="Arial" w:cs="Arial"/>
                          <w:b/>
                          <w:sz w:val="20"/>
                        </w:rPr>
                        <w:t xml:space="preserve"> </w:t>
                      </w:r>
                      <w:r w:rsidRPr="006260E9">
                        <w:rPr>
                          <w:rFonts w:ascii="Arial" w:hAnsi="Arial" w:cs="Arial"/>
                          <w:sz w:val="20"/>
                        </w:rPr>
                        <w:t>opinion</w:t>
                      </w:r>
                      <w:r>
                        <w:rPr>
                          <w:rFonts w:ascii="Arial" w:hAnsi="Arial" w:cs="Arial"/>
                          <w:sz w:val="20"/>
                        </w:rPr>
                        <w:t>.</w:t>
                      </w:r>
                    </w:p>
                    <w:p w:rsidR="00E80AD1" w:rsidP="001549D3" w:rsidRDefault="00E80AD1" w14:paraId="2C19DF36" w14:textId="77777777">
                      <w:pPr>
                        <w:keepLines/>
                        <w:shd w:val="clear" w:color="auto" w:fill="C0C0C0"/>
                        <w:spacing w:before="120" w:after="120"/>
                        <w:rPr>
                          <w:rFonts w:ascii="Arial" w:hAnsi="Arial" w:cs="Arial"/>
                          <w:sz w:val="20"/>
                        </w:rPr>
                      </w:pPr>
                      <w:r w:rsidRPr="006260E9">
                        <w:rPr>
                          <w:rFonts w:ascii="Arial" w:hAnsi="Arial" w:cs="Arial"/>
                          <w:sz w:val="20"/>
                        </w:rPr>
                        <w:t xml:space="preserve">In cases of </w:t>
                      </w:r>
                      <w:r w:rsidRPr="006260E9">
                        <w:rPr>
                          <w:rFonts w:ascii="Arial" w:hAnsi="Arial" w:cs="Arial"/>
                          <w:b/>
                          <w:sz w:val="20"/>
                        </w:rPr>
                        <w:t>scope limits</w:t>
                      </w:r>
                      <w:r w:rsidRPr="006260E9">
                        <w:rPr>
                          <w:rFonts w:ascii="Arial" w:hAnsi="Arial" w:cs="Arial"/>
                          <w:sz w:val="20"/>
                        </w:rPr>
                        <w:t xml:space="preserve"> the Auditor </w:t>
                      </w:r>
                      <w:r>
                        <w:rPr>
                          <w:rFonts w:ascii="Arial" w:hAnsi="Arial" w:cs="Arial"/>
                          <w:sz w:val="20"/>
                        </w:rPr>
                        <w:t xml:space="preserve">should </w:t>
                      </w:r>
                      <w:r w:rsidRPr="006260E9">
                        <w:rPr>
                          <w:rFonts w:ascii="Arial" w:hAnsi="Arial" w:cs="Arial"/>
                          <w:sz w:val="20"/>
                        </w:rPr>
                        <w:t>assess</w:t>
                      </w:r>
                      <w:r>
                        <w:rPr>
                          <w:rFonts w:ascii="Arial" w:hAnsi="Arial" w:cs="Arial"/>
                          <w:sz w:val="20"/>
                        </w:rPr>
                        <w:t xml:space="preserve"> </w:t>
                      </w:r>
                      <w:r w:rsidRPr="006260E9">
                        <w:rPr>
                          <w:rFonts w:ascii="Arial" w:hAnsi="Arial" w:cs="Arial"/>
                          <w:sz w:val="20"/>
                        </w:rPr>
                        <w:t xml:space="preserve">the uncertainty and the possible effects of the uncertainty on the </w:t>
                      </w:r>
                      <w:r>
                        <w:rPr>
                          <w:rFonts w:ascii="Arial" w:hAnsi="Arial" w:cs="Arial"/>
                          <w:sz w:val="20"/>
                        </w:rPr>
                        <w:t xml:space="preserve">design and operating effectiveness of the Internal Control System and decide whether it is appropriate to issue a </w:t>
                      </w:r>
                      <w:r w:rsidRPr="003D4536">
                        <w:rPr>
                          <w:rFonts w:ascii="Arial" w:hAnsi="Arial" w:cs="Arial"/>
                          <w:b/>
                          <w:sz w:val="20"/>
                        </w:rPr>
                        <w:t>qualified</w:t>
                      </w:r>
                      <w:r>
                        <w:rPr>
                          <w:rFonts w:ascii="Arial" w:hAnsi="Arial" w:cs="Arial"/>
                          <w:sz w:val="20"/>
                        </w:rPr>
                        <w:t xml:space="preserve">, </w:t>
                      </w:r>
                      <w:r w:rsidRPr="003D4536">
                        <w:rPr>
                          <w:rFonts w:ascii="Arial" w:hAnsi="Arial" w:cs="Arial"/>
                          <w:b/>
                          <w:sz w:val="20"/>
                        </w:rPr>
                        <w:t>adverse</w:t>
                      </w:r>
                      <w:r>
                        <w:rPr>
                          <w:rFonts w:ascii="Arial" w:hAnsi="Arial" w:cs="Arial"/>
                          <w:sz w:val="20"/>
                        </w:rPr>
                        <w:t xml:space="preserve"> or </w:t>
                      </w:r>
                      <w:r w:rsidRPr="003D4536">
                        <w:rPr>
                          <w:rFonts w:ascii="Arial" w:hAnsi="Arial" w:cs="Arial"/>
                          <w:b/>
                          <w:sz w:val="20"/>
                        </w:rPr>
                        <w:t>disclaimer of opinion</w:t>
                      </w:r>
                      <w:r>
                        <w:rPr>
                          <w:rFonts w:ascii="Arial" w:hAnsi="Arial" w:cs="Arial"/>
                          <w:sz w:val="20"/>
                        </w:rPr>
                        <w:t>.</w:t>
                      </w:r>
                    </w:p>
                    <w:p w:rsidR="00E80AD1" w:rsidRDefault="00E80AD1" w14:paraId="3656B9AB" w14:textId="77777777"/>
                  </w:txbxContent>
                </v:textbox>
              </v:shape>
            </w:pict>
          </mc:Fallback>
        </mc:AlternateContent>
      </w:r>
      <w:bookmarkEnd w:id="1"/>
      <w:bookmarkEnd w:id="2"/>
      <w:bookmarkEnd w:id="3"/>
    </w:p>
    <w:p w14:paraId="45FB0818" w14:textId="77777777" w:rsidR="0055732D" w:rsidRDefault="0055732D" w:rsidP="00BE6E25">
      <w:pPr>
        <w:pStyle w:val="Heading1"/>
        <w:numPr>
          <w:ilvl w:val="0"/>
          <w:numId w:val="0"/>
        </w:numPr>
        <w:spacing w:before="120" w:after="120"/>
        <w:jc w:val="center"/>
        <w:rPr>
          <w:sz w:val="22"/>
          <w:szCs w:val="22"/>
        </w:rPr>
      </w:pPr>
    </w:p>
    <w:p w14:paraId="6D6F6BE2" w14:textId="77777777" w:rsidR="0033732E" w:rsidRDefault="004F0581" w:rsidP="00BE6E25">
      <w:pPr>
        <w:pStyle w:val="Heading1"/>
        <w:numPr>
          <w:ilvl w:val="0"/>
          <w:numId w:val="0"/>
        </w:numPr>
        <w:spacing w:before="120" w:after="120"/>
        <w:jc w:val="center"/>
        <w:rPr>
          <w:u w:val="single"/>
        </w:rPr>
      </w:pPr>
      <w:r>
        <w:rPr>
          <w:sz w:val="22"/>
          <w:szCs w:val="22"/>
        </w:rPr>
        <w:br w:type="page"/>
      </w:r>
      <w:bookmarkStart w:id="4" w:name="_Toc437853876"/>
      <w:r w:rsidR="00F93970" w:rsidRPr="00BE6E25">
        <w:rPr>
          <w:u w:val="single"/>
        </w:rPr>
        <w:lastRenderedPageBreak/>
        <w:t xml:space="preserve">Independent Auditor's Report </w:t>
      </w:r>
      <w:r w:rsidR="00BE6E25" w:rsidRPr="00BE6E25">
        <w:rPr>
          <w:u w:val="single"/>
        </w:rPr>
        <w:t>– Systems Audit</w:t>
      </w:r>
      <w:bookmarkEnd w:id="4"/>
    </w:p>
    <w:p w14:paraId="3405A4DD" w14:textId="77777777" w:rsidR="00F93970" w:rsidRDefault="0033732E" w:rsidP="0033732E">
      <w:pPr>
        <w:jc w:val="center"/>
        <w:rPr>
          <w:rFonts w:ascii="Arial" w:hAnsi="Arial" w:cs="Arial"/>
          <w:b/>
          <w:szCs w:val="24"/>
        </w:rPr>
      </w:pPr>
      <w:r>
        <w:rPr>
          <w:rFonts w:ascii="Arial" w:hAnsi="Arial" w:cs="Arial"/>
          <w:b/>
          <w:szCs w:val="24"/>
        </w:rPr>
        <w:t>D</w:t>
      </w:r>
      <w:r w:rsidR="00F93970" w:rsidRPr="0033732E">
        <w:rPr>
          <w:rFonts w:ascii="Arial" w:hAnsi="Arial" w:cs="Arial"/>
          <w:b/>
          <w:szCs w:val="24"/>
        </w:rPr>
        <w:t xml:space="preserve">esign and </w:t>
      </w:r>
      <w:r w:rsidR="00BE6E25" w:rsidRPr="0033732E">
        <w:rPr>
          <w:rFonts w:ascii="Arial" w:hAnsi="Arial" w:cs="Arial"/>
          <w:b/>
          <w:szCs w:val="24"/>
        </w:rPr>
        <w:t>o</w:t>
      </w:r>
      <w:r w:rsidR="00F93970" w:rsidRPr="0033732E">
        <w:rPr>
          <w:rFonts w:ascii="Arial" w:hAnsi="Arial" w:cs="Arial"/>
          <w:b/>
          <w:szCs w:val="24"/>
        </w:rPr>
        <w:t xml:space="preserve">perating </w:t>
      </w:r>
      <w:r w:rsidR="00BE6E25" w:rsidRPr="0033732E">
        <w:rPr>
          <w:rFonts w:ascii="Arial" w:hAnsi="Arial" w:cs="Arial"/>
          <w:b/>
          <w:szCs w:val="24"/>
        </w:rPr>
        <w:t>e</w:t>
      </w:r>
      <w:r w:rsidR="00F93970" w:rsidRPr="0033732E">
        <w:rPr>
          <w:rFonts w:ascii="Arial" w:hAnsi="Arial" w:cs="Arial"/>
          <w:b/>
          <w:szCs w:val="24"/>
        </w:rPr>
        <w:t xml:space="preserve">ffectiveness of </w:t>
      </w:r>
      <w:r w:rsidR="00E41362">
        <w:rPr>
          <w:rFonts w:ascii="Arial" w:hAnsi="Arial" w:cs="Arial"/>
          <w:b/>
          <w:szCs w:val="24"/>
        </w:rPr>
        <w:t>the Internal Control System</w:t>
      </w:r>
    </w:p>
    <w:p w14:paraId="049F31CB" w14:textId="77777777" w:rsidR="0033732E" w:rsidRDefault="0033732E" w:rsidP="0033732E">
      <w:pPr>
        <w:jc w:val="center"/>
        <w:rPr>
          <w:rFonts w:ascii="Arial" w:hAnsi="Arial" w:cs="Arial"/>
          <w:b/>
          <w:szCs w:val="24"/>
        </w:rPr>
      </w:pPr>
    </w:p>
    <w:p w14:paraId="51B42918" w14:textId="77777777" w:rsidR="00F93970" w:rsidRDefault="00F93970" w:rsidP="0033732E">
      <w:pPr>
        <w:jc w:val="center"/>
        <w:rPr>
          <w:rFonts w:ascii="Arial" w:hAnsi="Arial" w:cs="Arial"/>
          <w:b/>
          <w:i/>
          <w:sz w:val="22"/>
          <w:szCs w:val="22"/>
          <w:u w:val="single"/>
        </w:rPr>
      </w:pPr>
      <w:r w:rsidRPr="002E0E44">
        <w:rPr>
          <w:rFonts w:ascii="Arial" w:hAnsi="Arial" w:cs="Arial"/>
          <w:i/>
          <w:sz w:val="22"/>
          <w:szCs w:val="22"/>
          <w:highlight w:val="lightGray"/>
          <w:u w:val="single"/>
        </w:rPr>
        <w:t>&lt;</w:t>
      </w:r>
      <w:r w:rsidR="00733C58" w:rsidRPr="002E0E44">
        <w:rPr>
          <w:rFonts w:ascii="Arial" w:hAnsi="Arial" w:cs="Arial"/>
          <w:i/>
          <w:sz w:val="22"/>
          <w:szCs w:val="22"/>
          <w:highlight w:val="lightGray"/>
          <w:u w:val="single"/>
          <w:shd w:val="clear" w:color="auto" w:fill="C0C0C0"/>
        </w:rPr>
        <w:t>Format</w:t>
      </w:r>
      <w:r w:rsidRPr="002E0E44">
        <w:rPr>
          <w:rFonts w:ascii="Arial" w:hAnsi="Arial" w:cs="Arial"/>
          <w:i/>
          <w:sz w:val="22"/>
          <w:szCs w:val="22"/>
          <w:highlight w:val="lightGray"/>
          <w:u w:val="single"/>
          <w:shd w:val="clear" w:color="auto" w:fill="C0C0C0"/>
        </w:rPr>
        <w:t xml:space="preserve"> for an </w:t>
      </w:r>
      <w:r w:rsidRPr="002E0E44">
        <w:rPr>
          <w:rFonts w:ascii="Arial" w:hAnsi="Arial" w:cs="Arial"/>
          <w:b/>
          <w:i/>
          <w:sz w:val="22"/>
          <w:szCs w:val="22"/>
          <w:highlight w:val="lightGray"/>
          <w:u w:val="single"/>
          <w:shd w:val="clear" w:color="auto" w:fill="C0C0C0"/>
        </w:rPr>
        <w:t>unqualified opinion</w:t>
      </w:r>
      <w:r w:rsidRPr="002E0E44">
        <w:rPr>
          <w:rFonts w:ascii="Arial" w:hAnsi="Arial" w:cs="Arial"/>
          <w:b/>
          <w:i/>
          <w:sz w:val="22"/>
          <w:szCs w:val="22"/>
          <w:highlight w:val="lightGray"/>
          <w:u w:val="single"/>
        </w:rPr>
        <w:t>&gt;</w:t>
      </w:r>
    </w:p>
    <w:p w14:paraId="66B1F891" w14:textId="3060A9E8" w:rsidR="00F93970" w:rsidRPr="00644F02" w:rsidRDefault="00F93970" w:rsidP="00F93970">
      <w:pPr>
        <w:keepLines/>
        <w:spacing w:before="120" w:after="120"/>
        <w:rPr>
          <w:sz w:val="22"/>
          <w:szCs w:val="22"/>
        </w:rPr>
      </w:pPr>
      <w:r w:rsidRPr="00644F02">
        <w:rPr>
          <w:sz w:val="22"/>
          <w:szCs w:val="22"/>
        </w:rPr>
        <w:t>European Commission</w:t>
      </w:r>
      <w:r>
        <w:rPr>
          <w:sz w:val="22"/>
          <w:szCs w:val="22"/>
        </w:rPr>
        <w:t xml:space="preserve"> </w:t>
      </w:r>
      <w:r w:rsidRPr="00644F02">
        <w:rPr>
          <w:sz w:val="22"/>
          <w:szCs w:val="22"/>
        </w:rPr>
        <w:br/>
      </w:r>
      <w:r w:rsidR="009E5CDF" w:rsidRPr="009E5CDF">
        <w:rPr>
          <w:sz w:val="22"/>
          <w:szCs w:val="22"/>
        </w:rPr>
        <w:t>Directorate General International Partnerships</w:t>
      </w:r>
      <w:r>
        <w:rPr>
          <w:sz w:val="22"/>
          <w:szCs w:val="22"/>
        </w:rPr>
        <w:t xml:space="preserve"> </w:t>
      </w:r>
      <w:r w:rsidRPr="002E0E44">
        <w:rPr>
          <w:sz w:val="22"/>
          <w:szCs w:val="22"/>
          <w:highlight w:val="lightGray"/>
        </w:rPr>
        <w:t>&lt;</w:t>
      </w:r>
      <w:r w:rsidRPr="002E0E44">
        <w:rPr>
          <w:i/>
          <w:sz w:val="22"/>
          <w:szCs w:val="22"/>
          <w:highlight w:val="lightGray"/>
          <w:shd w:val="clear" w:color="auto" w:fill="C0C0C0"/>
        </w:rPr>
        <w:t xml:space="preserve">or: Delegation of the European </w:t>
      </w:r>
      <w:r w:rsidR="00277D0A" w:rsidRPr="002E0E44">
        <w:rPr>
          <w:i/>
          <w:sz w:val="22"/>
          <w:szCs w:val="22"/>
          <w:highlight w:val="lightGray"/>
          <w:shd w:val="clear" w:color="auto" w:fill="C0C0C0"/>
        </w:rPr>
        <w:t>Union</w:t>
      </w:r>
      <w:r w:rsidRPr="002E0E44">
        <w:rPr>
          <w:i/>
          <w:sz w:val="22"/>
          <w:szCs w:val="22"/>
          <w:highlight w:val="lightGray"/>
          <w:shd w:val="clear" w:color="auto" w:fill="C0C0C0"/>
        </w:rPr>
        <w:t xml:space="preserve"> in country</w:t>
      </w:r>
      <w:r w:rsidRPr="002E0E44">
        <w:rPr>
          <w:sz w:val="22"/>
          <w:szCs w:val="22"/>
          <w:highlight w:val="lightGray"/>
        </w:rPr>
        <w:t>&gt;</w:t>
      </w:r>
      <w:r w:rsidRPr="00644F02">
        <w:rPr>
          <w:sz w:val="22"/>
          <w:szCs w:val="22"/>
        </w:rPr>
        <w:br/>
        <w:t>Rue de la Loi / Wetstraat 41</w:t>
      </w:r>
      <w:r>
        <w:rPr>
          <w:sz w:val="22"/>
          <w:szCs w:val="22"/>
        </w:rPr>
        <w:t xml:space="preserve"> </w:t>
      </w:r>
      <w:r w:rsidRPr="002E0E44">
        <w:rPr>
          <w:sz w:val="22"/>
          <w:szCs w:val="22"/>
          <w:highlight w:val="lightGray"/>
        </w:rPr>
        <w:t>&lt;</w:t>
      </w:r>
      <w:r w:rsidRPr="002E0E44">
        <w:rPr>
          <w:i/>
          <w:sz w:val="22"/>
          <w:szCs w:val="22"/>
          <w:highlight w:val="lightGray"/>
          <w:shd w:val="clear" w:color="auto" w:fill="C0C0C0"/>
        </w:rPr>
        <w:t>or: address of E</w:t>
      </w:r>
      <w:r w:rsidR="00277D0A" w:rsidRPr="002E0E44">
        <w:rPr>
          <w:i/>
          <w:sz w:val="22"/>
          <w:szCs w:val="22"/>
          <w:highlight w:val="lightGray"/>
          <w:shd w:val="clear" w:color="auto" w:fill="C0C0C0"/>
        </w:rPr>
        <w:t>U</w:t>
      </w:r>
      <w:r w:rsidRPr="002E0E44">
        <w:rPr>
          <w:i/>
          <w:sz w:val="22"/>
          <w:szCs w:val="22"/>
          <w:highlight w:val="lightGray"/>
          <w:shd w:val="clear" w:color="auto" w:fill="C0C0C0"/>
        </w:rPr>
        <w:t xml:space="preserve"> Delegation concerned</w:t>
      </w:r>
      <w:r w:rsidRPr="002E0E44">
        <w:rPr>
          <w:sz w:val="22"/>
          <w:szCs w:val="22"/>
          <w:highlight w:val="lightGray"/>
        </w:rPr>
        <w:t>&gt;</w:t>
      </w:r>
      <w:r w:rsidRPr="00644F02">
        <w:rPr>
          <w:sz w:val="22"/>
          <w:szCs w:val="22"/>
        </w:rPr>
        <w:br/>
        <w:t>B-1040 BRUSSELS</w:t>
      </w:r>
    </w:p>
    <w:p w14:paraId="53128261" w14:textId="77777777" w:rsidR="00B420BE" w:rsidRDefault="00B420BE" w:rsidP="00543326">
      <w:pPr>
        <w:autoSpaceDE w:val="0"/>
        <w:autoSpaceDN w:val="0"/>
        <w:adjustRightInd w:val="0"/>
        <w:spacing w:before="120" w:after="120"/>
        <w:rPr>
          <w:sz w:val="22"/>
          <w:szCs w:val="22"/>
        </w:rPr>
      </w:pPr>
    </w:p>
    <w:p w14:paraId="2F175CC0" w14:textId="77777777" w:rsidR="004B04C9" w:rsidRDefault="00BE6E25" w:rsidP="002E0E44">
      <w:pPr>
        <w:tabs>
          <w:tab w:val="center" w:pos="4513"/>
        </w:tabs>
        <w:suppressAutoHyphens/>
        <w:spacing w:before="120" w:after="120"/>
        <w:jc w:val="both"/>
        <w:rPr>
          <w:rFonts w:cs="Arial"/>
          <w:sz w:val="22"/>
          <w:szCs w:val="22"/>
        </w:rPr>
      </w:pPr>
      <w:r w:rsidRPr="00BE6E25">
        <w:rPr>
          <w:rFonts w:cs="Arial"/>
          <w:sz w:val="22"/>
          <w:szCs w:val="22"/>
        </w:rPr>
        <w:t>We have audited the Internal Control System set up and operat</w:t>
      </w:r>
      <w:r w:rsidR="006A55A7">
        <w:rPr>
          <w:rFonts w:cs="Arial"/>
          <w:sz w:val="22"/>
          <w:szCs w:val="22"/>
        </w:rPr>
        <w:t>ed by [</w:t>
      </w:r>
      <w:r w:rsidR="00742FE6">
        <w:rPr>
          <w:rFonts w:cs="Arial"/>
          <w:sz w:val="22"/>
          <w:szCs w:val="22"/>
        </w:rPr>
        <w:t>name</w:t>
      </w:r>
      <w:r w:rsidR="006A55A7">
        <w:rPr>
          <w:rFonts w:cs="Arial"/>
          <w:sz w:val="22"/>
          <w:szCs w:val="22"/>
        </w:rPr>
        <w:t xml:space="preserve">], the ‘Entity’ for the </w:t>
      </w:r>
      <w:r w:rsidRPr="00BE6E25">
        <w:rPr>
          <w:rFonts w:cs="Arial"/>
          <w:sz w:val="22"/>
          <w:szCs w:val="22"/>
        </w:rPr>
        <w:t>project entitled [</w:t>
      </w:r>
      <w:r w:rsidR="00742FE6">
        <w:rPr>
          <w:rFonts w:cs="Arial"/>
          <w:sz w:val="22"/>
          <w:szCs w:val="22"/>
        </w:rPr>
        <w:t>title</w:t>
      </w:r>
      <w:r w:rsidR="00155A72">
        <w:rPr>
          <w:rFonts w:cs="Arial"/>
          <w:sz w:val="22"/>
          <w:szCs w:val="22"/>
        </w:rPr>
        <w:t xml:space="preserve"> of the project</w:t>
      </w:r>
      <w:r w:rsidRPr="00BE6E25">
        <w:rPr>
          <w:rFonts w:cs="Arial"/>
          <w:sz w:val="22"/>
          <w:szCs w:val="22"/>
        </w:rPr>
        <w:t>], the ‘Project’</w:t>
      </w:r>
      <w:r w:rsidR="00940965">
        <w:rPr>
          <w:rFonts w:cs="Arial"/>
          <w:sz w:val="22"/>
          <w:szCs w:val="22"/>
        </w:rPr>
        <w:t xml:space="preserve"> and </w:t>
      </w:r>
      <w:r w:rsidR="00042F1A" w:rsidRPr="00BE6E25">
        <w:rPr>
          <w:rFonts w:cs="Arial"/>
          <w:sz w:val="22"/>
          <w:szCs w:val="22"/>
        </w:rPr>
        <w:t>for the purpo</w:t>
      </w:r>
      <w:r w:rsidR="006D54DD">
        <w:rPr>
          <w:rFonts w:cs="Arial"/>
          <w:sz w:val="22"/>
          <w:szCs w:val="22"/>
        </w:rPr>
        <w:t xml:space="preserve">se of managing </w:t>
      </w:r>
      <w:r w:rsidR="00042F1A" w:rsidRPr="00BE6E25">
        <w:rPr>
          <w:rFonts w:cs="Arial"/>
          <w:sz w:val="22"/>
          <w:szCs w:val="22"/>
        </w:rPr>
        <w:t xml:space="preserve">risks to the achievement of the objectives of the </w:t>
      </w:r>
      <w:r w:rsidR="00042F1A">
        <w:rPr>
          <w:rFonts w:cs="Arial"/>
          <w:sz w:val="22"/>
          <w:szCs w:val="22"/>
        </w:rPr>
        <w:t>P</w:t>
      </w:r>
      <w:r w:rsidR="00042F1A" w:rsidRPr="00BE6E25">
        <w:rPr>
          <w:rFonts w:cs="Arial"/>
          <w:sz w:val="22"/>
          <w:szCs w:val="22"/>
        </w:rPr>
        <w:t>roject</w:t>
      </w:r>
      <w:r w:rsidR="006D54DD">
        <w:rPr>
          <w:rFonts w:cs="Arial"/>
          <w:sz w:val="22"/>
          <w:szCs w:val="22"/>
        </w:rPr>
        <w:t xml:space="preserve">. These risks include </w:t>
      </w:r>
      <w:r w:rsidR="004B04C9">
        <w:rPr>
          <w:rFonts w:cs="Arial"/>
          <w:sz w:val="22"/>
          <w:szCs w:val="22"/>
        </w:rPr>
        <w:t xml:space="preserve">risks </w:t>
      </w:r>
      <w:r w:rsidR="004B04C9" w:rsidRPr="00BE6E25">
        <w:rPr>
          <w:rFonts w:cs="Arial"/>
          <w:sz w:val="22"/>
          <w:szCs w:val="22"/>
        </w:rPr>
        <w:t xml:space="preserve">to the Project funding provided </w:t>
      </w:r>
      <w:r w:rsidR="004B04C9">
        <w:rPr>
          <w:rFonts w:cs="Arial"/>
          <w:sz w:val="22"/>
          <w:szCs w:val="22"/>
        </w:rPr>
        <w:t xml:space="preserve">by the European Commission </w:t>
      </w:r>
      <w:r w:rsidR="004B04C9" w:rsidRPr="00BE6E25">
        <w:rPr>
          <w:rFonts w:cs="Arial"/>
          <w:sz w:val="22"/>
          <w:szCs w:val="22"/>
        </w:rPr>
        <w:t xml:space="preserve">not being used in conformity with the applicable </w:t>
      </w:r>
      <w:r w:rsidR="004B04C9">
        <w:rPr>
          <w:rFonts w:cs="Arial"/>
          <w:sz w:val="22"/>
          <w:szCs w:val="22"/>
        </w:rPr>
        <w:t>Contractual C</w:t>
      </w:r>
      <w:r w:rsidR="004B04C9" w:rsidRPr="00BE6E25">
        <w:rPr>
          <w:rFonts w:cs="Arial"/>
          <w:sz w:val="22"/>
          <w:szCs w:val="22"/>
        </w:rPr>
        <w:t>onditions</w:t>
      </w:r>
      <w:r w:rsidR="004B04C9">
        <w:rPr>
          <w:rFonts w:cs="Arial"/>
          <w:sz w:val="22"/>
          <w:szCs w:val="22"/>
        </w:rPr>
        <w:t xml:space="preserve"> </w:t>
      </w:r>
      <w:r w:rsidR="00940965">
        <w:rPr>
          <w:rFonts w:cs="Arial"/>
          <w:sz w:val="22"/>
          <w:szCs w:val="22"/>
        </w:rPr>
        <w:t xml:space="preserve">as </w:t>
      </w:r>
      <w:r w:rsidR="004B04C9">
        <w:rPr>
          <w:rFonts w:cs="Arial"/>
          <w:sz w:val="22"/>
          <w:szCs w:val="22"/>
        </w:rPr>
        <w:t xml:space="preserve">set out in section 2.2 of our report and </w:t>
      </w:r>
      <w:r w:rsidR="006D54DD">
        <w:rPr>
          <w:rFonts w:cs="Arial"/>
          <w:sz w:val="22"/>
          <w:szCs w:val="22"/>
        </w:rPr>
        <w:t xml:space="preserve">the risk of </w:t>
      </w:r>
      <w:r w:rsidR="006D54DD" w:rsidRPr="00BE6E25">
        <w:rPr>
          <w:rFonts w:cs="Arial"/>
          <w:sz w:val="22"/>
          <w:szCs w:val="22"/>
        </w:rPr>
        <w:t>error</w:t>
      </w:r>
      <w:r w:rsidR="006D54DD">
        <w:rPr>
          <w:rFonts w:cs="Arial"/>
          <w:sz w:val="22"/>
          <w:szCs w:val="22"/>
        </w:rPr>
        <w:t xml:space="preserve">, </w:t>
      </w:r>
      <w:r w:rsidR="006D54DD" w:rsidRPr="00BE6E25">
        <w:rPr>
          <w:rFonts w:cs="Arial"/>
          <w:sz w:val="22"/>
          <w:szCs w:val="22"/>
        </w:rPr>
        <w:t>irregularities</w:t>
      </w:r>
      <w:r w:rsidR="006D54DD">
        <w:rPr>
          <w:rFonts w:cs="Arial"/>
          <w:sz w:val="22"/>
          <w:szCs w:val="22"/>
        </w:rPr>
        <w:t xml:space="preserve"> and fraud</w:t>
      </w:r>
      <w:r w:rsidR="004B04C9">
        <w:rPr>
          <w:rFonts w:cs="Arial"/>
          <w:sz w:val="22"/>
          <w:szCs w:val="22"/>
        </w:rPr>
        <w:t xml:space="preserve"> with regard to Project funding.</w:t>
      </w:r>
    </w:p>
    <w:p w14:paraId="3843BED7" w14:textId="77777777" w:rsidR="00BE6E25" w:rsidRPr="00BE6E25" w:rsidRDefault="00BE6E25" w:rsidP="002E0E44">
      <w:pPr>
        <w:tabs>
          <w:tab w:val="center" w:pos="4513"/>
        </w:tabs>
        <w:suppressAutoHyphens/>
        <w:spacing w:before="120" w:after="120"/>
        <w:jc w:val="both"/>
        <w:rPr>
          <w:rFonts w:cs="Arial"/>
          <w:sz w:val="22"/>
          <w:szCs w:val="22"/>
        </w:rPr>
      </w:pPr>
      <w:r w:rsidRPr="00BE6E25">
        <w:rPr>
          <w:rFonts w:cs="Arial"/>
          <w:sz w:val="22"/>
          <w:szCs w:val="22"/>
        </w:rPr>
        <w:t>This systems audit covers the design and operating effectiveness of the Internal Control System in the period from [</w:t>
      </w:r>
      <w:r w:rsidR="00940965">
        <w:rPr>
          <w:rFonts w:cs="Arial"/>
          <w:sz w:val="22"/>
          <w:szCs w:val="22"/>
        </w:rPr>
        <w:t>date</w:t>
      </w:r>
      <w:r w:rsidRPr="00BE6E25">
        <w:rPr>
          <w:rFonts w:cs="Arial"/>
          <w:sz w:val="22"/>
          <w:szCs w:val="22"/>
        </w:rPr>
        <w:t>] to [</w:t>
      </w:r>
      <w:r w:rsidR="00940965">
        <w:rPr>
          <w:rFonts w:cs="Arial"/>
          <w:sz w:val="22"/>
          <w:szCs w:val="22"/>
        </w:rPr>
        <w:t>date</w:t>
      </w:r>
      <w:r w:rsidRPr="00BE6E25">
        <w:rPr>
          <w:rFonts w:cs="Arial"/>
          <w:sz w:val="22"/>
          <w:szCs w:val="22"/>
        </w:rPr>
        <w:t>].</w:t>
      </w:r>
    </w:p>
    <w:p w14:paraId="6C99AB3B" w14:textId="77777777" w:rsidR="00BE6E25" w:rsidRPr="008B4384" w:rsidRDefault="00BE6E25" w:rsidP="002E0E44">
      <w:pPr>
        <w:tabs>
          <w:tab w:val="center" w:pos="4513"/>
        </w:tabs>
        <w:suppressAutoHyphens/>
        <w:spacing w:before="120" w:after="120"/>
        <w:jc w:val="both"/>
        <w:rPr>
          <w:sz w:val="22"/>
          <w:szCs w:val="22"/>
        </w:rPr>
      </w:pPr>
      <w:r w:rsidRPr="00BE6E25">
        <w:rPr>
          <w:rFonts w:cs="Arial"/>
          <w:sz w:val="22"/>
          <w:szCs w:val="22"/>
        </w:rPr>
        <w:t>Our findings are set out in the relevant sections of our report, which is made solely to the European Commission in order to gain assurance that</w:t>
      </w:r>
      <w:r w:rsidR="0024010A">
        <w:rPr>
          <w:rFonts w:cs="Arial"/>
          <w:sz w:val="22"/>
          <w:szCs w:val="22"/>
        </w:rPr>
        <w:t xml:space="preserve"> </w:t>
      </w:r>
      <w:r w:rsidRPr="00BE6E25">
        <w:rPr>
          <w:rFonts w:cs="Arial"/>
          <w:sz w:val="22"/>
          <w:szCs w:val="22"/>
        </w:rPr>
        <w:t xml:space="preserve">risks </w:t>
      </w:r>
      <w:r w:rsidR="000A6B72" w:rsidRPr="00BE6E25">
        <w:rPr>
          <w:rFonts w:cs="Arial"/>
          <w:sz w:val="22"/>
          <w:szCs w:val="22"/>
        </w:rPr>
        <w:t xml:space="preserve">to the achievement of the objectives of the </w:t>
      </w:r>
      <w:r w:rsidR="000A6B72">
        <w:rPr>
          <w:rFonts w:cs="Arial"/>
          <w:sz w:val="22"/>
          <w:szCs w:val="22"/>
        </w:rPr>
        <w:t>P</w:t>
      </w:r>
      <w:r w:rsidR="000A6B72" w:rsidRPr="00BE6E25">
        <w:rPr>
          <w:rFonts w:cs="Arial"/>
          <w:sz w:val="22"/>
          <w:szCs w:val="22"/>
        </w:rPr>
        <w:t>roject</w:t>
      </w:r>
      <w:r w:rsidR="000A6B72">
        <w:rPr>
          <w:rFonts w:cs="Arial"/>
          <w:sz w:val="22"/>
          <w:szCs w:val="22"/>
        </w:rPr>
        <w:t xml:space="preserve"> </w:t>
      </w:r>
      <w:r w:rsidRPr="00BE6E25">
        <w:rPr>
          <w:rFonts w:cs="Arial"/>
          <w:sz w:val="22"/>
          <w:szCs w:val="22"/>
        </w:rPr>
        <w:t xml:space="preserve">are properly </w:t>
      </w:r>
      <w:r w:rsidRPr="008B4384">
        <w:rPr>
          <w:sz w:val="22"/>
          <w:szCs w:val="22"/>
        </w:rPr>
        <w:t xml:space="preserve">managed and controlled.  </w:t>
      </w:r>
    </w:p>
    <w:p w14:paraId="199A1EC0" w14:textId="7BCF15B1" w:rsidR="003E63FC" w:rsidRPr="00AA0AFD" w:rsidRDefault="003E63FC" w:rsidP="002E0E44">
      <w:pPr>
        <w:spacing w:before="240" w:after="120"/>
        <w:rPr>
          <w:rFonts w:ascii="Arial" w:hAnsi="Arial" w:cs="Arial"/>
          <w:b/>
          <w:snapToGrid w:val="0"/>
          <w:sz w:val="18"/>
          <w:szCs w:val="18"/>
          <w:lang w:val="en-US"/>
        </w:rPr>
      </w:pPr>
      <w:r w:rsidRPr="00AA0AFD">
        <w:rPr>
          <w:rFonts w:ascii="Arial" w:hAnsi="Arial" w:cs="Arial"/>
          <w:b/>
          <w:snapToGrid w:val="0"/>
          <w:sz w:val="18"/>
          <w:szCs w:val="18"/>
          <w:lang w:val="en-US"/>
        </w:rPr>
        <w:t xml:space="preserve">Responsibilities of the Entity's management </w:t>
      </w:r>
    </w:p>
    <w:p w14:paraId="3B2C60A8" w14:textId="77777777" w:rsidR="008B4384" w:rsidRDefault="008B4384" w:rsidP="002E0E44">
      <w:pPr>
        <w:spacing w:before="120" w:after="120"/>
        <w:ind w:right="-16"/>
        <w:jc w:val="both"/>
        <w:rPr>
          <w:sz w:val="22"/>
          <w:szCs w:val="22"/>
        </w:rPr>
      </w:pPr>
      <w:r>
        <w:rPr>
          <w:sz w:val="22"/>
          <w:szCs w:val="22"/>
        </w:rPr>
        <w:t>T</w:t>
      </w:r>
      <w:r w:rsidRPr="008B4384">
        <w:rPr>
          <w:sz w:val="22"/>
          <w:szCs w:val="22"/>
        </w:rPr>
        <w:t>he Entity’s management are responsible for the design, implementation and effective operation of the Internal Control System</w:t>
      </w:r>
      <w:r w:rsidR="004B04C9">
        <w:rPr>
          <w:sz w:val="22"/>
          <w:szCs w:val="22"/>
        </w:rPr>
        <w:t xml:space="preserve">, </w:t>
      </w:r>
      <w:r w:rsidRPr="008B4384">
        <w:rPr>
          <w:sz w:val="22"/>
          <w:szCs w:val="22"/>
        </w:rPr>
        <w:t>including the</w:t>
      </w:r>
      <w:r w:rsidR="001A364A">
        <w:rPr>
          <w:sz w:val="22"/>
          <w:szCs w:val="22"/>
        </w:rPr>
        <w:t xml:space="preserve"> </w:t>
      </w:r>
      <w:r w:rsidRPr="008B4384">
        <w:rPr>
          <w:sz w:val="22"/>
          <w:szCs w:val="22"/>
        </w:rPr>
        <w:t xml:space="preserve">management </w:t>
      </w:r>
      <w:r>
        <w:rPr>
          <w:sz w:val="22"/>
          <w:szCs w:val="22"/>
        </w:rPr>
        <w:t xml:space="preserve">and control of risks </w:t>
      </w:r>
      <w:r w:rsidR="007D6EF5">
        <w:rPr>
          <w:sz w:val="22"/>
          <w:szCs w:val="22"/>
        </w:rPr>
        <w:t>to the achievement of the objectives to the Project</w:t>
      </w:r>
      <w:r>
        <w:rPr>
          <w:sz w:val="22"/>
          <w:szCs w:val="22"/>
        </w:rPr>
        <w:t>.</w:t>
      </w:r>
    </w:p>
    <w:p w14:paraId="7BD4EEA4" w14:textId="77777777" w:rsidR="009E5CDF" w:rsidRDefault="009E5CDF" w:rsidP="002E0E44">
      <w:pPr>
        <w:spacing w:before="120" w:after="120"/>
        <w:ind w:right="-16"/>
        <w:jc w:val="both"/>
        <w:rPr>
          <w:sz w:val="22"/>
          <w:szCs w:val="22"/>
        </w:rPr>
      </w:pPr>
      <w:r w:rsidRPr="0025636D">
        <w:rPr>
          <w:rFonts w:ascii="Arial" w:hAnsi="Arial" w:cs="Arial"/>
          <w:b/>
          <w:snapToGrid w:val="0"/>
          <w:sz w:val="18"/>
          <w:szCs w:val="18"/>
          <w:lang w:val="en-US"/>
        </w:rPr>
        <w:t>Responsibilities of the Practitioner</w:t>
      </w:r>
    </w:p>
    <w:p w14:paraId="56FE872D" w14:textId="6309856F" w:rsidR="008B4384" w:rsidRDefault="008B4384" w:rsidP="002E0E44">
      <w:pPr>
        <w:spacing w:before="120" w:after="120"/>
        <w:ind w:right="-16"/>
        <w:jc w:val="both"/>
        <w:rPr>
          <w:sz w:val="22"/>
          <w:szCs w:val="22"/>
        </w:rPr>
      </w:pPr>
      <w:r w:rsidRPr="008B4384">
        <w:rPr>
          <w:sz w:val="22"/>
          <w:szCs w:val="22"/>
        </w:rPr>
        <w:t>Our responsibility is to audit the Internal Control System and to report our findings to the European Commission in accordance with the Te</w:t>
      </w:r>
      <w:r w:rsidR="0025636D">
        <w:rPr>
          <w:sz w:val="22"/>
          <w:szCs w:val="22"/>
        </w:rPr>
        <w:t>nder Specifications</w:t>
      </w:r>
      <w:r w:rsidRPr="008B4384">
        <w:rPr>
          <w:sz w:val="22"/>
          <w:szCs w:val="22"/>
        </w:rPr>
        <w:t xml:space="preserve"> for the audit engagement.  These specify that we should carry out our work in accordance with </w:t>
      </w:r>
      <w:r w:rsidR="00E57DCC">
        <w:rPr>
          <w:sz w:val="22"/>
          <w:szCs w:val="22"/>
        </w:rPr>
        <w:t xml:space="preserve">the </w:t>
      </w:r>
      <w:r w:rsidR="009E5CDF" w:rsidRPr="004A376D">
        <w:rPr>
          <w:rFonts w:ascii="Arial" w:hAnsi="Arial" w:cs="Arial"/>
          <w:bCs/>
          <w:sz w:val="20"/>
        </w:rPr>
        <w:t>International Standard on Assurance Engagements 3000 (Revised)</w:t>
      </w:r>
    </w:p>
    <w:p w14:paraId="6ACB5EF5" w14:textId="77777777" w:rsidR="009E5CDF" w:rsidRPr="009E5CDF" w:rsidRDefault="009E5CDF" w:rsidP="009E5CDF">
      <w:pPr>
        <w:spacing w:before="120" w:after="120"/>
        <w:ind w:right="-16"/>
        <w:jc w:val="both"/>
        <w:rPr>
          <w:sz w:val="22"/>
          <w:szCs w:val="22"/>
        </w:rPr>
      </w:pPr>
      <w:r w:rsidRPr="009E5CDF">
        <w:rPr>
          <w:sz w:val="22"/>
          <w:szCs w:val="22"/>
        </w:rPr>
        <w:t>Our firm applies International Standard on Quality Management (ISQM) 1, Quality Control for Firms that Perform Audits and Reviews of Financial Statements, and Other Assurance and Related Services Engagements, and accordingly, maintains a comprehensive system of quality management including documented policies and procedures regarding compliance with ethical requirements, professional standards and applicable legal and regulatory requirements</w:t>
      </w:r>
    </w:p>
    <w:p w14:paraId="4CA8557D" w14:textId="77777777" w:rsidR="009E5CDF" w:rsidRPr="009E5CDF" w:rsidRDefault="009E5CDF" w:rsidP="009E5CDF">
      <w:pPr>
        <w:spacing w:before="120" w:after="120"/>
        <w:ind w:right="-16"/>
        <w:jc w:val="both"/>
        <w:rPr>
          <w:sz w:val="22"/>
          <w:szCs w:val="22"/>
        </w:rPr>
      </w:pPr>
      <w:r w:rsidRPr="009E5CDF">
        <w:rPr>
          <w:sz w:val="22"/>
          <w:szCs w:val="22"/>
        </w:rPr>
        <w:t>We have complied with the independence and other ethical requirements of the Code of Ethics for Professional Accountants issued by the International Ethics Board of for Accountants, which is founded on fundamental principles of integrity, objectivity, professional competence and due care, confidentiality and professional behaviour.</w:t>
      </w:r>
    </w:p>
    <w:p w14:paraId="571AEF78" w14:textId="77777777" w:rsidR="001A364A" w:rsidRPr="001A364A" w:rsidRDefault="001A364A" w:rsidP="002E0E44">
      <w:pPr>
        <w:spacing w:before="240" w:after="120"/>
        <w:ind w:right="-17"/>
        <w:rPr>
          <w:rFonts w:ascii="Arial" w:hAnsi="Arial" w:cs="Arial"/>
          <w:b/>
          <w:sz w:val="18"/>
          <w:szCs w:val="18"/>
        </w:rPr>
      </w:pPr>
      <w:r w:rsidRPr="001A364A">
        <w:rPr>
          <w:rFonts w:ascii="Arial" w:hAnsi="Arial" w:cs="Arial"/>
          <w:b/>
          <w:sz w:val="18"/>
          <w:szCs w:val="18"/>
        </w:rPr>
        <w:t xml:space="preserve">Scope of the audit </w:t>
      </w:r>
    </w:p>
    <w:p w14:paraId="4AC8A44F" w14:textId="3C5DFD3E" w:rsidR="001A364A" w:rsidRPr="001A364A" w:rsidRDefault="001A364A" w:rsidP="002E0E44">
      <w:pPr>
        <w:spacing w:before="120" w:after="120"/>
        <w:ind w:right="-16"/>
        <w:jc w:val="both"/>
        <w:rPr>
          <w:rFonts w:cs="Arial"/>
          <w:sz w:val="22"/>
          <w:szCs w:val="22"/>
        </w:rPr>
      </w:pPr>
      <w:r w:rsidRPr="001A364A">
        <w:rPr>
          <w:rFonts w:cs="Arial"/>
          <w:sz w:val="22"/>
          <w:szCs w:val="22"/>
        </w:rPr>
        <w:t>The scope of our audit is set out in our T</w:t>
      </w:r>
      <w:r w:rsidR="0025636D">
        <w:rPr>
          <w:rFonts w:cs="Arial"/>
          <w:sz w:val="22"/>
          <w:szCs w:val="22"/>
        </w:rPr>
        <w:t>ender Specifications</w:t>
      </w:r>
      <w:r w:rsidRPr="001A364A">
        <w:rPr>
          <w:rFonts w:cs="Arial"/>
          <w:sz w:val="22"/>
          <w:szCs w:val="22"/>
        </w:rPr>
        <w:t xml:space="preserve"> as noted in Section </w:t>
      </w:r>
      <w:r w:rsidR="00082F2F">
        <w:rPr>
          <w:rFonts w:cs="Arial"/>
          <w:sz w:val="22"/>
          <w:szCs w:val="22"/>
        </w:rPr>
        <w:t>3</w:t>
      </w:r>
      <w:r w:rsidRPr="001A364A">
        <w:rPr>
          <w:rFonts w:cs="Arial"/>
          <w:sz w:val="22"/>
          <w:szCs w:val="22"/>
        </w:rPr>
        <w:t xml:space="preserve"> of our report.  It includes an assessment of the main risks</w:t>
      </w:r>
      <w:r w:rsidR="00082F2F">
        <w:rPr>
          <w:rFonts w:cs="Arial"/>
          <w:sz w:val="22"/>
          <w:szCs w:val="22"/>
        </w:rPr>
        <w:t xml:space="preserve"> </w:t>
      </w:r>
      <w:r w:rsidR="00082F2F" w:rsidRPr="00BE6E25">
        <w:rPr>
          <w:rFonts w:cs="Arial"/>
          <w:sz w:val="22"/>
          <w:szCs w:val="22"/>
        </w:rPr>
        <w:t xml:space="preserve">to the achievement of the objectives of the </w:t>
      </w:r>
      <w:r w:rsidR="00082F2F">
        <w:rPr>
          <w:rFonts w:cs="Arial"/>
          <w:sz w:val="22"/>
          <w:szCs w:val="22"/>
        </w:rPr>
        <w:t>P</w:t>
      </w:r>
      <w:r w:rsidR="00082F2F" w:rsidRPr="00BE6E25">
        <w:rPr>
          <w:rFonts w:cs="Arial"/>
          <w:sz w:val="22"/>
          <w:szCs w:val="22"/>
        </w:rPr>
        <w:t>roject</w:t>
      </w:r>
      <w:r w:rsidR="00082F2F">
        <w:rPr>
          <w:rFonts w:cs="Arial"/>
          <w:sz w:val="22"/>
          <w:szCs w:val="22"/>
        </w:rPr>
        <w:t xml:space="preserve"> </w:t>
      </w:r>
      <w:r w:rsidR="00082F2F" w:rsidRPr="00BE6E25">
        <w:rPr>
          <w:rFonts w:cs="Arial"/>
          <w:sz w:val="22"/>
          <w:szCs w:val="22"/>
        </w:rPr>
        <w:lastRenderedPageBreak/>
        <w:t>including</w:t>
      </w:r>
      <w:r w:rsidR="004B04C9">
        <w:rPr>
          <w:rFonts w:cs="Arial"/>
          <w:sz w:val="22"/>
          <w:szCs w:val="22"/>
        </w:rPr>
        <w:t xml:space="preserve"> risks </w:t>
      </w:r>
      <w:r w:rsidR="004B04C9" w:rsidRPr="00BE6E25">
        <w:rPr>
          <w:rFonts w:cs="Arial"/>
          <w:sz w:val="22"/>
          <w:szCs w:val="22"/>
        </w:rPr>
        <w:t xml:space="preserve">to the Project funding provided not being used in conformity with the applicable </w:t>
      </w:r>
      <w:r w:rsidR="004B04C9">
        <w:rPr>
          <w:rFonts w:cs="Arial"/>
          <w:sz w:val="22"/>
          <w:szCs w:val="22"/>
        </w:rPr>
        <w:t>Contractual C</w:t>
      </w:r>
      <w:r w:rsidR="004B04C9" w:rsidRPr="00BE6E25">
        <w:rPr>
          <w:rFonts w:cs="Arial"/>
          <w:sz w:val="22"/>
          <w:szCs w:val="22"/>
        </w:rPr>
        <w:t>onditions</w:t>
      </w:r>
      <w:r w:rsidR="004B04C9">
        <w:rPr>
          <w:rFonts w:cs="Arial"/>
          <w:sz w:val="22"/>
          <w:szCs w:val="22"/>
        </w:rPr>
        <w:t xml:space="preserve"> and the risk of </w:t>
      </w:r>
      <w:r w:rsidR="004B04C9" w:rsidRPr="00BE6E25">
        <w:rPr>
          <w:rFonts w:cs="Arial"/>
          <w:sz w:val="22"/>
          <w:szCs w:val="22"/>
        </w:rPr>
        <w:t>error</w:t>
      </w:r>
      <w:r w:rsidR="004B04C9">
        <w:rPr>
          <w:rFonts w:cs="Arial"/>
          <w:sz w:val="22"/>
          <w:szCs w:val="22"/>
        </w:rPr>
        <w:t xml:space="preserve">, </w:t>
      </w:r>
      <w:r w:rsidR="004B04C9" w:rsidRPr="00BE6E25">
        <w:rPr>
          <w:rFonts w:cs="Arial"/>
          <w:sz w:val="22"/>
          <w:szCs w:val="22"/>
        </w:rPr>
        <w:t>irregularities</w:t>
      </w:r>
      <w:r w:rsidR="004B04C9">
        <w:rPr>
          <w:rFonts w:cs="Arial"/>
          <w:sz w:val="22"/>
          <w:szCs w:val="22"/>
        </w:rPr>
        <w:t xml:space="preserve"> and fraud with regard to Project funding.</w:t>
      </w:r>
      <w:r w:rsidR="00373E49">
        <w:rPr>
          <w:rFonts w:cs="Arial"/>
          <w:sz w:val="22"/>
          <w:szCs w:val="22"/>
        </w:rPr>
        <w:t xml:space="preserve"> </w:t>
      </w:r>
      <w:r w:rsidR="00082F2F">
        <w:rPr>
          <w:rFonts w:cs="Arial"/>
          <w:sz w:val="22"/>
          <w:szCs w:val="22"/>
        </w:rPr>
        <w:t xml:space="preserve">The scope of our audit includes an assessment of </w:t>
      </w:r>
      <w:r w:rsidRPr="001A364A">
        <w:rPr>
          <w:rFonts w:cs="Arial"/>
          <w:sz w:val="22"/>
          <w:szCs w:val="22"/>
        </w:rPr>
        <w:t xml:space="preserve">whether the design of the Internal Control System sufficiently mitigates those risks and whether it is operating effectively.  </w:t>
      </w:r>
    </w:p>
    <w:p w14:paraId="480F2F3B" w14:textId="77777777" w:rsidR="00685DF0" w:rsidRDefault="001A364A" w:rsidP="002E0E44">
      <w:pPr>
        <w:spacing w:before="120" w:after="120"/>
        <w:ind w:right="-16"/>
        <w:jc w:val="both"/>
        <w:rPr>
          <w:rFonts w:cs="Arial"/>
          <w:sz w:val="22"/>
          <w:szCs w:val="22"/>
        </w:rPr>
      </w:pPr>
      <w:r w:rsidRPr="001A364A">
        <w:rPr>
          <w:rFonts w:cs="Arial"/>
          <w:sz w:val="22"/>
          <w:szCs w:val="22"/>
        </w:rPr>
        <w:t xml:space="preserve">Our work is designed to concentrate only on the key internal controls of the Entity and specifically those relating to the Project which are designed to prevent </w:t>
      </w:r>
      <w:r w:rsidR="00685DF0">
        <w:rPr>
          <w:rFonts w:cs="Arial"/>
          <w:sz w:val="22"/>
          <w:szCs w:val="22"/>
        </w:rPr>
        <w:t xml:space="preserve">and detect </w:t>
      </w:r>
      <w:r w:rsidRPr="001A364A">
        <w:rPr>
          <w:rFonts w:cs="Arial"/>
          <w:sz w:val="22"/>
          <w:szCs w:val="22"/>
        </w:rPr>
        <w:t xml:space="preserve">material </w:t>
      </w:r>
      <w:r w:rsidR="007A6295">
        <w:rPr>
          <w:rFonts w:cs="Arial"/>
          <w:sz w:val="22"/>
          <w:szCs w:val="22"/>
        </w:rPr>
        <w:t>errors, irregularities or fraud</w:t>
      </w:r>
      <w:r w:rsidR="000B1FC8">
        <w:rPr>
          <w:rFonts w:cs="Arial"/>
          <w:sz w:val="22"/>
          <w:szCs w:val="22"/>
        </w:rPr>
        <w:t xml:space="preserve"> with regard to the Project funding</w:t>
      </w:r>
      <w:r w:rsidR="007A6295">
        <w:rPr>
          <w:rFonts w:cs="Arial"/>
          <w:sz w:val="22"/>
          <w:szCs w:val="22"/>
        </w:rPr>
        <w:t>.</w:t>
      </w:r>
    </w:p>
    <w:p w14:paraId="11BF24DB" w14:textId="77777777" w:rsidR="00685DF0" w:rsidRDefault="000B1FC8" w:rsidP="002E0E44">
      <w:pPr>
        <w:spacing w:before="120" w:after="120"/>
        <w:ind w:right="-16"/>
        <w:jc w:val="both"/>
        <w:rPr>
          <w:rFonts w:cs="Arial"/>
          <w:sz w:val="22"/>
          <w:szCs w:val="22"/>
        </w:rPr>
      </w:pPr>
      <w:r w:rsidRPr="00AA0AFD">
        <w:rPr>
          <w:sz w:val="22"/>
          <w:szCs w:val="22"/>
        </w:rPr>
        <w:t xml:space="preserve">For the purpose of determining what is </w:t>
      </w:r>
      <w:r>
        <w:rPr>
          <w:sz w:val="22"/>
          <w:szCs w:val="22"/>
        </w:rPr>
        <w:t xml:space="preserve">a </w:t>
      </w:r>
      <w:r w:rsidRPr="00AA0AFD">
        <w:rPr>
          <w:sz w:val="22"/>
          <w:szCs w:val="22"/>
        </w:rPr>
        <w:t xml:space="preserve">material </w:t>
      </w:r>
      <w:r>
        <w:rPr>
          <w:sz w:val="22"/>
          <w:szCs w:val="22"/>
        </w:rPr>
        <w:t xml:space="preserve">weakness or deficiency in the Internal Control System we </w:t>
      </w:r>
      <w:r w:rsidR="00A46C28">
        <w:rPr>
          <w:sz w:val="22"/>
          <w:szCs w:val="22"/>
        </w:rPr>
        <w:t xml:space="preserve">have </w:t>
      </w:r>
      <w:r>
        <w:rPr>
          <w:sz w:val="22"/>
          <w:szCs w:val="22"/>
        </w:rPr>
        <w:t>assess</w:t>
      </w:r>
      <w:r w:rsidR="00A46C28">
        <w:rPr>
          <w:sz w:val="22"/>
          <w:szCs w:val="22"/>
        </w:rPr>
        <w:t>ed</w:t>
      </w:r>
      <w:r w:rsidR="00923E98">
        <w:rPr>
          <w:sz w:val="22"/>
          <w:szCs w:val="22"/>
        </w:rPr>
        <w:t xml:space="preserve"> </w:t>
      </w:r>
      <w:r>
        <w:rPr>
          <w:sz w:val="22"/>
          <w:szCs w:val="22"/>
        </w:rPr>
        <w:t xml:space="preserve">whether the absence or failure of a control or a series of controls </w:t>
      </w:r>
      <w:r w:rsidR="003D0FEC">
        <w:rPr>
          <w:sz w:val="22"/>
          <w:szCs w:val="22"/>
        </w:rPr>
        <w:t xml:space="preserve">results in </w:t>
      </w:r>
      <w:r>
        <w:rPr>
          <w:sz w:val="22"/>
          <w:szCs w:val="22"/>
        </w:rPr>
        <w:t xml:space="preserve">a significant risk of material error, irregularity or fraud </w:t>
      </w:r>
      <w:r w:rsidR="003D0FEC">
        <w:rPr>
          <w:sz w:val="22"/>
          <w:szCs w:val="22"/>
        </w:rPr>
        <w:t xml:space="preserve">in </w:t>
      </w:r>
      <w:r>
        <w:rPr>
          <w:snapToGrid w:val="0"/>
          <w:sz w:val="22"/>
          <w:szCs w:val="22"/>
          <w:lang w:val="en-US"/>
        </w:rPr>
        <w:t>the use of the Project funds provided by the European Commission.</w:t>
      </w:r>
    </w:p>
    <w:p w14:paraId="7DD0265B" w14:textId="77777777" w:rsidR="001A364A" w:rsidRPr="001A364A" w:rsidRDefault="001A364A" w:rsidP="002E0E44">
      <w:pPr>
        <w:spacing w:before="120" w:after="120"/>
        <w:ind w:right="-16"/>
        <w:jc w:val="both"/>
        <w:rPr>
          <w:rFonts w:cs="Arial"/>
          <w:sz w:val="22"/>
          <w:szCs w:val="22"/>
        </w:rPr>
      </w:pPr>
      <w:r w:rsidRPr="001A364A">
        <w:rPr>
          <w:rFonts w:cs="Arial"/>
          <w:sz w:val="22"/>
          <w:szCs w:val="22"/>
        </w:rPr>
        <w:t>Accordingly, our findings cannot be relied upon to disclose every weakness in internal control that may exist at the Entity or Project level.  Additionally, although our audit scope includes consideration of qualitative as well as quantitative factors, it is not a performance audit and therefore concentrates on financial internal controls rather than operational controls.</w:t>
      </w:r>
    </w:p>
    <w:p w14:paraId="093047B0" w14:textId="77777777" w:rsidR="000B1FC8" w:rsidRDefault="000B1FC8" w:rsidP="002E0E44">
      <w:pPr>
        <w:spacing w:before="120" w:after="120"/>
        <w:ind w:right="-16"/>
        <w:jc w:val="both"/>
        <w:rPr>
          <w:sz w:val="22"/>
          <w:szCs w:val="22"/>
        </w:rPr>
      </w:pPr>
      <w:r>
        <w:rPr>
          <w:sz w:val="22"/>
          <w:szCs w:val="22"/>
        </w:rPr>
        <w:t>W</w:t>
      </w:r>
      <w:r w:rsidRPr="00AA0AFD">
        <w:rPr>
          <w:sz w:val="22"/>
          <w:szCs w:val="22"/>
        </w:rPr>
        <w:t>e have taken into account all the available evidence presented to us during our fieldwork</w:t>
      </w:r>
      <w:r>
        <w:rPr>
          <w:sz w:val="22"/>
          <w:szCs w:val="22"/>
        </w:rPr>
        <w:t xml:space="preserve"> which we finalised on [date of closing meeting]</w:t>
      </w:r>
      <w:r w:rsidRPr="00AA0AFD">
        <w:rPr>
          <w:sz w:val="22"/>
          <w:szCs w:val="22"/>
        </w:rPr>
        <w:t xml:space="preserve">, including the subsequent comments </w:t>
      </w:r>
      <w:r>
        <w:rPr>
          <w:sz w:val="22"/>
          <w:szCs w:val="22"/>
        </w:rPr>
        <w:t xml:space="preserve">and information </w:t>
      </w:r>
      <w:r w:rsidRPr="00AA0AFD">
        <w:rPr>
          <w:sz w:val="22"/>
          <w:szCs w:val="22"/>
        </w:rPr>
        <w:t>of the Entity and of the European Commission up to the date of this report.</w:t>
      </w:r>
      <w:r>
        <w:rPr>
          <w:sz w:val="22"/>
          <w:szCs w:val="22"/>
        </w:rPr>
        <w:t xml:space="preserve"> </w:t>
      </w:r>
    </w:p>
    <w:p w14:paraId="38D8F8A6" w14:textId="77777777" w:rsidR="000B1FC8" w:rsidRPr="00AA0AFD" w:rsidRDefault="000B1FC8" w:rsidP="002E0E44">
      <w:pPr>
        <w:spacing w:before="120" w:after="120"/>
        <w:ind w:right="-16"/>
        <w:jc w:val="both"/>
        <w:rPr>
          <w:sz w:val="22"/>
          <w:szCs w:val="22"/>
          <w:lang w:val="en-US"/>
        </w:rPr>
      </w:pPr>
      <w:r w:rsidRPr="000508CB">
        <w:rPr>
          <w:sz w:val="22"/>
          <w:szCs w:val="22"/>
        </w:rPr>
        <w:t xml:space="preserve">We </w:t>
      </w:r>
      <w:r w:rsidRPr="00E23385">
        <w:rPr>
          <w:sz w:val="22"/>
          <w:szCs w:val="22"/>
        </w:rPr>
        <w:t>believe that the audit evidence we have obtained is sufficient and appropriate to</w:t>
      </w:r>
      <w:r>
        <w:rPr>
          <w:sz w:val="22"/>
          <w:szCs w:val="22"/>
        </w:rPr>
        <w:t xml:space="preserve"> </w:t>
      </w:r>
      <w:r w:rsidRPr="00E23385">
        <w:rPr>
          <w:sz w:val="22"/>
          <w:szCs w:val="22"/>
        </w:rPr>
        <w:t xml:space="preserve">provide a basis for our </w:t>
      </w:r>
      <w:r>
        <w:rPr>
          <w:sz w:val="22"/>
          <w:szCs w:val="22"/>
        </w:rPr>
        <w:t>unqualified</w:t>
      </w:r>
      <w:r w:rsidRPr="00E23385">
        <w:rPr>
          <w:sz w:val="22"/>
          <w:szCs w:val="22"/>
        </w:rPr>
        <w:t xml:space="preserve"> opinion.</w:t>
      </w:r>
    </w:p>
    <w:p w14:paraId="75BE6B16" w14:textId="77777777" w:rsidR="00F93970" w:rsidRPr="00E977F4" w:rsidRDefault="00F93970" w:rsidP="002E0E44">
      <w:pPr>
        <w:keepLines/>
        <w:spacing w:before="240" w:after="120"/>
        <w:rPr>
          <w:rFonts w:ascii="Arial" w:hAnsi="Arial" w:cs="Arial"/>
          <w:b/>
          <w:sz w:val="18"/>
          <w:szCs w:val="18"/>
        </w:rPr>
      </w:pPr>
      <w:r w:rsidRPr="00E977F4">
        <w:rPr>
          <w:rFonts w:ascii="Arial" w:hAnsi="Arial" w:cs="Arial"/>
          <w:b/>
          <w:sz w:val="18"/>
          <w:szCs w:val="18"/>
        </w:rPr>
        <w:t>Unqualified Opinion</w:t>
      </w:r>
    </w:p>
    <w:p w14:paraId="249D1E5D" w14:textId="77777777" w:rsidR="000B1FC8" w:rsidRPr="005C6AEE" w:rsidRDefault="000B1FC8" w:rsidP="002E0E44">
      <w:pPr>
        <w:spacing w:before="120" w:after="120"/>
        <w:ind w:right="-16"/>
        <w:jc w:val="both"/>
        <w:rPr>
          <w:sz w:val="22"/>
          <w:szCs w:val="22"/>
        </w:rPr>
      </w:pPr>
      <w:r w:rsidRPr="000B1FC8">
        <w:rPr>
          <w:rFonts w:cs="Arial"/>
          <w:sz w:val="22"/>
          <w:szCs w:val="22"/>
        </w:rPr>
        <w:t xml:space="preserve">In our opinion the Internal Control System set up and operated by the Entity for the purpose of managing </w:t>
      </w:r>
      <w:r w:rsidR="003D0FEC">
        <w:rPr>
          <w:rFonts w:cs="Arial"/>
          <w:sz w:val="22"/>
          <w:szCs w:val="22"/>
        </w:rPr>
        <w:t xml:space="preserve">material </w:t>
      </w:r>
      <w:r w:rsidRPr="000B1FC8">
        <w:rPr>
          <w:rFonts w:cs="Arial"/>
          <w:sz w:val="22"/>
          <w:szCs w:val="22"/>
        </w:rPr>
        <w:t xml:space="preserve">risks to the achievement of the objectives of the Project, </w:t>
      </w:r>
      <w:r w:rsidRPr="005C6AEE">
        <w:rPr>
          <w:sz w:val="22"/>
          <w:szCs w:val="22"/>
        </w:rPr>
        <w:t>was suitably designed and operated effectively in the period from [</w:t>
      </w:r>
      <w:r w:rsidR="00940965">
        <w:rPr>
          <w:sz w:val="22"/>
          <w:szCs w:val="22"/>
        </w:rPr>
        <w:t>date</w:t>
      </w:r>
      <w:r w:rsidRPr="005C6AEE">
        <w:rPr>
          <w:sz w:val="22"/>
          <w:szCs w:val="22"/>
        </w:rPr>
        <w:t>] to [</w:t>
      </w:r>
      <w:r w:rsidR="00940965">
        <w:rPr>
          <w:sz w:val="22"/>
          <w:szCs w:val="22"/>
        </w:rPr>
        <w:t>date</w:t>
      </w:r>
      <w:r w:rsidRPr="005C6AEE">
        <w:rPr>
          <w:sz w:val="22"/>
          <w:szCs w:val="22"/>
        </w:rPr>
        <w:t>].</w:t>
      </w:r>
    </w:p>
    <w:p w14:paraId="52A1A70B" w14:textId="77777777" w:rsidR="005C6AEE" w:rsidRPr="005C6AEE" w:rsidRDefault="005C6AEE" w:rsidP="002E0E44">
      <w:pPr>
        <w:pStyle w:val="Footer"/>
        <w:spacing w:before="240" w:after="120"/>
        <w:rPr>
          <w:b/>
          <w:sz w:val="22"/>
          <w:szCs w:val="22"/>
        </w:rPr>
      </w:pPr>
      <w:r w:rsidRPr="005C6AEE">
        <w:rPr>
          <w:rFonts w:ascii="Arial" w:hAnsi="Arial" w:cs="Arial"/>
          <w:b/>
          <w:sz w:val="18"/>
          <w:szCs w:val="18"/>
        </w:rPr>
        <w:t>Emphasis of Matter</w:t>
      </w:r>
      <w:r w:rsidRPr="005C6AEE">
        <w:rPr>
          <w:b/>
          <w:sz w:val="22"/>
          <w:szCs w:val="22"/>
        </w:rPr>
        <w:t xml:space="preserve"> </w:t>
      </w:r>
      <w:r w:rsidRPr="002E0E44">
        <w:rPr>
          <w:sz w:val="22"/>
          <w:szCs w:val="22"/>
          <w:highlight w:val="lightGray"/>
        </w:rPr>
        <w:t>&lt;</w:t>
      </w:r>
      <w:r w:rsidRPr="002E0E44">
        <w:rPr>
          <w:i/>
          <w:sz w:val="22"/>
          <w:szCs w:val="22"/>
          <w:highlight w:val="lightGray"/>
          <w:shd w:val="clear" w:color="auto" w:fill="C0C0C0"/>
        </w:rPr>
        <w:t>remove this paragraph if not applicable</w:t>
      </w:r>
      <w:r w:rsidRPr="002E0E44">
        <w:rPr>
          <w:sz w:val="22"/>
          <w:szCs w:val="22"/>
          <w:highlight w:val="lightGray"/>
        </w:rPr>
        <w:t>&gt;</w:t>
      </w:r>
    </w:p>
    <w:p w14:paraId="6C71B7C7" w14:textId="40C4A179" w:rsidR="005C6AEE" w:rsidRPr="005C6AEE" w:rsidRDefault="005C6AEE" w:rsidP="002E0E44">
      <w:pPr>
        <w:keepLines/>
        <w:spacing w:before="120" w:after="120"/>
        <w:jc w:val="both"/>
        <w:rPr>
          <w:sz w:val="22"/>
          <w:szCs w:val="22"/>
        </w:rPr>
      </w:pPr>
      <w:r w:rsidRPr="005C6AEE">
        <w:rPr>
          <w:sz w:val="22"/>
          <w:szCs w:val="22"/>
        </w:rPr>
        <w:t xml:space="preserve">Without qualifying our opinion we draw your attention to the </w:t>
      </w:r>
      <w:r w:rsidR="007D6EF5">
        <w:rPr>
          <w:sz w:val="22"/>
          <w:szCs w:val="22"/>
        </w:rPr>
        <w:t>findings as set out in Section 4</w:t>
      </w:r>
      <w:r w:rsidRPr="005C6AEE">
        <w:rPr>
          <w:sz w:val="22"/>
          <w:szCs w:val="22"/>
        </w:rPr>
        <w:t xml:space="preserve"> of our report detailing minor weaknesses in the Internal Control System. As these weaknesses do not pose a significant risk to the achievement of the objectives</w:t>
      </w:r>
      <w:r w:rsidR="00923E98" w:rsidRPr="00923E98">
        <w:rPr>
          <w:sz w:val="22"/>
          <w:szCs w:val="22"/>
        </w:rPr>
        <w:t xml:space="preserve"> </w:t>
      </w:r>
      <w:r w:rsidR="00923E98">
        <w:rPr>
          <w:sz w:val="22"/>
          <w:szCs w:val="22"/>
        </w:rPr>
        <w:t xml:space="preserve">of the </w:t>
      </w:r>
      <w:r w:rsidR="00923E98" w:rsidRPr="005C6AEE">
        <w:rPr>
          <w:sz w:val="22"/>
          <w:szCs w:val="22"/>
        </w:rPr>
        <w:t>Project</w:t>
      </w:r>
      <w:r w:rsidRPr="005C6AEE">
        <w:rPr>
          <w:sz w:val="22"/>
          <w:szCs w:val="22"/>
        </w:rPr>
        <w:t xml:space="preserve">, they are not considered to be material in the context of our audit. Nevertheless, we report them to you in accordance with our </w:t>
      </w:r>
      <w:r w:rsidR="0025636D">
        <w:rPr>
          <w:sz w:val="22"/>
          <w:szCs w:val="22"/>
        </w:rPr>
        <w:t xml:space="preserve">Tender Specifications </w:t>
      </w:r>
      <w:r w:rsidRPr="005C6AEE">
        <w:rPr>
          <w:sz w:val="22"/>
          <w:szCs w:val="22"/>
        </w:rPr>
        <w:t xml:space="preserve">in order that they may be brought to the attention of the Entity and remedied in order to further strengthen the </w:t>
      </w:r>
      <w:r w:rsidR="003E63FC">
        <w:rPr>
          <w:sz w:val="22"/>
          <w:szCs w:val="22"/>
        </w:rPr>
        <w:t>Internal Control S</w:t>
      </w:r>
      <w:r w:rsidRPr="005C6AEE">
        <w:rPr>
          <w:sz w:val="22"/>
          <w:szCs w:val="22"/>
        </w:rPr>
        <w:t>ystem.</w:t>
      </w:r>
    </w:p>
    <w:p w14:paraId="42681AAF" w14:textId="77777777" w:rsidR="005C6AEE" w:rsidRPr="00F729F9" w:rsidRDefault="005C6AEE" w:rsidP="002E0E44">
      <w:pPr>
        <w:spacing w:before="240" w:after="120"/>
        <w:rPr>
          <w:rFonts w:ascii="Arial" w:hAnsi="Arial" w:cs="Arial"/>
          <w:b/>
          <w:sz w:val="18"/>
          <w:szCs w:val="18"/>
        </w:rPr>
      </w:pPr>
      <w:r>
        <w:rPr>
          <w:rFonts w:ascii="Arial" w:hAnsi="Arial" w:cs="Arial"/>
          <w:b/>
          <w:sz w:val="18"/>
          <w:szCs w:val="18"/>
        </w:rPr>
        <w:t>Distribution and Use</w:t>
      </w:r>
    </w:p>
    <w:p w14:paraId="785C5DCE" w14:textId="77777777" w:rsidR="005C6AEE" w:rsidRDefault="005C6AEE" w:rsidP="002E0E44">
      <w:pPr>
        <w:keepLines/>
        <w:spacing w:before="120" w:after="120"/>
        <w:jc w:val="both"/>
        <w:rPr>
          <w:snapToGrid w:val="0"/>
          <w:sz w:val="22"/>
          <w:szCs w:val="22"/>
          <w:lang w:val="en-US"/>
        </w:rPr>
      </w:pPr>
      <w:r>
        <w:rPr>
          <w:snapToGrid w:val="0"/>
          <w:sz w:val="22"/>
          <w:szCs w:val="22"/>
          <w:lang w:val="en-US"/>
        </w:rPr>
        <w:t>The European Commission has requested this report and it is intended solely for the information and use of the European Commission and the Entity.</w:t>
      </w:r>
    </w:p>
    <w:p w14:paraId="62486C05" w14:textId="77777777" w:rsidR="005C6AEE" w:rsidRDefault="005C6AEE" w:rsidP="005C6AEE">
      <w:pPr>
        <w:pStyle w:val="Footer"/>
        <w:spacing w:before="120" w:after="120"/>
        <w:rPr>
          <w:rFonts w:ascii="Arial" w:hAnsi="Arial" w:cs="Arial"/>
          <w:i/>
          <w:sz w:val="20"/>
        </w:rPr>
      </w:pPr>
    </w:p>
    <w:p w14:paraId="4101652C" w14:textId="77777777" w:rsidR="005C6AEE" w:rsidRDefault="005C6AEE" w:rsidP="005C6AEE">
      <w:pPr>
        <w:pStyle w:val="Footer"/>
        <w:spacing w:before="120" w:after="120"/>
        <w:rPr>
          <w:rFonts w:ascii="Arial" w:hAnsi="Arial" w:cs="Arial"/>
          <w:i/>
          <w:sz w:val="20"/>
        </w:rPr>
      </w:pPr>
    </w:p>
    <w:p w14:paraId="7D53DC25" w14:textId="77777777" w:rsidR="005C6AEE" w:rsidRPr="00A70AA6" w:rsidRDefault="005C6AEE" w:rsidP="002E0E44">
      <w:pPr>
        <w:pStyle w:val="Footer"/>
        <w:spacing w:before="120"/>
        <w:rPr>
          <w:rFonts w:ascii="Arial" w:hAnsi="Arial" w:cs="Arial"/>
          <w:i/>
          <w:sz w:val="20"/>
        </w:rPr>
      </w:pPr>
      <w:r w:rsidRPr="00A70AA6">
        <w:rPr>
          <w:rFonts w:ascii="Arial" w:hAnsi="Arial" w:cs="Arial"/>
          <w:i/>
          <w:sz w:val="20"/>
        </w:rPr>
        <w:t xml:space="preserve">Auditors' signature </w:t>
      </w:r>
      <w:r w:rsidRPr="002E0E44">
        <w:rPr>
          <w:rFonts w:ascii="Arial" w:hAnsi="Arial" w:cs="Arial"/>
          <w:i/>
          <w:sz w:val="20"/>
          <w:highlight w:val="lightGray"/>
        </w:rPr>
        <w:t>&lt;</w:t>
      </w:r>
      <w:r w:rsidRPr="002E0E44">
        <w:rPr>
          <w:rFonts w:ascii="Arial" w:hAnsi="Arial" w:cs="Arial"/>
          <w:i/>
          <w:sz w:val="20"/>
          <w:highlight w:val="lightGray"/>
          <w:shd w:val="clear" w:color="auto" w:fill="C0C0C0"/>
        </w:rPr>
        <w:t>person or firm or both, as appropriate</w:t>
      </w:r>
      <w:r w:rsidRPr="002E0E44">
        <w:rPr>
          <w:rFonts w:ascii="Arial" w:hAnsi="Arial" w:cs="Arial"/>
          <w:i/>
          <w:sz w:val="20"/>
          <w:highlight w:val="lightGray"/>
        </w:rPr>
        <w:t>&gt;</w:t>
      </w:r>
      <w:r w:rsidRPr="00A70AA6">
        <w:rPr>
          <w:rFonts w:ascii="Arial" w:hAnsi="Arial" w:cs="Arial"/>
          <w:i/>
          <w:sz w:val="20"/>
        </w:rPr>
        <w:t>.</w:t>
      </w:r>
    </w:p>
    <w:p w14:paraId="75E7AF19" w14:textId="77777777" w:rsidR="005C6AEE" w:rsidRPr="00A70AA6" w:rsidRDefault="005C6AEE" w:rsidP="002E0E44">
      <w:pPr>
        <w:pStyle w:val="Footer"/>
        <w:spacing w:before="120"/>
        <w:rPr>
          <w:rFonts w:ascii="Arial" w:hAnsi="Arial" w:cs="Arial"/>
          <w:i/>
          <w:sz w:val="20"/>
        </w:rPr>
      </w:pPr>
      <w:r w:rsidRPr="00A70AA6">
        <w:rPr>
          <w:rFonts w:ascii="Arial" w:hAnsi="Arial" w:cs="Arial"/>
          <w:i/>
          <w:sz w:val="20"/>
        </w:rPr>
        <w:t xml:space="preserve">Name of Auditor signing </w:t>
      </w:r>
      <w:r w:rsidRPr="002E0E44">
        <w:rPr>
          <w:rFonts w:ascii="Arial" w:hAnsi="Arial" w:cs="Arial"/>
          <w:i/>
          <w:sz w:val="20"/>
          <w:highlight w:val="lightGray"/>
        </w:rPr>
        <w:t>&lt;</w:t>
      </w:r>
      <w:r w:rsidRPr="002E0E44">
        <w:rPr>
          <w:rFonts w:ascii="Arial" w:hAnsi="Arial" w:cs="Arial"/>
          <w:i/>
          <w:sz w:val="20"/>
          <w:highlight w:val="lightGray"/>
          <w:shd w:val="clear" w:color="auto" w:fill="C0C0C0"/>
        </w:rPr>
        <w:t>person or firm or both, as appropriate</w:t>
      </w:r>
      <w:r w:rsidRPr="002E0E44">
        <w:rPr>
          <w:rFonts w:ascii="Arial" w:hAnsi="Arial" w:cs="Arial"/>
          <w:i/>
          <w:sz w:val="20"/>
          <w:highlight w:val="lightGray"/>
        </w:rPr>
        <w:t>&gt;.</w:t>
      </w:r>
    </w:p>
    <w:p w14:paraId="25640301" w14:textId="77777777" w:rsidR="005C6AEE" w:rsidRPr="00A70AA6" w:rsidRDefault="005C6AEE" w:rsidP="002E0E44">
      <w:pPr>
        <w:pStyle w:val="Footer"/>
        <w:spacing w:before="120"/>
        <w:rPr>
          <w:rFonts w:ascii="Arial" w:hAnsi="Arial" w:cs="Arial"/>
          <w:i/>
          <w:sz w:val="20"/>
        </w:rPr>
      </w:pPr>
      <w:r w:rsidRPr="00A70AA6">
        <w:rPr>
          <w:rFonts w:ascii="Arial" w:hAnsi="Arial" w:cs="Arial"/>
          <w:i/>
          <w:sz w:val="20"/>
        </w:rPr>
        <w:t xml:space="preserve">Auditor's address </w:t>
      </w:r>
      <w:r w:rsidRPr="002E0E44">
        <w:rPr>
          <w:rFonts w:ascii="Arial" w:hAnsi="Arial" w:cs="Arial"/>
          <w:i/>
          <w:sz w:val="20"/>
          <w:highlight w:val="lightGray"/>
        </w:rPr>
        <w:t>&lt;</w:t>
      </w:r>
      <w:r w:rsidRPr="002E0E44">
        <w:rPr>
          <w:rFonts w:ascii="Arial" w:hAnsi="Arial" w:cs="Arial"/>
          <w:i/>
          <w:sz w:val="20"/>
          <w:highlight w:val="lightGray"/>
          <w:shd w:val="clear" w:color="auto" w:fill="C0C0C0"/>
        </w:rPr>
        <w:t>office having responsibility for the audit</w:t>
      </w:r>
      <w:r w:rsidRPr="002E0E44">
        <w:rPr>
          <w:rFonts w:ascii="Arial" w:hAnsi="Arial" w:cs="Arial"/>
          <w:i/>
          <w:sz w:val="20"/>
          <w:highlight w:val="lightGray"/>
        </w:rPr>
        <w:t>&gt;.</w:t>
      </w:r>
    </w:p>
    <w:p w14:paraId="63F39EAC" w14:textId="77777777" w:rsidR="005C6AEE" w:rsidRPr="00A70AA6" w:rsidRDefault="005C6AEE" w:rsidP="002E0E44">
      <w:pPr>
        <w:keepLines/>
        <w:spacing w:before="120"/>
        <w:jc w:val="both"/>
        <w:rPr>
          <w:i/>
          <w:sz w:val="22"/>
          <w:szCs w:val="22"/>
        </w:rPr>
      </w:pPr>
      <w:r w:rsidRPr="00A70AA6">
        <w:rPr>
          <w:rFonts w:ascii="Arial" w:hAnsi="Arial" w:cs="Arial"/>
          <w:i/>
          <w:sz w:val="20"/>
        </w:rPr>
        <w:lastRenderedPageBreak/>
        <w:t xml:space="preserve">Date of signature </w:t>
      </w:r>
      <w:r w:rsidRPr="002E0E44">
        <w:rPr>
          <w:rFonts w:ascii="Arial" w:hAnsi="Arial" w:cs="Arial"/>
          <w:i/>
          <w:sz w:val="20"/>
          <w:highlight w:val="lightGray"/>
        </w:rPr>
        <w:t>&lt;</w:t>
      </w:r>
      <w:r w:rsidRPr="002E0E44">
        <w:rPr>
          <w:rFonts w:ascii="Arial" w:hAnsi="Arial" w:cs="Arial"/>
          <w:i/>
          <w:sz w:val="20"/>
          <w:highlight w:val="lightGray"/>
          <w:shd w:val="clear" w:color="auto" w:fill="C0C0C0"/>
        </w:rPr>
        <w:t>not</w:t>
      </w:r>
      <w:r w:rsidRPr="00A70AA6">
        <w:rPr>
          <w:rFonts w:ascii="Arial" w:hAnsi="Arial" w:cs="Arial"/>
          <w:i/>
          <w:sz w:val="20"/>
          <w:shd w:val="clear" w:color="auto" w:fill="C0C0C0"/>
        </w:rPr>
        <w:t xml:space="preserve"> be used for draft reports.</w:t>
      </w:r>
      <w:r w:rsidRPr="00A70AA6">
        <w:rPr>
          <w:rFonts w:ascii="Arial" w:hAnsi="Arial" w:cs="Arial"/>
          <w:i/>
          <w:sz w:val="20"/>
        </w:rPr>
        <w:t xml:space="preserve"> </w:t>
      </w:r>
      <w:r w:rsidRPr="00A70AA6">
        <w:rPr>
          <w:rFonts w:ascii="Arial" w:hAnsi="Arial" w:cs="Arial"/>
          <w:i/>
          <w:sz w:val="20"/>
          <w:shd w:val="clear" w:color="auto" w:fill="C0C0C0"/>
        </w:rPr>
        <w:t xml:space="preserve">The date when the </w:t>
      </w:r>
      <w:r w:rsidRPr="00A70AA6">
        <w:rPr>
          <w:rFonts w:ascii="Arial" w:hAnsi="Arial" w:cs="Arial"/>
          <w:b/>
          <w:i/>
          <w:sz w:val="20"/>
          <w:shd w:val="clear" w:color="auto" w:fill="C0C0C0"/>
        </w:rPr>
        <w:t>final</w:t>
      </w:r>
      <w:r w:rsidRPr="00A70AA6">
        <w:rPr>
          <w:rFonts w:ascii="Arial" w:hAnsi="Arial" w:cs="Arial"/>
          <w:i/>
          <w:sz w:val="20"/>
          <w:shd w:val="clear" w:color="auto" w:fill="C0C0C0"/>
        </w:rPr>
        <w:t xml:space="preserve"> report is signed.</w:t>
      </w:r>
      <w:r w:rsidRPr="00A70AA6">
        <w:rPr>
          <w:i/>
          <w:sz w:val="22"/>
          <w:szCs w:val="22"/>
          <w:shd w:val="clear" w:color="auto" w:fill="C0C0C0"/>
        </w:rPr>
        <w:t>&gt;</w:t>
      </w:r>
    </w:p>
    <w:p w14:paraId="0F7B04A7" w14:textId="77777777" w:rsidR="000E32CC" w:rsidRDefault="00F93970" w:rsidP="002E0E44">
      <w:pPr>
        <w:pStyle w:val="Heading1"/>
        <w:numPr>
          <w:ilvl w:val="0"/>
          <w:numId w:val="0"/>
        </w:numPr>
        <w:spacing w:before="240" w:after="120"/>
        <w:jc w:val="center"/>
        <w:rPr>
          <w:u w:val="single"/>
        </w:rPr>
      </w:pPr>
      <w:r>
        <w:rPr>
          <w:i/>
          <w:sz w:val="22"/>
          <w:szCs w:val="22"/>
        </w:rPr>
        <w:br w:type="page"/>
      </w:r>
      <w:bookmarkStart w:id="5" w:name="_Toc437853877"/>
      <w:r w:rsidR="000E32CC" w:rsidRPr="00BE6E25">
        <w:rPr>
          <w:u w:val="single"/>
        </w:rPr>
        <w:lastRenderedPageBreak/>
        <w:t>Independent Auditor's Report – Systems Audit</w:t>
      </w:r>
      <w:bookmarkEnd w:id="5"/>
    </w:p>
    <w:p w14:paraId="1E2D90CA" w14:textId="77777777" w:rsidR="000E32CC" w:rsidRDefault="000E32CC" w:rsidP="000E32CC">
      <w:pPr>
        <w:jc w:val="center"/>
        <w:rPr>
          <w:rFonts w:ascii="Arial" w:hAnsi="Arial" w:cs="Arial"/>
          <w:b/>
          <w:szCs w:val="24"/>
        </w:rPr>
      </w:pPr>
      <w:r>
        <w:rPr>
          <w:rFonts w:ascii="Arial" w:hAnsi="Arial" w:cs="Arial"/>
          <w:b/>
          <w:szCs w:val="24"/>
        </w:rPr>
        <w:t>D</w:t>
      </w:r>
      <w:r w:rsidRPr="0033732E">
        <w:rPr>
          <w:rFonts w:ascii="Arial" w:hAnsi="Arial" w:cs="Arial"/>
          <w:b/>
          <w:szCs w:val="24"/>
        </w:rPr>
        <w:t xml:space="preserve">esign and operating effectiveness of </w:t>
      </w:r>
      <w:r>
        <w:rPr>
          <w:rFonts w:ascii="Arial" w:hAnsi="Arial" w:cs="Arial"/>
          <w:b/>
          <w:szCs w:val="24"/>
        </w:rPr>
        <w:t>the Internal Control System</w:t>
      </w:r>
    </w:p>
    <w:p w14:paraId="4B99056E" w14:textId="77777777" w:rsidR="000E32CC" w:rsidRDefault="000E32CC" w:rsidP="000E32CC">
      <w:pPr>
        <w:jc w:val="center"/>
        <w:rPr>
          <w:rFonts w:ascii="Arial" w:hAnsi="Arial" w:cs="Arial"/>
          <w:b/>
          <w:szCs w:val="24"/>
        </w:rPr>
      </w:pPr>
    </w:p>
    <w:p w14:paraId="6E1AF209" w14:textId="77777777" w:rsidR="000E32CC" w:rsidRDefault="000E32CC" w:rsidP="000E32CC">
      <w:pPr>
        <w:jc w:val="center"/>
        <w:rPr>
          <w:rFonts w:ascii="Arial" w:hAnsi="Arial" w:cs="Arial"/>
          <w:b/>
          <w:i/>
          <w:sz w:val="22"/>
          <w:szCs w:val="22"/>
          <w:u w:val="single"/>
        </w:rPr>
      </w:pPr>
      <w:r w:rsidRPr="002E0E44">
        <w:rPr>
          <w:rFonts w:ascii="Arial" w:hAnsi="Arial" w:cs="Arial"/>
          <w:i/>
          <w:sz w:val="22"/>
          <w:szCs w:val="22"/>
          <w:highlight w:val="lightGray"/>
          <w:u w:val="single"/>
        </w:rPr>
        <w:t>&lt;</w:t>
      </w:r>
      <w:r w:rsidRPr="002E0E44">
        <w:rPr>
          <w:rFonts w:ascii="Arial" w:hAnsi="Arial" w:cs="Arial"/>
          <w:i/>
          <w:sz w:val="22"/>
          <w:szCs w:val="22"/>
          <w:highlight w:val="lightGray"/>
          <w:u w:val="single"/>
          <w:shd w:val="clear" w:color="auto" w:fill="C0C0C0"/>
        </w:rPr>
        <w:t xml:space="preserve">Format for a </w:t>
      </w:r>
      <w:r w:rsidRPr="002E0E44">
        <w:rPr>
          <w:rFonts w:ascii="Arial" w:hAnsi="Arial" w:cs="Arial"/>
          <w:b/>
          <w:i/>
          <w:sz w:val="22"/>
          <w:szCs w:val="22"/>
          <w:highlight w:val="lightGray"/>
          <w:u w:val="single"/>
          <w:shd w:val="clear" w:color="auto" w:fill="C0C0C0"/>
        </w:rPr>
        <w:t>qualified opinion</w:t>
      </w:r>
      <w:r w:rsidRPr="002E0E44">
        <w:rPr>
          <w:rFonts w:ascii="Arial" w:hAnsi="Arial" w:cs="Arial"/>
          <w:b/>
          <w:i/>
          <w:sz w:val="22"/>
          <w:szCs w:val="22"/>
          <w:highlight w:val="lightGray"/>
          <w:u w:val="single"/>
        </w:rPr>
        <w:t>&gt;</w:t>
      </w:r>
    </w:p>
    <w:p w14:paraId="3B1DE271" w14:textId="2719B42D" w:rsidR="000E32CC" w:rsidRPr="00644F02" w:rsidRDefault="000E32CC" w:rsidP="000E32CC">
      <w:pPr>
        <w:keepLines/>
        <w:spacing w:before="120" w:after="120"/>
        <w:rPr>
          <w:sz w:val="22"/>
          <w:szCs w:val="22"/>
        </w:rPr>
      </w:pPr>
      <w:r w:rsidRPr="00644F02">
        <w:rPr>
          <w:sz w:val="22"/>
          <w:szCs w:val="22"/>
        </w:rPr>
        <w:t>European Commission</w:t>
      </w:r>
      <w:r>
        <w:rPr>
          <w:sz w:val="22"/>
          <w:szCs w:val="22"/>
        </w:rPr>
        <w:t xml:space="preserve"> </w:t>
      </w:r>
      <w:r w:rsidRPr="00644F02">
        <w:rPr>
          <w:sz w:val="22"/>
          <w:szCs w:val="22"/>
        </w:rPr>
        <w:br/>
      </w:r>
      <w:r w:rsidR="009E5CDF" w:rsidRPr="009E5CDF">
        <w:rPr>
          <w:sz w:val="22"/>
          <w:szCs w:val="22"/>
        </w:rPr>
        <w:t>Directorate General International Partnerships</w:t>
      </w:r>
      <w:r>
        <w:rPr>
          <w:sz w:val="22"/>
          <w:szCs w:val="22"/>
        </w:rPr>
        <w:t xml:space="preserve"> </w:t>
      </w:r>
      <w:r w:rsidRPr="002E0E44">
        <w:rPr>
          <w:sz w:val="22"/>
          <w:szCs w:val="22"/>
          <w:highlight w:val="lightGray"/>
        </w:rPr>
        <w:t>&lt;</w:t>
      </w:r>
      <w:r w:rsidRPr="002E0E44">
        <w:rPr>
          <w:i/>
          <w:sz w:val="22"/>
          <w:szCs w:val="22"/>
          <w:highlight w:val="lightGray"/>
          <w:shd w:val="clear" w:color="auto" w:fill="C0C0C0"/>
        </w:rPr>
        <w:t xml:space="preserve">or: Delegation of the European </w:t>
      </w:r>
      <w:r w:rsidR="00277D0A" w:rsidRPr="002E0E44">
        <w:rPr>
          <w:i/>
          <w:sz w:val="22"/>
          <w:szCs w:val="22"/>
          <w:highlight w:val="lightGray"/>
          <w:shd w:val="clear" w:color="auto" w:fill="C0C0C0"/>
        </w:rPr>
        <w:t>Union</w:t>
      </w:r>
      <w:r w:rsidRPr="002E0E44">
        <w:rPr>
          <w:i/>
          <w:sz w:val="22"/>
          <w:szCs w:val="22"/>
          <w:highlight w:val="lightGray"/>
          <w:shd w:val="clear" w:color="auto" w:fill="C0C0C0"/>
        </w:rPr>
        <w:t xml:space="preserve"> in country</w:t>
      </w:r>
      <w:r w:rsidRPr="002E0E44">
        <w:rPr>
          <w:sz w:val="22"/>
          <w:szCs w:val="22"/>
          <w:highlight w:val="lightGray"/>
        </w:rPr>
        <w:t>&gt;</w:t>
      </w:r>
      <w:r w:rsidRPr="00644F02">
        <w:rPr>
          <w:sz w:val="22"/>
          <w:szCs w:val="22"/>
        </w:rPr>
        <w:br/>
        <w:t>Rue de la Loi / Wetstraat 41</w:t>
      </w:r>
      <w:r>
        <w:rPr>
          <w:sz w:val="22"/>
          <w:szCs w:val="22"/>
        </w:rPr>
        <w:t xml:space="preserve"> </w:t>
      </w:r>
      <w:r w:rsidRPr="002E0E44">
        <w:rPr>
          <w:sz w:val="22"/>
          <w:szCs w:val="22"/>
          <w:highlight w:val="lightGray"/>
        </w:rPr>
        <w:t>&lt;</w:t>
      </w:r>
      <w:r w:rsidRPr="002E0E44">
        <w:rPr>
          <w:i/>
          <w:sz w:val="22"/>
          <w:szCs w:val="22"/>
          <w:highlight w:val="lightGray"/>
          <w:shd w:val="clear" w:color="auto" w:fill="C0C0C0"/>
        </w:rPr>
        <w:t>or: address of E</w:t>
      </w:r>
      <w:r w:rsidR="00277D0A" w:rsidRPr="002E0E44">
        <w:rPr>
          <w:i/>
          <w:sz w:val="22"/>
          <w:szCs w:val="22"/>
          <w:highlight w:val="lightGray"/>
          <w:shd w:val="clear" w:color="auto" w:fill="C0C0C0"/>
        </w:rPr>
        <w:t>U</w:t>
      </w:r>
      <w:r w:rsidRPr="002E0E44">
        <w:rPr>
          <w:i/>
          <w:sz w:val="22"/>
          <w:szCs w:val="22"/>
          <w:highlight w:val="lightGray"/>
          <w:shd w:val="clear" w:color="auto" w:fill="C0C0C0"/>
        </w:rPr>
        <w:t xml:space="preserve"> Delegation concerned</w:t>
      </w:r>
      <w:r w:rsidRPr="002E0E44">
        <w:rPr>
          <w:sz w:val="22"/>
          <w:szCs w:val="22"/>
          <w:highlight w:val="lightGray"/>
        </w:rPr>
        <w:t>&gt;</w:t>
      </w:r>
      <w:r w:rsidRPr="00644F02">
        <w:rPr>
          <w:sz w:val="22"/>
          <w:szCs w:val="22"/>
        </w:rPr>
        <w:br/>
        <w:t>B-1040 BRUSSELS</w:t>
      </w:r>
    </w:p>
    <w:p w14:paraId="1299C43A" w14:textId="77777777" w:rsidR="000E32CC" w:rsidRDefault="000E32CC" w:rsidP="000E32CC">
      <w:pPr>
        <w:autoSpaceDE w:val="0"/>
        <w:autoSpaceDN w:val="0"/>
        <w:adjustRightInd w:val="0"/>
        <w:spacing w:before="120" w:after="120"/>
        <w:rPr>
          <w:sz w:val="22"/>
          <w:szCs w:val="22"/>
        </w:rPr>
      </w:pPr>
    </w:p>
    <w:p w14:paraId="61576D37" w14:textId="77777777" w:rsidR="000E32CC" w:rsidRDefault="000E32CC" w:rsidP="002E0E44">
      <w:pPr>
        <w:tabs>
          <w:tab w:val="center" w:pos="4513"/>
        </w:tabs>
        <w:suppressAutoHyphens/>
        <w:spacing w:before="120" w:after="120"/>
        <w:jc w:val="both"/>
        <w:rPr>
          <w:rFonts w:cs="Arial"/>
          <w:sz w:val="22"/>
          <w:szCs w:val="22"/>
        </w:rPr>
      </w:pPr>
      <w:r w:rsidRPr="00BE6E25">
        <w:rPr>
          <w:rFonts w:cs="Arial"/>
          <w:sz w:val="22"/>
          <w:szCs w:val="22"/>
        </w:rPr>
        <w:t>We have audited the Internal Control System set up and operat</w:t>
      </w:r>
      <w:r>
        <w:rPr>
          <w:rFonts w:cs="Arial"/>
          <w:sz w:val="22"/>
          <w:szCs w:val="22"/>
        </w:rPr>
        <w:t xml:space="preserve">ed by [name], the ‘Entity’ for the </w:t>
      </w:r>
      <w:r w:rsidRPr="00BE6E25">
        <w:rPr>
          <w:rFonts w:cs="Arial"/>
          <w:sz w:val="22"/>
          <w:szCs w:val="22"/>
        </w:rPr>
        <w:t>project entitled [</w:t>
      </w:r>
      <w:r>
        <w:rPr>
          <w:rFonts w:cs="Arial"/>
          <w:sz w:val="22"/>
          <w:szCs w:val="22"/>
        </w:rPr>
        <w:t>title</w:t>
      </w:r>
      <w:r w:rsidR="00155A72">
        <w:rPr>
          <w:rFonts w:cs="Arial"/>
          <w:sz w:val="22"/>
          <w:szCs w:val="22"/>
        </w:rPr>
        <w:t xml:space="preserve"> of the project</w:t>
      </w:r>
      <w:r w:rsidRPr="00BE6E25">
        <w:rPr>
          <w:rFonts w:cs="Arial"/>
          <w:sz w:val="22"/>
          <w:szCs w:val="22"/>
        </w:rPr>
        <w:t>], the ‘Project’</w:t>
      </w:r>
      <w:r>
        <w:rPr>
          <w:rFonts w:cs="Arial"/>
          <w:sz w:val="22"/>
          <w:szCs w:val="22"/>
        </w:rPr>
        <w:t xml:space="preserve"> and </w:t>
      </w:r>
      <w:r w:rsidRPr="00BE6E25">
        <w:rPr>
          <w:rFonts w:cs="Arial"/>
          <w:sz w:val="22"/>
          <w:szCs w:val="22"/>
        </w:rPr>
        <w:t>for the purpo</w:t>
      </w:r>
      <w:r>
        <w:rPr>
          <w:rFonts w:cs="Arial"/>
          <w:sz w:val="22"/>
          <w:szCs w:val="22"/>
        </w:rPr>
        <w:t xml:space="preserve">se of managing </w:t>
      </w:r>
      <w:r w:rsidRPr="00BE6E25">
        <w:rPr>
          <w:rFonts w:cs="Arial"/>
          <w:sz w:val="22"/>
          <w:szCs w:val="22"/>
        </w:rPr>
        <w:t xml:space="preserve">risks to the achievement of the objectives of the </w:t>
      </w:r>
      <w:r>
        <w:rPr>
          <w:rFonts w:cs="Arial"/>
          <w:sz w:val="22"/>
          <w:szCs w:val="22"/>
        </w:rPr>
        <w:t>P</w:t>
      </w:r>
      <w:r w:rsidRPr="00BE6E25">
        <w:rPr>
          <w:rFonts w:cs="Arial"/>
          <w:sz w:val="22"/>
          <w:szCs w:val="22"/>
        </w:rPr>
        <w:t>roject</w:t>
      </w:r>
      <w:r>
        <w:rPr>
          <w:rFonts w:cs="Arial"/>
          <w:sz w:val="22"/>
          <w:szCs w:val="22"/>
        </w:rPr>
        <w:t xml:space="preserve">. These risks include risks </w:t>
      </w:r>
      <w:r w:rsidRPr="00BE6E25">
        <w:rPr>
          <w:rFonts w:cs="Arial"/>
          <w:sz w:val="22"/>
          <w:szCs w:val="22"/>
        </w:rPr>
        <w:t xml:space="preserve">to the Project funding provided </w:t>
      </w:r>
      <w:r>
        <w:rPr>
          <w:rFonts w:cs="Arial"/>
          <w:sz w:val="22"/>
          <w:szCs w:val="22"/>
        </w:rPr>
        <w:t xml:space="preserve">by the European Commission </w:t>
      </w:r>
      <w:r w:rsidRPr="00BE6E25">
        <w:rPr>
          <w:rFonts w:cs="Arial"/>
          <w:sz w:val="22"/>
          <w:szCs w:val="22"/>
        </w:rPr>
        <w:t xml:space="preserve">not being used in conformity with the applicable </w:t>
      </w:r>
      <w:r>
        <w:rPr>
          <w:rFonts w:cs="Arial"/>
          <w:sz w:val="22"/>
          <w:szCs w:val="22"/>
        </w:rPr>
        <w:t>Contractual C</w:t>
      </w:r>
      <w:r w:rsidRPr="00BE6E25">
        <w:rPr>
          <w:rFonts w:cs="Arial"/>
          <w:sz w:val="22"/>
          <w:szCs w:val="22"/>
        </w:rPr>
        <w:t>onditions</w:t>
      </w:r>
      <w:r>
        <w:rPr>
          <w:rFonts w:cs="Arial"/>
          <w:sz w:val="22"/>
          <w:szCs w:val="22"/>
        </w:rPr>
        <w:t xml:space="preserve"> as set out in section 2.2 of our report and the risk of </w:t>
      </w:r>
      <w:r w:rsidRPr="00BE6E25">
        <w:rPr>
          <w:rFonts w:cs="Arial"/>
          <w:sz w:val="22"/>
          <w:szCs w:val="22"/>
        </w:rPr>
        <w:t>error</w:t>
      </w:r>
      <w:r>
        <w:rPr>
          <w:rFonts w:cs="Arial"/>
          <w:sz w:val="22"/>
          <w:szCs w:val="22"/>
        </w:rPr>
        <w:t xml:space="preserve">, </w:t>
      </w:r>
      <w:r w:rsidRPr="00BE6E25">
        <w:rPr>
          <w:rFonts w:cs="Arial"/>
          <w:sz w:val="22"/>
          <w:szCs w:val="22"/>
        </w:rPr>
        <w:t>irregularities</w:t>
      </w:r>
      <w:r>
        <w:rPr>
          <w:rFonts w:cs="Arial"/>
          <w:sz w:val="22"/>
          <w:szCs w:val="22"/>
        </w:rPr>
        <w:t xml:space="preserve"> and fraud with regard to Project funding.</w:t>
      </w:r>
    </w:p>
    <w:p w14:paraId="6628B65E" w14:textId="77777777" w:rsidR="000E32CC" w:rsidRPr="00BE6E25" w:rsidRDefault="000E32CC" w:rsidP="002E0E44">
      <w:pPr>
        <w:tabs>
          <w:tab w:val="center" w:pos="4513"/>
        </w:tabs>
        <w:suppressAutoHyphens/>
        <w:spacing w:before="120" w:after="120"/>
        <w:jc w:val="both"/>
        <w:rPr>
          <w:rFonts w:cs="Arial"/>
          <w:sz w:val="22"/>
          <w:szCs w:val="22"/>
        </w:rPr>
      </w:pPr>
      <w:r w:rsidRPr="00BE6E25">
        <w:rPr>
          <w:rFonts w:cs="Arial"/>
          <w:sz w:val="22"/>
          <w:szCs w:val="22"/>
        </w:rPr>
        <w:t>This systems audit covers the design and operating effectiveness of the Internal Control System in the period from [</w:t>
      </w:r>
      <w:r>
        <w:rPr>
          <w:rFonts w:cs="Arial"/>
          <w:sz w:val="22"/>
          <w:szCs w:val="22"/>
        </w:rPr>
        <w:t>date</w:t>
      </w:r>
      <w:r w:rsidRPr="00BE6E25">
        <w:rPr>
          <w:rFonts w:cs="Arial"/>
          <w:sz w:val="22"/>
          <w:szCs w:val="22"/>
        </w:rPr>
        <w:t>] to [</w:t>
      </w:r>
      <w:r>
        <w:rPr>
          <w:rFonts w:cs="Arial"/>
          <w:sz w:val="22"/>
          <w:szCs w:val="22"/>
        </w:rPr>
        <w:t>date</w:t>
      </w:r>
      <w:r w:rsidRPr="00BE6E25">
        <w:rPr>
          <w:rFonts w:cs="Arial"/>
          <w:sz w:val="22"/>
          <w:szCs w:val="22"/>
        </w:rPr>
        <w:t>].</w:t>
      </w:r>
    </w:p>
    <w:p w14:paraId="72E01493" w14:textId="77777777" w:rsidR="000E32CC" w:rsidRPr="008B4384" w:rsidRDefault="000E32CC" w:rsidP="002E0E44">
      <w:pPr>
        <w:tabs>
          <w:tab w:val="center" w:pos="4513"/>
        </w:tabs>
        <w:suppressAutoHyphens/>
        <w:spacing w:before="120" w:after="120"/>
        <w:jc w:val="both"/>
        <w:rPr>
          <w:sz w:val="22"/>
          <w:szCs w:val="22"/>
        </w:rPr>
      </w:pPr>
      <w:r w:rsidRPr="00BE6E25">
        <w:rPr>
          <w:rFonts w:cs="Arial"/>
          <w:sz w:val="22"/>
          <w:szCs w:val="22"/>
        </w:rPr>
        <w:t>Our findings are set out in the relevant sections of our report, which is made solely to the European Commission in order to gain assurance that</w:t>
      </w:r>
      <w:r>
        <w:rPr>
          <w:rFonts w:cs="Arial"/>
          <w:sz w:val="22"/>
          <w:szCs w:val="22"/>
        </w:rPr>
        <w:t xml:space="preserve"> </w:t>
      </w:r>
      <w:r w:rsidRPr="00BE6E25">
        <w:rPr>
          <w:rFonts w:cs="Arial"/>
          <w:sz w:val="22"/>
          <w:szCs w:val="22"/>
        </w:rPr>
        <w:t xml:space="preserve">risks to the achievement of the objectives of the </w:t>
      </w:r>
      <w:r>
        <w:rPr>
          <w:rFonts w:cs="Arial"/>
          <w:sz w:val="22"/>
          <w:szCs w:val="22"/>
        </w:rPr>
        <w:t>P</w:t>
      </w:r>
      <w:r w:rsidRPr="00BE6E25">
        <w:rPr>
          <w:rFonts w:cs="Arial"/>
          <w:sz w:val="22"/>
          <w:szCs w:val="22"/>
        </w:rPr>
        <w:t>roject</w:t>
      </w:r>
      <w:r>
        <w:rPr>
          <w:rFonts w:cs="Arial"/>
          <w:sz w:val="22"/>
          <w:szCs w:val="22"/>
        </w:rPr>
        <w:t xml:space="preserve"> </w:t>
      </w:r>
      <w:r w:rsidRPr="00BE6E25">
        <w:rPr>
          <w:rFonts w:cs="Arial"/>
          <w:sz w:val="22"/>
          <w:szCs w:val="22"/>
        </w:rPr>
        <w:t xml:space="preserve">are properly </w:t>
      </w:r>
      <w:r w:rsidRPr="008B4384">
        <w:rPr>
          <w:sz w:val="22"/>
          <w:szCs w:val="22"/>
        </w:rPr>
        <w:t xml:space="preserve">managed and controlled.  </w:t>
      </w:r>
    </w:p>
    <w:p w14:paraId="154C742D" w14:textId="77777777" w:rsidR="009E5CDF" w:rsidRPr="00AA0AFD" w:rsidRDefault="009E5CDF" w:rsidP="009E5CDF">
      <w:pPr>
        <w:spacing w:before="240" w:after="120"/>
        <w:rPr>
          <w:rFonts w:ascii="Arial" w:hAnsi="Arial" w:cs="Arial"/>
          <w:b/>
          <w:snapToGrid w:val="0"/>
          <w:sz w:val="18"/>
          <w:szCs w:val="18"/>
          <w:lang w:val="en-US"/>
        </w:rPr>
      </w:pPr>
      <w:r w:rsidRPr="00AA0AFD">
        <w:rPr>
          <w:rFonts w:ascii="Arial" w:hAnsi="Arial" w:cs="Arial"/>
          <w:b/>
          <w:snapToGrid w:val="0"/>
          <w:sz w:val="18"/>
          <w:szCs w:val="18"/>
          <w:lang w:val="en-US"/>
        </w:rPr>
        <w:t xml:space="preserve">Responsibilities of the Entity's management </w:t>
      </w:r>
    </w:p>
    <w:p w14:paraId="7A5B412C" w14:textId="77777777" w:rsidR="009E5CDF" w:rsidRDefault="009E5CDF" w:rsidP="009E5CDF">
      <w:pPr>
        <w:spacing w:before="120" w:after="120"/>
        <w:ind w:right="-16"/>
        <w:jc w:val="both"/>
        <w:rPr>
          <w:sz w:val="22"/>
          <w:szCs w:val="22"/>
        </w:rPr>
      </w:pPr>
      <w:r>
        <w:rPr>
          <w:sz w:val="22"/>
          <w:szCs w:val="22"/>
        </w:rPr>
        <w:t>T</w:t>
      </w:r>
      <w:r w:rsidRPr="008B4384">
        <w:rPr>
          <w:sz w:val="22"/>
          <w:szCs w:val="22"/>
        </w:rPr>
        <w:t>he Entity’s management are responsible for the design, implementation and effective operation of the Internal Control System</w:t>
      </w:r>
      <w:r>
        <w:rPr>
          <w:sz w:val="22"/>
          <w:szCs w:val="22"/>
        </w:rPr>
        <w:t xml:space="preserve">, </w:t>
      </w:r>
      <w:r w:rsidRPr="008B4384">
        <w:rPr>
          <w:sz w:val="22"/>
          <w:szCs w:val="22"/>
        </w:rPr>
        <w:t>including the</w:t>
      </w:r>
      <w:r>
        <w:rPr>
          <w:sz w:val="22"/>
          <w:szCs w:val="22"/>
        </w:rPr>
        <w:t xml:space="preserve"> </w:t>
      </w:r>
      <w:r w:rsidRPr="008B4384">
        <w:rPr>
          <w:sz w:val="22"/>
          <w:szCs w:val="22"/>
        </w:rPr>
        <w:t xml:space="preserve">management </w:t>
      </w:r>
      <w:r>
        <w:rPr>
          <w:sz w:val="22"/>
          <w:szCs w:val="22"/>
        </w:rPr>
        <w:t>and control of risks to the achievement of the objectives to the Project.</w:t>
      </w:r>
    </w:p>
    <w:p w14:paraId="68E7E17A" w14:textId="77777777" w:rsidR="009E5CDF" w:rsidRDefault="009E5CDF" w:rsidP="009E5CDF">
      <w:pPr>
        <w:spacing w:before="120" w:after="120"/>
        <w:ind w:right="-16"/>
        <w:jc w:val="both"/>
        <w:rPr>
          <w:sz w:val="22"/>
          <w:szCs w:val="22"/>
        </w:rPr>
      </w:pPr>
      <w:r w:rsidRPr="003F1FD4">
        <w:rPr>
          <w:rFonts w:ascii="Arial" w:hAnsi="Arial" w:cs="Arial"/>
          <w:b/>
          <w:snapToGrid w:val="0"/>
          <w:sz w:val="18"/>
          <w:szCs w:val="18"/>
          <w:lang w:val="en-US"/>
        </w:rPr>
        <w:t>Responsibilities of the Practitioner</w:t>
      </w:r>
    </w:p>
    <w:p w14:paraId="79A57C87" w14:textId="1DDA07F9" w:rsidR="009E5CDF" w:rsidRDefault="009E5CDF" w:rsidP="009E5CDF">
      <w:pPr>
        <w:spacing w:before="120" w:after="120"/>
        <w:ind w:right="-16"/>
        <w:jc w:val="both"/>
        <w:rPr>
          <w:sz w:val="22"/>
          <w:szCs w:val="22"/>
        </w:rPr>
      </w:pPr>
      <w:r w:rsidRPr="008B4384">
        <w:rPr>
          <w:sz w:val="22"/>
          <w:szCs w:val="22"/>
        </w:rPr>
        <w:t xml:space="preserve">Our responsibility is to audit the Internal Control System and to report our findings to the European Commission in accordance with the </w:t>
      </w:r>
      <w:r w:rsidR="0025636D">
        <w:rPr>
          <w:sz w:val="22"/>
          <w:szCs w:val="22"/>
        </w:rPr>
        <w:t xml:space="preserve">Tender Specifications </w:t>
      </w:r>
      <w:r w:rsidRPr="008B4384">
        <w:rPr>
          <w:sz w:val="22"/>
          <w:szCs w:val="22"/>
        </w:rPr>
        <w:t xml:space="preserve">for the audit engagement.  These specify that we should carry out our work in accordance with </w:t>
      </w:r>
      <w:r>
        <w:rPr>
          <w:sz w:val="22"/>
          <w:szCs w:val="22"/>
        </w:rPr>
        <w:t xml:space="preserve">the </w:t>
      </w:r>
      <w:r w:rsidRPr="004A376D">
        <w:rPr>
          <w:rFonts w:ascii="Arial" w:hAnsi="Arial" w:cs="Arial"/>
          <w:bCs/>
          <w:sz w:val="20"/>
        </w:rPr>
        <w:t>International Standard on Assurance Engagements 3000 (Revised)</w:t>
      </w:r>
    </w:p>
    <w:p w14:paraId="25199CB2" w14:textId="77777777" w:rsidR="009E5CDF" w:rsidRPr="009E5CDF" w:rsidRDefault="009E5CDF" w:rsidP="009E5CDF">
      <w:pPr>
        <w:spacing w:before="120" w:after="120"/>
        <w:ind w:right="-16"/>
        <w:jc w:val="both"/>
        <w:rPr>
          <w:sz w:val="22"/>
          <w:szCs w:val="22"/>
        </w:rPr>
      </w:pPr>
      <w:r w:rsidRPr="009E5CDF">
        <w:rPr>
          <w:sz w:val="22"/>
          <w:szCs w:val="22"/>
        </w:rPr>
        <w:t>Our firm applies International Standard on Quality Management (ISQM) 1, Quality Control for Firms that Perform Audits and Reviews of Financial Statements, and Other Assurance and Related Services Engagements, and accordingly, maintains a comprehensive system of quality management including documented policies and procedures regarding compliance with ethical requirements, professional standards and applicable legal and regulatory requirements</w:t>
      </w:r>
    </w:p>
    <w:p w14:paraId="52348A3B" w14:textId="07480F14" w:rsidR="000E32CC" w:rsidRPr="001A364A" w:rsidRDefault="009E5CDF" w:rsidP="002E0E44">
      <w:pPr>
        <w:spacing w:before="120" w:after="120"/>
        <w:ind w:right="-16"/>
        <w:jc w:val="both"/>
        <w:rPr>
          <w:sz w:val="22"/>
          <w:szCs w:val="22"/>
        </w:rPr>
      </w:pPr>
      <w:r w:rsidRPr="009E5CDF">
        <w:rPr>
          <w:sz w:val="22"/>
          <w:szCs w:val="22"/>
        </w:rPr>
        <w:t>We have complied with the independence and other ethical requirements of the Code of Ethics for Professional Accountants issued by the International Ethics Board of for Accountants, which is founded on fundamental principles of integrity, objectivity, professional competence and due care, confidentiality and professional behaviour.</w:t>
      </w:r>
    </w:p>
    <w:p w14:paraId="310675FF" w14:textId="77777777" w:rsidR="000E32CC" w:rsidRPr="001A364A" w:rsidRDefault="000E32CC" w:rsidP="002E0E44">
      <w:pPr>
        <w:spacing w:before="240" w:after="120"/>
        <w:ind w:right="-17"/>
        <w:rPr>
          <w:rFonts w:ascii="Arial" w:hAnsi="Arial" w:cs="Arial"/>
          <w:b/>
          <w:sz w:val="18"/>
          <w:szCs w:val="18"/>
        </w:rPr>
      </w:pPr>
      <w:r w:rsidRPr="001A364A">
        <w:rPr>
          <w:rFonts w:ascii="Arial" w:hAnsi="Arial" w:cs="Arial"/>
          <w:b/>
          <w:sz w:val="18"/>
          <w:szCs w:val="18"/>
        </w:rPr>
        <w:t xml:space="preserve">Scope of the audit </w:t>
      </w:r>
    </w:p>
    <w:p w14:paraId="40449AA8" w14:textId="3BAD5B28" w:rsidR="000E32CC" w:rsidRPr="001A364A" w:rsidRDefault="000E32CC" w:rsidP="002E0E44">
      <w:pPr>
        <w:spacing w:before="120" w:after="120"/>
        <w:ind w:right="-16"/>
        <w:jc w:val="both"/>
        <w:rPr>
          <w:rFonts w:cs="Arial"/>
          <w:sz w:val="22"/>
          <w:szCs w:val="22"/>
        </w:rPr>
      </w:pPr>
      <w:r w:rsidRPr="001A364A">
        <w:rPr>
          <w:rFonts w:cs="Arial"/>
          <w:sz w:val="22"/>
          <w:szCs w:val="22"/>
        </w:rPr>
        <w:t xml:space="preserve">The scope of our audit is set out in our </w:t>
      </w:r>
      <w:r w:rsidR="0025636D">
        <w:rPr>
          <w:sz w:val="22"/>
          <w:szCs w:val="22"/>
        </w:rPr>
        <w:t xml:space="preserve">Tender Specifications </w:t>
      </w:r>
      <w:r w:rsidRPr="001A364A">
        <w:rPr>
          <w:rFonts w:cs="Arial"/>
          <w:sz w:val="22"/>
          <w:szCs w:val="22"/>
        </w:rPr>
        <w:t xml:space="preserve">as noted in Section </w:t>
      </w:r>
      <w:r>
        <w:rPr>
          <w:rFonts w:cs="Arial"/>
          <w:sz w:val="22"/>
          <w:szCs w:val="22"/>
        </w:rPr>
        <w:t>3</w:t>
      </w:r>
      <w:r w:rsidRPr="001A364A">
        <w:rPr>
          <w:rFonts w:cs="Arial"/>
          <w:sz w:val="22"/>
          <w:szCs w:val="22"/>
        </w:rPr>
        <w:t xml:space="preserve"> of our report.  It includes an assessment of the main risks</w:t>
      </w:r>
      <w:r>
        <w:rPr>
          <w:rFonts w:cs="Arial"/>
          <w:sz w:val="22"/>
          <w:szCs w:val="22"/>
        </w:rPr>
        <w:t xml:space="preserve"> </w:t>
      </w:r>
      <w:r w:rsidRPr="00BE6E25">
        <w:rPr>
          <w:rFonts w:cs="Arial"/>
          <w:sz w:val="22"/>
          <w:szCs w:val="22"/>
        </w:rPr>
        <w:t xml:space="preserve">to the achievement of the objectives of the </w:t>
      </w:r>
      <w:r>
        <w:rPr>
          <w:rFonts w:cs="Arial"/>
          <w:sz w:val="22"/>
          <w:szCs w:val="22"/>
        </w:rPr>
        <w:t>P</w:t>
      </w:r>
      <w:r w:rsidRPr="00BE6E25">
        <w:rPr>
          <w:rFonts w:cs="Arial"/>
          <w:sz w:val="22"/>
          <w:szCs w:val="22"/>
        </w:rPr>
        <w:t>roject</w:t>
      </w:r>
      <w:r>
        <w:rPr>
          <w:rFonts w:cs="Arial"/>
          <w:sz w:val="22"/>
          <w:szCs w:val="22"/>
        </w:rPr>
        <w:t xml:space="preserve"> </w:t>
      </w:r>
      <w:r w:rsidRPr="00BE6E25">
        <w:rPr>
          <w:rFonts w:cs="Arial"/>
          <w:sz w:val="22"/>
          <w:szCs w:val="22"/>
        </w:rPr>
        <w:lastRenderedPageBreak/>
        <w:t>including</w:t>
      </w:r>
      <w:r>
        <w:rPr>
          <w:rFonts w:cs="Arial"/>
          <w:sz w:val="22"/>
          <w:szCs w:val="22"/>
        </w:rPr>
        <w:t xml:space="preserve"> risks </w:t>
      </w:r>
      <w:r w:rsidRPr="00BE6E25">
        <w:rPr>
          <w:rFonts w:cs="Arial"/>
          <w:sz w:val="22"/>
          <w:szCs w:val="22"/>
        </w:rPr>
        <w:t xml:space="preserve">to the Project funding provided not being used in conformity with the applicable </w:t>
      </w:r>
      <w:r>
        <w:rPr>
          <w:rFonts w:cs="Arial"/>
          <w:sz w:val="22"/>
          <w:szCs w:val="22"/>
        </w:rPr>
        <w:t>Contractual C</w:t>
      </w:r>
      <w:r w:rsidRPr="00BE6E25">
        <w:rPr>
          <w:rFonts w:cs="Arial"/>
          <w:sz w:val="22"/>
          <w:szCs w:val="22"/>
        </w:rPr>
        <w:t>onditions</w:t>
      </w:r>
      <w:r>
        <w:rPr>
          <w:rFonts w:cs="Arial"/>
          <w:sz w:val="22"/>
          <w:szCs w:val="22"/>
        </w:rPr>
        <w:t xml:space="preserve"> and the risk of </w:t>
      </w:r>
      <w:r w:rsidRPr="00BE6E25">
        <w:rPr>
          <w:rFonts w:cs="Arial"/>
          <w:sz w:val="22"/>
          <w:szCs w:val="22"/>
        </w:rPr>
        <w:t>error</w:t>
      </w:r>
      <w:r>
        <w:rPr>
          <w:rFonts w:cs="Arial"/>
          <w:sz w:val="22"/>
          <w:szCs w:val="22"/>
        </w:rPr>
        <w:t xml:space="preserve">, </w:t>
      </w:r>
      <w:r w:rsidRPr="00BE6E25">
        <w:rPr>
          <w:rFonts w:cs="Arial"/>
          <w:sz w:val="22"/>
          <w:szCs w:val="22"/>
        </w:rPr>
        <w:t>irregularities</w:t>
      </w:r>
      <w:r>
        <w:rPr>
          <w:rFonts w:cs="Arial"/>
          <w:sz w:val="22"/>
          <w:szCs w:val="22"/>
        </w:rPr>
        <w:t xml:space="preserve"> and fraud with regard to Project funding. The scope of our audit includes an assessment of </w:t>
      </w:r>
      <w:r w:rsidRPr="001A364A">
        <w:rPr>
          <w:rFonts w:cs="Arial"/>
          <w:sz w:val="22"/>
          <w:szCs w:val="22"/>
        </w:rPr>
        <w:t xml:space="preserve">whether the design of the Internal Control System sufficiently mitigates those risks and whether it is operating effectively.  </w:t>
      </w:r>
    </w:p>
    <w:p w14:paraId="3EC1A79F" w14:textId="77777777" w:rsidR="000E32CC" w:rsidRDefault="000E32CC" w:rsidP="002E0E44">
      <w:pPr>
        <w:spacing w:before="120" w:after="120"/>
        <w:ind w:right="-16"/>
        <w:jc w:val="both"/>
        <w:rPr>
          <w:rFonts w:cs="Arial"/>
          <w:sz w:val="22"/>
          <w:szCs w:val="22"/>
        </w:rPr>
      </w:pPr>
      <w:r w:rsidRPr="001A364A">
        <w:rPr>
          <w:rFonts w:cs="Arial"/>
          <w:sz w:val="22"/>
          <w:szCs w:val="22"/>
        </w:rPr>
        <w:t xml:space="preserve">Our work is designed to concentrate only on the key internal controls of the Entity and specifically those relating to the Project which are designed to prevent </w:t>
      </w:r>
      <w:r>
        <w:rPr>
          <w:rFonts w:cs="Arial"/>
          <w:sz w:val="22"/>
          <w:szCs w:val="22"/>
        </w:rPr>
        <w:t xml:space="preserve">and detect </w:t>
      </w:r>
      <w:r w:rsidRPr="001A364A">
        <w:rPr>
          <w:rFonts w:cs="Arial"/>
          <w:sz w:val="22"/>
          <w:szCs w:val="22"/>
        </w:rPr>
        <w:t xml:space="preserve">material </w:t>
      </w:r>
      <w:r>
        <w:rPr>
          <w:rFonts w:cs="Arial"/>
          <w:sz w:val="22"/>
          <w:szCs w:val="22"/>
        </w:rPr>
        <w:t>errors, irregularities or fraud with regard to the Project funding.</w:t>
      </w:r>
    </w:p>
    <w:p w14:paraId="009077A1" w14:textId="77777777" w:rsidR="000E32CC" w:rsidRDefault="000E32CC" w:rsidP="002E0E44">
      <w:pPr>
        <w:spacing w:before="120" w:after="120"/>
        <w:ind w:right="-16"/>
        <w:jc w:val="both"/>
        <w:rPr>
          <w:snapToGrid w:val="0"/>
          <w:sz w:val="22"/>
          <w:szCs w:val="22"/>
          <w:lang w:val="en-US"/>
        </w:rPr>
      </w:pPr>
      <w:r w:rsidRPr="00AA0AFD">
        <w:rPr>
          <w:sz w:val="22"/>
          <w:szCs w:val="22"/>
        </w:rPr>
        <w:t xml:space="preserve">For the purpose of determining what is </w:t>
      </w:r>
      <w:r>
        <w:rPr>
          <w:sz w:val="22"/>
          <w:szCs w:val="22"/>
        </w:rPr>
        <w:t xml:space="preserve">a </w:t>
      </w:r>
      <w:r w:rsidRPr="00AA0AFD">
        <w:rPr>
          <w:sz w:val="22"/>
          <w:szCs w:val="22"/>
        </w:rPr>
        <w:t xml:space="preserve">material </w:t>
      </w:r>
      <w:r>
        <w:rPr>
          <w:sz w:val="22"/>
          <w:szCs w:val="22"/>
        </w:rPr>
        <w:t xml:space="preserve">weakness or deficiency in the Internal Control System we </w:t>
      </w:r>
      <w:r w:rsidR="00A46C28">
        <w:rPr>
          <w:sz w:val="22"/>
          <w:szCs w:val="22"/>
        </w:rPr>
        <w:t xml:space="preserve">have </w:t>
      </w:r>
      <w:r>
        <w:rPr>
          <w:sz w:val="22"/>
          <w:szCs w:val="22"/>
        </w:rPr>
        <w:t>assess</w:t>
      </w:r>
      <w:r w:rsidR="00A46C28">
        <w:rPr>
          <w:sz w:val="22"/>
          <w:szCs w:val="22"/>
        </w:rPr>
        <w:t>ed</w:t>
      </w:r>
      <w:r>
        <w:rPr>
          <w:sz w:val="22"/>
          <w:szCs w:val="22"/>
        </w:rPr>
        <w:t xml:space="preserve"> whether the absence or failure of a control or a series of controls </w:t>
      </w:r>
      <w:r w:rsidR="003D0FEC">
        <w:rPr>
          <w:sz w:val="22"/>
          <w:szCs w:val="22"/>
        </w:rPr>
        <w:t xml:space="preserve">results in </w:t>
      </w:r>
      <w:r>
        <w:rPr>
          <w:sz w:val="22"/>
          <w:szCs w:val="22"/>
        </w:rPr>
        <w:t xml:space="preserve">a significant risk of material error, irregularity or fraud </w:t>
      </w:r>
      <w:r w:rsidR="003D0FEC">
        <w:rPr>
          <w:sz w:val="22"/>
          <w:szCs w:val="22"/>
        </w:rPr>
        <w:t xml:space="preserve">in </w:t>
      </w:r>
      <w:r>
        <w:rPr>
          <w:snapToGrid w:val="0"/>
          <w:sz w:val="22"/>
          <w:szCs w:val="22"/>
          <w:lang w:val="en-US"/>
        </w:rPr>
        <w:t>the use of the Project funds provided by the European Commission.</w:t>
      </w:r>
    </w:p>
    <w:p w14:paraId="36E758E5" w14:textId="77777777" w:rsidR="000E32CC" w:rsidRPr="001A364A" w:rsidRDefault="000E32CC" w:rsidP="002E0E44">
      <w:pPr>
        <w:spacing w:before="120" w:after="120"/>
        <w:ind w:right="-16"/>
        <w:jc w:val="both"/>
        <w:rPr>
          <w:rFonts w:cs="Arial"/>
          <w:sz w:val="22"/>
          <w:szCs w:val="22"/>
        </w:rPr>
      </w:pPr>
      <w:r w:rsidRPr="001A364A">
        <w:rPr>
          <w:rFonts w:cs="Arial"/>
          <w:sz w:val="22"/>
          <w:szCs w:val="22"/>
        </w:rPr>
        <w:t>Accordingly, our findings cannot be relied upon to disclose every weakness in internal control that may exist at the Entity or Project level.  Additionally, although our audit scope includes consideration of qualitative as well as quantitative factors, it is not a performance audit and therefore concentrates on financial internal controls rather than operational controls.</w:t>
      </w:r>
    </w:p>
    <w:p w14:paraId="0DF3F25E" w14:textId="77777777" w:rsidR="000E32CC" w:rsidRDefault="000E32CC" w:rsidP="002E0E44">
      <w:pPr>
        <w:spacing w:before="120" w:after="120"/>
        <w:ind w:right="-16"/>
        <w:jc w:val="both"/>
        <w:rPr>
          <w:sz w:val="22"/>
          <w:szCs w:val="22"/>
        </w:rPr>
      </w:pPr>
      <w:r>
        <w:rPr>
          <w:sz w:val="22"/>
          <w:szCs w:val="22"/>
        </w:rPr>
        <w:t>W</w:t>
      </w:r>
      <w:r w:rsidRPr="00AA0AFD">
        <w:rPr>
          <w:sz w:val="22"/>
          <w:szCs w:val="22"/>
        </w:rPr>
        <w:t>e have taken into account all the available evidence presented to us during our fieldwork</w:t>
      </w:r>
      <w:r>
        <w:rPr>
          <w:sz w:val="22"/>
          <w:szCs w:val="22"/>
        </w:rPr>
        <w:t xml:space="preserve"> which we finalised on [date of closing meeting]</w:t>
      </w:r>
      <w:r w:rsidRPr="00AA0AFD">
        <w:rPr>
          <w:sz w:val="22"/>
          <w:szCs w:val="22"/>
        </w:rPr>
        <w:t xml:space="preserve">, including the subsequent comments </w:t>
      </w:r>
      <w:r>
        <w:rPr>
          <w:sz w:val="22"/>
          <w:szCs w:val="22"/>
        </w:rPr>
        <w:t xml:space="preserve">and information </w:t>
      </w:r>
      <w:r w:rsidRPr="00AA0AFD">
        <w:rPr>
          <w:sz w:val="22"/>
          <w:szCs w:val="22"/>
        </w:rPr>
        <w:t>of the Entity and of the European Commission up to the date of this report.</w:t>
      </w:r>
      <w:r>
        <w:rPr>
          <w:sz w:val="22"/>
          <w:szCs w:val="22"/>
        </w:rPr>
        <w:t xml:space="preserve"> </w:t>
      </w:r>
    </w:p>
    <w:p w14:paraId="2E70ECC2" w14:textId="77777777" w:rsidR="000E32CC" w:rsidRPr="00AA0AFD" w:rsidRDefault="000E32CC" w:rsidP="002E0E44">
      <w:pPr>
        <w:spacing w:before="120" w:after="120"/>
        <w:ind w:right="-16"/>
        <w:jc w:val="both"/>
        <w:rPr>
          <w:sz w:val="22"/>
          <w:szCs w:val="22"/>
          <w:lang w:val="en-US"/>
        </w:rPr>
      </w:pPr>
      <w:r w:rsidRPr="000508CB">
        <w:rPr>
          <w:sz w:val="22"/>
          <w:szCs w:val="22"/>
        </w:rPr>
        <w:t xml:space="preserve">We </w:t>
      </w:r>
      <w:r w:rsidRPr="00E23385">
        <w:rPr>
          <w:sz w:val="22"/>
          <w:szCs w:val="22"/>
        </w:rPr>
        <w:t>believe that the audit evidence we have obtained is sufficient and appropriate to</w:t>
      </w:r>
      <w:r>
        <w:rPr>
          <w:sz w:val="22"/>
          <w:szCs w:val="22"/>
        </w:rPr>
        <w:t xml:space="preserve"> </w:t>
      </w:r>
      <w:r w:rsidRPr="00E23385">
        <w:rPr>
          <w:sz w:val="22"/>
          <w:szCs w:val="22"/>
        </w:rPr>
        <w:t xml:space="preserve">provide a basis for our </w:t>
      </w:r>
      <w:r>
        <w:rPr>
          <w:sz w:val="22"/>
          <w:szCs w:val="22"/>
        </w:rPr>
        <w:t>qualified</w:t>
      </w:r>
      <w:r w:rsidRPr="00E23385">
        <w:rPr>
          <w:sz w:val="22"/>
          <w:szCs w:val="22"/>
        </w:rPr>
        <w:t xml:space="preserve"> opinion.</w:t>
      </w:r>
    </w:p>
    <w:p w14:paraId="0C6E0ECC" w14:textId="77777777" w:rsidR="000E32CC" w:rsidRDefault="000E32CC" w:rsidP="002E0E44">
      <w:pPr>
        <w:keepLines/>
        <w:spacing w:before="240" w:after="120"/>
        <w:rPr>
          <w:sz w:val="22"/>
          <w:szCs w:val="22"/>
        </w:rPr>
      </w:pPr>
      <w:r w:rsidRPr="00366516">
        <w:rPr>
          <w:rFonts w:ascii="Arial" w:hAnsi="Arial" w:cs="Arial"/>
          <w:b/>
          <w:sz w:val="18"/>
          <w:szCs w:val="18"/>
        </w:rPr>
        <w:t>Basis for Qualified Opinion</w:t>
      </w:r>
    </w:p>
    <w:p w14:paraId="3DFD13E5" w14:textId="77777777" w:rsidR="000E32CC" w:rsidRDefault="000E32CC" w:rsidP="002E0E44">
      <w:pPr>
        <w:keepLines/>
        <w:spacing w:before="120" w:after="120"/>
        <w:jc w:val="both"/>
        <w:rPr>
          <w:rFonts w:cs="Arial"/>
          <w:sz w:val="22"/>
          <w:szCs w:val="22"/>
        </w:rPr>
      </w:pPr>
      <w:r>
        <w:rPr>
          <w:rFonts w:cs="Arial"/>
          <w:sz w:val="22"/>
          <w:szCs w:val="22"/>
        </w:rPr>
        <w:t xml:space="preserve">We refer to our </w:t>
      </w:r>
      <w:r w:rsidRPr="00E12E40">
        <w:rPr>
          <w:rFonts w:cs="Arial"/>
          <w:sz w:val="22"/>
          <w:szCs w:val="22"/>
        </w:rPr>
        <w:t xml:space="preserve">findings </w:t>
      </w:r>
      <w:r>
        <w:rPr>
          <w:rFonts w:cs="Arial"/>
          <w:sz w:val="22"/>
          <w:szCs w:val="22"/>
        </w:rPr>
        <w:t>a</w:t>
      </w:r>
      <w:r w:rsidRPr="00E12E40">
        <w:rPr>
          <w:rFonts w:cs="Arial"/>
          <w:sz w:val="22"/>
          <w:szCs w:val="22"/>
        </w:rPr>
        <w:t xml:space="preserve">s set out in Section </w:t>
      </w:r>
      <w:r>
        <w:rPr>
          <w:rFonts w:cs="Arial"/>
          <w:sz w:val="22"/>
          <w:szCs w:val="22"/>
        </w:rPr>
        <w:t xml:space="preserve">1 (Summary of Findings) </w:t>
      </w:r>
      <w:r w:rsidRPr="00E12E40">
        <w:rPr>
          <w:rFonts w:cs="Arial"/>
          <w:sz w:val="22"/>
          <w:szCs w:val="22"/>
        </w:rPr>
        <w:t>of our report</w:t>
      </w:r>
      <w:r>
        <w:rPr>
          <w:rFonts w:cs="Arial"/>
          <w:sz w:val="22"/>
          <w:szCs w:val="22"/>
        </w:rPr>
        <w:t xml:space="preserve"> detailing significant weaknesses in the Internal Control System</w:t>
      </w:r>
      <w:r w:rsidR="00DB26F0">
        <w:rPr>
          <w:rFonts w:cs="Arial"/>
          <w:sz w:val="22"/>
          <w:szCs w:val="22"/>
        </w:rPr>
        <w:t xml:space="preserve"> </w:t>
      </w:r>
      <w:r w:rsidR="00827D99">
        <w:rPr>
          <w:rFonts w:cs="Arial"/>
          <w:sz w:val="22"/>
          <w:szCs w:val="22"/>
        </w:rPr>
        <w:t xml:space="preserve">and </w:t>
      </w:r>
      <w:r w:rsidR="00DB26F0">
        <w:rPr>
          <w:rFonts w:cs="Arial"/>
          <w:sz w:val="22"/>
          <w:szCs w:val="22"/>
        </w:rPr>
        <w:t xml:space="preserve">which therefore </w:t>
      </w:r>
      <w:r>
        <w:rPr>
          <w:rFonts w:cs="Arial"/>
          <w:sz w:val="22"/>
          <w:szCs w:val="22"/>
        </w:rPr>
        <w:t xml:space="preserve">pose a </w:t>
      </w:r>
      <w:r w:rsidR="00DB26F0">
        <w:rPr>
          <w:rFonts w:cs="Arial"/>
          <w:sz w:val="22"/>
          <w:szCs w:val="22"/>
        </w:rPr>
        <w:t xml:space="preserve">substantial </w:t>
      </w:r>
      <w:r>
        <w:rPr>
          <w:rFonts w:cs="Arial"/>
          <w:sz w:val="22"/>
          <w:szCs w:val="22"/>
        </w:rPr>
        <w:t>risk to the achievement of the objectives of the Project</w:t>
      </w:r>
      <w:r w:rsidR="006C08C8">
        <w:rPr>
          <w:rFonts w:cs="Arial"/>
          <w:sz w:val="22"/>
          <w:szCs w:val="22"/>
        </w:rPr>
        <w:t>. Th</w:t>
      </w:r>
      <w:r>
        <w:rPr>
          <w:rFonts w:cs="Arial"/>
          <w:sz w:val="22"/>
          <w:szCs w:val="22"/>
        </w:rPr>
        <w:t>e</w:t>
      </w:r>
      <w:r w:rsidR="006C08C8">
        <w:rPr>
          <w:rFonts w:cs="Arial"/>
          <w:sz w:val="22"/>
          <w:szCs w:val="22"/>
        </w:rPr>
        <w:t xml:space="preserve"> effects of these weaknesses</w:t>
      </w:r>
      <w:r w:rsidR="006C08C8" w:rsidRPr="006C08C8">
        <w:rPr>
          <w:sz w:val="22"/>
          <w:szCs w:val="22"/>
        </w:rPr>
        <w:t xml:space="preserve"> </w:t>
      </w:r>
      <w:r w:rsidR="006C08C8" w:rsidRPr="00BA291B">
        <w:rPr>
          <w:sz w:val="22"/>
          <w:szCs w:val="22"/>
        </w:rPr>
        <w:t xml:space="preserve">to the design </w:t>
      </w:r>
      <w:r w:rsidR="006C08C8">
        <w:rPr>
          <w:sz w:val="22"/>
          <w:szCs w:val="22"/>
        </w:rPr>
        <w:t xml:space="preserve">and </w:t>
      </w:r>
      <w:r w:rsidR="006C08C8" w:rsidRPr="00BA291B">
        <w:rPr>
          <w:sz w:val="22"/>
          <w:szCs w:val="22"/>
        </w:rPr>
        <w:t xml:space="preserve">operating effectiveness of </w:t>
      </w:r>
      <w:r w:rsidR="006C08C8">
        <w:rPr>
          <w:sz w:val="22"/>
          <w:szCs w:val="22"/>
        </w:rPr>
        <w:t>the Internal Control System are c</w:t>
      </w:r>
      <w:r>
        <w:rPr>
          <w:rFonts w:cs="Arial"/>
          <w:sz w:val="22"/>
          <w:szCs w:val="22"/>
        </w:rPr>
        <w:t>onsidered to be material in the context of our audit.</w:t>
      </w:r>
    </w:p>
    <w:p w14:paraId="7A77923C" w14:textId="77777777" w:rsidR="000E32CC" w:rsidRDefault="000E32CC" w:rsidP="002E0E44">
      <w:pPr>
        <w:keepLines/>
        <w:spacing w:before="120" w:after="120"/>
        <w:jc w:val="both"/>
        <w:rPr>
          <w:sz w:val="22"/>
          <w:szCs w:val="22"/>
        </w:rPr>
      </w:pPr>
      <w:r>
        <w:rPr>
          <w:sz w:val="22"/>
          <w:szCs w:val="22"/>
        </w:rPr>
        <w:t>[</w:t>
      </w:r>
      <w:r w:rsidRPr="004C57E0">
        <w:rPr>
          <w:sz w:val="22"/>
          <w:szCs w:val="22"/>
        </w:rPr>
        <w:t xml:space="preserve">We were unable to obtain sufficient appropriate audit evidence about [describe issues] because [describe reasons / circumstances]. The effects of this to the </w:t>
      </w:r>
      <w:r>
        <w:rPr>
          <w:sz w:val="22"/>
          <w:szCs w:val="22"/>
        </w:rPr>
        <w:t>design and operating effectiveness of the Internal Control System</w:t>
      </w:r>
      <w:r w:rsidR="00C778D8">
        <w:rPr>
          <w:sz w:val="22"/>
          <w:szCs w:val="22"/>
        </w:rPr>
        <w:t xml:space="preserve"> are </w:t>
      </w:r>
      <w:r w:rsidRPr="00742C1F">
        <w:rPr>
          <w:sz w:val="22"/>
          <w:szCs w:val="22"/>
        </w:rPr>
        <w:t>material</w:t>
      </w:r>
      <w:r w:rsidRPr="004C57E0">
        <w:rPr>
          <w:sz w:val="22"/>
          <w:szCs w:val="22"/>
        </w:rPr>
        <w:t xml:space="preserve"> </w:t>
      </w:r>
      <w:r>
        <w:rPr>
          <w:sz w:val="22"/>
          <w:szCs w:val="22"/>
        </w:rPr>
        <w:t xml:space="preserve">but not pervasive </w:t>
      </w:r>
      <w:r w:rsidRPr="004C57E0">
        <w:rPr>
          <w:sz w:val="22"/>
          <w:szCs w:val="22"/>
        </w:rPr>
        <w:t>in the context of our audit.</w:t>
      </w:r>
      <w:r>
        <w:rPr>
          <w:sz w:val="22"/>
          <w:szCs w:val="22"/>
        </w:rPr>
        <w:t>]</w:t>
      </w:r>
    </w:p>
    <w:p w14:paraId="5E5221F1" w14:textId="77777777" w:rsidR="000E32CC" w:rsidRPr="00E977F4" w:rsidRDefault="000E32CC" w:rsidP="002E0E44">
      <w:pPr>
        <w:keepLines/>
        <w:spacing w:before="240" w:after="120"/>
        <w:rPr>
          <w:rFonts w:ascii="Arial" w:hAnsi="Arial" w:cs="Arial"/>
          <w:b/>
          <w:sz w:val="18"/>
          <w:szCs w:val="18"/>
        </w:rPr>
      </w:pPr>
      <w:r>
        <w:rPr>
          <w:rFonts w:ascii="Arial" w:hAnsi="Arial" w:cs="Arial"/>
          <w:b/>
          <w:sz w:val="18"/>
          <w:szCs w:val="18"/>
        </w:rPr>
        <w:t>Q</w:t>
      </w:r>
      <w:r w:rsidRPr="00E977F4">
        <w:rPr>
          <w:rFonts w:ascii="Arial" w:hAnsi="Arial" w:cs="Arial"/>
          <w:b/>
          <w:sz w:val="18"/>
          <w:szCs w:val="18"/>
        </w:rPr>
        <w:t>ualified Opinion</w:t>
      </w:r>
    </w:p>
    <w:p w14:paraId="01D4698B" w14:textId="77777777" w:rsidR="000E32CC" w:rsidRPr="005C6AEE" w:rsidRDefault="000E32CC" w:rsidP="002E0E44">
      <w:pPr>
        <w:keepLines/>
        <w:spacing w:before="120" w:after="120"/>
        <w:jc w:val="both"/>
        <w:rPr>
          <w:sz w:val="22"/>
          <w:szCs w:val="22"/>
        </w:rPr>
      </w:pPr>
      <w:r w:rsidRPr="000508CB">
        <w:rPr>
          <w:sz w:val="22"/>
          <w:szCs w:val="22"/>
        </w:rPr>
        <w:t>In our opinion</w:t>
      </w:r>
      <w:r>
        <w:rPr>
          <w:sz w:val="22"/>
          <w:szCs w:val="22"/>
        </w:rPr>
        <w:t xml:space="preserve">, </w:t>
      </w:r>
      <w:r w:rsidRPr="00555186">
        <w:rPr>
          <w:sz w:val="22"/>
          <w:szCs w:val="22"/>
        </w:rPr>
        <w:t>except for</w:t>
      </w:r>
      <w:r>
        <w:rPr>
          <w:sz w:val="22"/>
          <w:szCs w:val="22"/>
        </w:rPr>
        <w:t xml:space="preserve"> </w:t>
      </w:r>
      <w:r w:rsidRPr="00555186">
        <w:rPr>
          <w:sz w:val="22"/>
          <w:szCs w:val="22"/>
        </w:rPr>
        <w:t>the</w:t>
      </w:r>
      <w:r>
        <w:rPr>
          <w:sz w:val="22"/>
          <w:szCs w:val="22"/>
        </w:rPr>
        <w:t xml:space="preserve"> effects of the matters </w:t>
      </w:r>
      <w:r w:rsidR="00C95ECE">
        <w:rPr>
          <w:sz w:val="22"/>
          <w:szCs w:val="22"/>
        </w:rPr>
        <w:t xml:space="preserve">referred to </w:t>
      </w:r>
      <w:r>
        <w:rPr>
          <w:sz w:val="22"/>
          <w:szCs w:val="22"/>
        </w:rPr>
        <w:t>in the preceding 'b</w:t>
      </w:r>
      <w:r w:rsidRPr="00555186">
        <w:rPr>
          <w:sz w:val="22"/>
          <w:szCs w:val="22"/>
        </w:rPr>
        <w:t>asis for</w:t>
      </w:r>
      <w:r>
        <w:rPr>
          <w:sz w:val="22"/>
          <w:szCs w:val="22"/>
        </w:rPr>
        <w:t xml:space="preserve"> q</w:t>
      </w:r>
      <w:r w:rsidRPr="00555186">
        <w:rPr>
          <w:sz w:val="22"/>
          <w:szCs w:val="22"/>
        </w:rPr>
        <w:t xml:space="preserve">ualified </w:t>
      </w:r>
      <w:r>
        <w:rPr>
          <w:sz w:val="22"/>
          <w:szCs w:val="22"/>
        </w:rPr>
        <w:t>o</w:t>
      </w:r>
      <w:r w:rsidRPr="00555186">
        <w:rPr>
          <w:sz w:val="22"/>
          <w:szCs w:val="22"/>
        </w:rPr>
        <w:t>pinion</w:t>
      </w:r>
      <w:r>
        <w:rPr>
          <w:sz w:val="22"/>
          <w:szCs w:val="22"/>
        </w:rPr>
        <w:t>'</w:t>
      </w:r>
      <w:r w:rsidRPr="00555186">
        <w:rPr>
          <w:sz w:val="22"/>
          <w:szCs w:val="22"/>
        </w:rPr>
        <w:t xml:space="preserve"> paragraph</w:t>
      </w:r>
      <w:r>
        <w:rPr>
          <w:sz w:val="22"/>
          <w:szCs w:val="22"/>
        </w:rPr>
        <w:t xml:space="preserve">, </w:t>
      </w:r>
      <w:r w:rsidRPr="000B1FC8">
        <w:rPr>
          <w:rFonts w:cs="Arial"/>
          <w:sz w:val="22"/>
          <w:szCs w:val="22"/>
        </w:rPr>
        <w:t xml:space="preserve">the Internal Control System set up and operated by the Entity for the purpose of managing </w:t>
      </w:r>
      <w:r w:rsidR="00DB26F0">
        <w:rPr>
          <w:rFonts w:cs="Arial"/>
          <w:sz w:val="22"/>
          <w:szCs w:val="22"/>
        </w:rPr>
        <w:t xml:space="preserve">material </w:t>
      </w:r>
      <w:r w:rsidRPr="000B1FC8">
        <w:rPr>
          <w:rFonts w:cs="Arial"/>
          <w:sz w:val="22"/>
          <w:szCs w:val="22"/>
        </w:rPr>
        <w:t>risks to the achievement of the objectives of the Project</w:t>
      </w:r>
      <w:r w:rsidR="00CE059E">
        <w:rPr>
          <w:rFonts w:cs="Arial"/>
          <w:sz w:val="22"/>
          <w:szCs w:val="22"/>
        </w:rPr>
        <w:t xml:space="preserve"> </w:t>
      </w:r>
      <w:r w:rsidRPr="005C6AEE">
        <w:rPr>
          <w:sz w:val="22"/>
          <w:szCs w:val="22"/>
        </w:rPr>
        <w:t>was</w:t>
      </w:r>
      <w:r w:rsidR="00DB26F0">
        <w:rPr>
          <w:sz w:val="22"/>
          <w:szCs w:val="22"/>
        </w:rPr>
        <w:t xml:space="preserve"> </w:t>
      </w:r>
      <w:r w:rsidRPr="005C6AEE">
        <w:rPr>
          <w:sz w:val="22"/>
          <w:szCs w:val="22"/>
        </w:rPr>
        <w:t>suitably designed and operated effectively in the period from [</w:t>
      </w:r>
      <w:r>
        <w:rPr>
          <w:sz w:val="22"/>
          <w:szCs w:val="22"/>
        </w:rPr>
        <w:t>date</w:t>
      </w:r>
      <w:r w:rsidRPr="005C6AEE">
        <w:rPr>
          <w:sz w:val="22"/>
          <w:szCs w:val="22"/>
        </w:rPr>
        <w:t>] to [</w:t>
      </w:r>
      <w:r>
        <w:rPr>
          <w:sz w:val="22"/>
          <w:szCs w:val="22"/>
        </w:rPr>
        <w:t>date</w:t>
      </w:r>
      <w:r w:rsidRPr="005C6AEE">
        <w:rPr>
          <w:sz w:val="22"/>
          <w:szCs w:val="22"/>
        </w:rPr>
        <w:t>].</w:t>
      </w:r>
    </w:p>
    <w:p w14:paraId="2BBA9D7C" w14:textId="77777777" w:rsidR="000E32CC" w:rsidRPr="00F729F9" w:rsidRDefault="000E32CC" w:rsidP="002E0E44">
      <w:pPr>
        <w:spacing w:before="240" w:after="120"/>
        <w:rPr>
          <w:rFonts w:ascii="Arial" w:hAnsi="Arial" w:cs="Arial"/>
          <w:b/>
          <w:sz w:val="18"/>
          <w:szCs w:val="18"/>
        </w:rPr>
      </w:pPr>
      <w:r>
        <w:rPr>
          <w:rFonts w:ascii="Arial" w:hAnsi="Arial" w:cs="Arial"/>
          <w:b/>
          <w:sz w:val="18"/>
          <w:szCs w:val="18"/>
        </w:rPr>
        <w:t>Distribution and Use</w:t>
      </w:r>
    </w:p>
    <w:p w14:paraId="64B40244" w14:textId="77777777" w:rsidR="000E32CC" w:rsidRDefault="000E32CC" w:rsidP="002E0E44">
      <w:pPr>
        <w:keepLines/>
        <w:spacing w:before="120" w:after="120"/>
        <w:jc w:val="both"/>
        <w:rPr>
          <w:snapToGrid w:val="0"/>
          <w:sz w:val="22"/>
          <w:szCs w:val="22"/>
          <w:lang w:val="en-US"/>
        </w:rPr>
      </w:pPr>
      <w:r>
        <w:rPr>
          <w:snapToGrid w:val="0"/>
          <w:sz w:val="22"/>
          <w:szCs w:val="22"/>
          <w:lang w:val="en-US"/>
        </w:rPr>
        <w:t>The European Commission has requested this report and it is intended solely for the information and use of the European Commission and the Entity.</w:t>
      </w:r>
    </w:p>
    <w:p w14:paraId="4DDBEF00" w14:textId="77777777" w:rsidR="000E32CC" w:rsidRDefault="000E32CC" w:rsidP="000E32CC">
      <w:pPr>
        <w:pStyle w:val="Footer"/>
        <w:spacing w:before="120" w:after="120"/>
        <w:rPr>
          <w:rFonts w:ascii="Arial" w:hAnsi="Arial" w:cs="Arial"/>
          <w:i/>
          <w:sz w:val="20"/>
        </w:rPr>
      </w:pPr>
    </w:p>
    <w:p w14:paraId="58329BEC" w14:textId="77777777" w:rsidR="000E32CC" w:rsidRPr="00A70AA6" w:rsidRDefault="000E32CC" w:rsidP="002E0E44">
      <w:pPr>
        <w:pStyle w:val="Footer"/>
        <w:spacing w:before="120"/>
        <w:rPr>
          <w:rFonts w:ascii="Arial" w:hAnsi="Arial" w:cs="Arial"/>
          <w:i/>
          <w:sz w:val="20"/>
        </w:rPr>
      </w:pPr>
      <w:r w:rsidRPr="00A70AA6">
        <w:rPr>
          <w:rFonts w:ascii="Arial" w:hAnsi="Arial" w:cs="Arial"/>
          <w:i/>
          <w:sz w:val="20"/>
        </w:rPr>
        <w:t xml:space="preserve">Auditors' signature </w:t>
      </w:r>
      <w:r w:rsidRPr="002E0E44">
        <w:rPr>
          <w:rFonts w:ascii="Arial" w:hAnsi="Arial" w:cs="Arial"/>
          <w:i/>
          <w:sz w:val="20"/>
          <w:highlight w:val="lightGray"/>
        </w:rPr>
        <w:t>&lt;</w:t>
      </w:r>
      <w:r w:rsidRPr="002E0E44">
        <w:rPr>
          <w:rFonts w:ascii="Arial" w:hAnsi="Arial" w:cs="Arial"/>
          <w:i/>
          <w:sz w:val="20"/>
          <w:highlight w:val="lightGray"/>
          <w:shd w:val="clear" w:color="auto" w:fill="C0C0C0"/>
        </w:rPr>
        <w:t>person or firm or both, as appropriate</w:t>
      </w:r>
      <w:r w:rsidRPr="002E0E44">
        <w:rPr>
          <w:rFonts w:ascii="Arial" w:hAnsi="Arial" w:cs="Arial"/>
          <w:i/>
          <w:sz w:val="20"/>
          <w:highlight w:val="lightGray"/>
        </w:rPr>
        <w:t>&gt;.</w:t>
      </w:r>
    </w:p>
    <w:p w14:paraId="05272960" w14:textId="77777777" w:rsidR="000E32CC" w:rsidRPr="00A70AA6" w:rsidRDefault="000E32CC" w:rsidP="002E0E44">
      <w:pPr>
        <w:pStyle w:val="Footer"/>
        <w:spacing w:before="120"/>
        <w:rPr>
          <w:rFonts w:ascii="Arial" w:hAnsi="Arial" w:cs="Arial"/>
          <w:i/>
          <w:sz w:val="20"/>
        </w:rPr>
      </w:pPr>
      <w:r w:rsidRPr="00A70AA6">
        <w:rPr>
          <w:rFonts w:ascii="Arial" w:hAnsi="Arial" w:cs="Arial"/>
          <w:i/>
          <w:sz w:val="20"/>
        </w:rPr>
        <w:t xml:space="preserve">Name of Auditor signing </w:t>
      </w:r>
      <w:r w:rsidRPr="002E0E44">
        <w:rPr>
          <w:rFonts w:ascii="Arial" w:hAnsi="Arial" w:cs="Arial"/>
          <w:i/>
          <w:sz w:val="20"/>
          <w:highlight w:val="lightGray"/>
        </w:rPr>
        <w:t>&lt;</w:t>
      </w:r>
      <w:r w:rsidRPr="002E0E44">
        <w:rPr>
          <w:rFonts w:ascii="Arial" w:hAnsi="Arial" w:cs="Arial"/>
          <w:i/>
          <w:sz w:val="20"/>
          <w:highlight w:val="lightGray"/>
          <w:shd w:val="clear" w:color="auto" w:fill="C0C0C0"/>
        </w:rPr>
        <w:t>person or firm or both, as appropriate</w:t>
      </w:r>
      <w:r w:rsidRPr="002E0E44">
        <w:rPr>
          <w:rFonts w:ascii="Arial" w:hAnsi="Arial" w:cs="Arial"/>
          <w:i/>
          <w:sz w:val="20"/>
          <w:highlight w:val="lightGray"/>
        </w:rPr>
        <w:t>&gt;.</w:t>
      </w:r>
    </w:p>
    <w:p w14:paraId="3E34FF9F" w14:textId="77777777" w:rsidR="000E32CC" w:rsidRPr="00A70AA6" w:rsidRDefault="000E32CC" w:rsidP="002E0E44">
      <w:pPr>
        <w:pStyle w:val="Footer"/>
        <w:spacing w:before="120"/>
        <w:rPr>
          <w:rFonts w:ascii="Arial" w:hAnsi="Arial" w:cs="Arial"/>
          <w:i/>
          <w:sz w:val="20"/>
        </w:rPr>
      </w:pPr>
      <w:r w:rsidRPr="00A70AA6">
        <w:rPr>
          <w:rFonts w:ascii="Arial" w:hAnsi="Arial" w:cs="Arial"/>
          <w:i/>
          <w:sz w:val="20"/>
        </w:rPr>
        <w:lastRenderedPageBreak/>
        <w:t xml:space="preserve">Auditor's address </w:t>
      </w:r>
      <w:r w:rsidRPr="002E0E44">
        <w:rPr>
          <w:rFonts w:ascii="Arial" w:hAnsi="Arial" w:cs="Arial"/>
          <w:i/>
          <w:sz w:val="20"/>
          <w:highlight w:val="lightGray"/>
        </w:rPr>
        <w:t>&lt;</w:t>
      </w:r>
      <w:r w:rsidRPr="002E0E44">
        <w:rPr>
          <w:rFonts w:ascii="Arial" w:hAnsi="Arial" w:cs="Arial"/>
          <w:i/>
          <w:sz w:val="20"/>
          <w:highlight w:val="lightGray"/>
          <w:shd w:val="clear" w:color="auto" w:fill="C0C0C0"/>
        </w:rPr>
        <w:t>office having responsibility for the audit</w:t>
      </w:r>
      <w:r w:rsidRPr="002E0E44">
        <w:rPr>
          <w:rFonts w:ascii="Arial" w:hAnsi="Arial" w:cs="Arial"/>
          <w:i/>
          <w:sz w:val="20"/>
          <w:highlight w:val="lightGray"/>
        </w:rPr>
        <w:t>&gt;.</w:t>
      </w:r>
    </w:p>
    <w:p w14:paraId="2A0BAAEA" w14:textId="77777777" w:rsidR="000E32CC" w:rsidRDefault="000E32CC" w:rsidP="002E0E44">
      <w:pPr>
        <w:keepLines/>
        <w:spacing w:before="120"/>
        <w:jc w:val="both"/>
        <w:rPr>
          <w:i/>
          <w:sz w:val="22"/>
          <w:szCs w:val="22"/>
          <w:shd w:val="clear" w:color="auto" w:fill="C0C0C0"/>
        </w:rPr>
      </w:pPr>
      <w:r w:rsidRPr="00A70AA6">
        <w:rPr>
          <w:rFonts w:ascii="Arial" w:hAnsi="Arial" w:cs="Arial"/>
          <w:i/>
          <w:sz w:val="20"/>
        </w:rPr>
        <w:t xml:space="preserve">Date of signature </w:t>
      </w:r>
      <w:r w:rsidRPr="002E0E44">
        <w:rPr>
          <w:rFonts w:ascii="Arial" w:hAnsi="Arial" w:cs="Arial"/>
          <w:i/>
          <w:sz w:val="20"/>
          <w:highlight w:val="lightGray"/>
        </w:rPr>
        <w:t>&lt;</w:t>
      </w:r>
      <w:r w:rsidRPr="002E0E44">
        <w:rPr>
          <w:rFonts w:ascii="Arial" w:hAnsi="Arial" w:cs="Arial"/>
          <w:i/>
          <w:sz w:val="20"/>
          <w:highlight w:val="lightGray"/>
          <w:shd w:val="clear" w:color="auto" w:fill="C0C0C0"/>
        </w:rPr>
        <w:t>not be used for</w:t>
      </w:r>
      <w:r w:rsidRPr="00A70AA6">
        <w:rPr>
          <w:rFonts w:ascii="Arial" w:hAnsi="Arial" w:cs="Arial"/>
          <w:i/>
          <w:sz w:val="20"/>
          <w:shd w:val="clear" w:color="auto" w:fill="C0C0C0"/>
        </w:rPr>
        <w:t xml:space="preserve"> draft reports.</w:t>
      </w:r>
      <w:r w:rsidRPr="00A70AA6">
        <w:rPr>
          <w:rFonts w:ascii="Arial" w:hAnsi="Arial" w:cs="Arial"/>
          <w:i/>
          <w:sz w:val="20"/>
        </w:rPr>
        <w:t xml:space="preserve"> </w:t>
      </w:r>
      <w:r w:rsidRPr="00A70AA6">
        <w:rPr>
          <w:rFonts w:ascii="Arial" w:hAnsi="Arial" w:cs="Arial"/>
          <w:i/>
          <w:sz w:val="20"/>
          <w:shd w:val="clear" w:color="auto" w:fill="C0C0C0"/>
        </w:rPr>
        <w:t xml:space="preserve">The date when the </w:t>
      </w:r>
      <w:r w:rsidRPr="00A70AA6">
        <w:rPr>
          <w:rFonts w:ascii="Arial" w:hAnsi="Arial" w:cs="Arial"/>
          <w:b/>
          <w:i/>
          <w:sz w:val="20"/>
          <w:shd w:val="clear" w:color="auto" w:fill="C0C0C0"/>
        </w:rPr>
        <w:t>final</w:t>
      </w:r>
      <w:r w:rsidRPr="00A70AA6">
        <w:rPr>
          <w:rFonts w:ascii="Arial" w:hAnsi="Arial" w:cs="Arial"/>
          <w:i/>
          <w:sz w:val="20"/>
          <w:shd w:val="clear" w:color="auto" w:fill="C0C0C0"/>
        </w:rPr>
        <w:t xml:space="preserve"> report is signed.</w:t>
      </w:r>
      <w:r w:rsidRPr="00A70AA6">
        <w:rPr>
          <w:i/>
          <w:sz w:val="22"/>
          <w:szCs w:val="22"/>
          <w:shd w:val="clear" w:color="auto" w:fill="C0C0C0"/>
        </w:rPr>
        <w:t>&gt;</w:t>
      </w:r>
    </w:p>
    <w:p w14:paraId="3461D779" w14:textId="77777777" w:rsidR="002E0E44" w:rsidRPr="002E0E44" w:rsidRDefault="002E0E44" w:rsidP="002E0E44">
      <w:pPr>
        <w:pStyle w:val="Heading1"/>
        <w:numPr>
          <w:ilvl w:val="0"/>
          <w:numId w:val="0"/>
        </w:numPr>
        <w:spacing w:before="360"/>
        <w:jc w:val="center"/>
        <w:rPr>
          <w:sz w:val="10"/>
          <w:szCs w:val="10"/>
          <w:u w:val="single"/>
        </w:rPr>
      </w:pPr>
    </w:p>
    <w:p w14:paraId="5A32E473" w14:textId="77777777" w:rsidR="006C08C8" w:rsidRDefault="009E5CDF" w:rsidP="002E0E44">
      <w:pPr>
        <w:pStyle w:val="Heading1"/>
        <w:numPr>
          <w:ilvl w:val="0"/>
          <w:numId w:val="0"/>
        </w:numPr>
        <w:spacing w:before="120" w:after="120"/>
        <w:jc w:val="center"/>
        <w:rPr>
          <w:u w:val="single"/>
        </w:rPr>
      </w:pPr>
      <w:bookmarkStart w:id="6" w:name="_Toc437853878"/>
      <w:r>
        <w:rPr>
          <w:u w:val="single"/>
        </w:rPr>
        <w:br w:type="page"/>
      </w:r>
      <w:r w:rsidR="006C08C8" w:rsidRPr="00BE6E25">
        <w:rPr>
          <w:u w:val="single"/>
        </w:rPr>
        <w:lastRenderedPageBreak/>
        <w:t>Independent Auditor's Report – Systems Audit</w:t>
      </w:r>
      <w:bookmarkEnd w:id="6"/>
    </w:p>
    <w:p w14:paraId="388EE11E" w14:textId="77777777" w:rsidR="006C08C8" w:rsidRDefault="006C08C8" w:rsidP="006C08C8">
      <w:pPr>
        <w:jc w:val="center"/>
        <w:rPr>
          <w:rFonts w:ascii="Arial" w:hAnsi="Arial" w:cs="Arial"/>
          <w:b/>
          <w:szCs w:val="24"/>
        </w:rPr>
      </w:pPr>
      <w:r>
        <w:rPr>
          <w:rFonts w:ascii="Arial" w:hAnsi="Arial" w:cs="Arial"/>
          <w:b/>
          <w:szCs w:val="24"/>
        </w:rPr>
        <w:t>D</w:t>
      </w:r>
      <w:r w:rsidRPr="0033732E">
        <w:rPr>
          <w:rFonts w:ascii="Arial" w:hAnsi="Arial" w:cs="Arial"/>
          <w:b/>
          <w:szCs w:val="24"/>
        </w:rPr>
        <w:t xml:space="preserve">esign and operating effectiveness of </w:t>
      </w:r>
      <w:r>
        <w:rPr>
          <w:rFonts w:ascii="Arial" w:hAnsi="Arial" w:cs="Arial"/>
          <w:b/>
          <w:szCs w:val="24"/>
        </w:rPr>
        <w:t>the Internal Control System</w:t>
      </w:r>
    </w:p>
    <w:p w14:paraId="3CF2D8B6" w14:textId="77777777" w:rsidR="006C08C8" w:rsidRDefault="006C08C8" w:rsidP="006C08C8">
      <w:pPr>
        <w:jc w:val="center"/>
        <w:rPr>
          <w:rFonts w:ascii="Arial" w:hAnsi="Arial" w:cs="Arial"/>
          <w:b/>
          <w:szCs w:val="24"/>
        </w:rPr>
      </w:pPr>
    </w:p>
    <w:p w14:paraId="5D1D9EB4" w14:textId="77777777" w:rsidR="006C08C8" w:rsidRDefault="006C08C8" w:rsidP="006C08C8">
      <w:pPr>
        <w:jc w:val="center"/>
        <w:rPr>
          <w:rFonts w:ascii="Arial" w:hAnsi="Arial" w:cs="Arial"/>
          <w:b/>
          <w:i/>
          <w:sz w:val="22"/>
          <w:szCs w:val="22"/>
          <w:u w:val="single"/>
        </w:rPr>
      </w:pPr>
      <w:r w:rsidRPr="002E0E44">
        <w:rPr>
          <w:rFonts w:ascii="Arial" w:hAnsi="Arial" w:cs="Arial"/>
          <w:i/>
          <w:sz w:val="22"/>
          <w:szCs w:val="22"/>
          <w:highlight w:val="lightGray"/>
          <w:u w:val="single"/>
        </w:rPr>
        <w:t>&lt;</w:t>
      </w:r>
      <w:r w:rsidRPr="002E0E44">
        <w:rPr>
          <w:rFonts w:ascii="Arial" w:hAnsi="Arial" w:cs="Arial"/>
          <w:i/>
          <w:sz w:val="22"/>
          <w:szCs w:val="22"/>
          <w:highlight w:val="lightGray"/>
          <w:u w:val="single"/>
          <w:shd w:val="clear" w:color="auto" w:fill="C0C0C0"/>
        </w:rPr>
        <w:t xml:space="preserve">Format for an </w:t>
      </w:r>
      <w:r w:rsidRPr="002E0E44">
        <w:rPr>
          <w:rFonts w:ascii="Arial" w:hAnsi="Arial" w:cs="Arial"/>
          <w:b/>
          <w:i/>
          <w:sz w:val="22"/>
          <w:szCs w:val="22"/>
          <w:highlight w:val="lightGray"/>
          <w:u w:val="single"/>
          <w:shd w:val="clear" w:color="auto" w:fill="C0C0C0"/>
        </w:rPr>
        <w:t>adverse opinion</w:t>
      </w:r>
      <w:r w:rsidRPr="002E0E44">
        <w:rPr>
          <w:rFonts w:ascii="Arial" w:hAnsi="Arial" w:cs="Arial"/>
          <w:b/>
          <w:i/>
          <w:sz w:val="22"/>
          <w:szCs w:val="22"/>
          <w:highlight w:val="lightGray"/>
          <w:u w:val="single"/>
        </w:rPr>
        <w:t>&gt;</w:t>
      </w:r>
    </w:p>
    <w:p w14:paraId="1C3FE07C" w14:textId="77777777" w:rsidR="006C08C8" w:rsidRPr="00644F02" w:rsidRDefault="006C08C8" w:rsidP="006C08C8">
      <w:pPr>
        <w:keepLines/>
        <w:spacing w:before="120" w:after="120"/>
        <w:rPr>
          <w:sz w:val="22"/>
          <w:szCs w:val="22"/>
        </w:rPr>
      </w:pPr>
      <w:r w:rsidRPr="00644F02">
        <w:rPr>
          <w:sz w:val="22"/>
          <w:szCs w:val="22"/>
        </w:rPr>
        <w:t>European Commission</w:t>
      </w:r>
      <w:r>
        <w:rPr>
          <w:sz w:val="22"/>
          <w:szCs w:val="22"/>
        </w:rPr>
        <w:t xml:space="preserve"> </w:t>
      </w:r>
      <w:r w:rsidRPr="00644F02">
        <w:rPr>
          <w:sz w:val="22"/>
          <w:szCs w:val="22"/>
        </w:rPr>
        <w:br/>
        <w:t xml:space="preserve">EuropeAid </w:t>
      </w:r>
      <w:r w:rsidR="00756250">
        <w:rPr>
          <w:sz w:val="22"/>
          <w:szCs w:val="22"/>
        </w:rPr>
        <w:t xml:space="preserve">Development and </w:t>
      </w:r>
      <w:r w:rsidRPr="00644F02">
        <w:rPr>
          <w:sz w:val="22"/>
          <w:szCs w:val="22"/>
        </w:rPr>
        <w:t xml:space="preserve">Co-operation </w:t>
      </w:r>
      <w:r w:rsidR="00756250">
        <w:rPr>
          <w:sz w:val="22"/>
          <w:szCs w:val="22"/>
        </w:rPr>
        <w:t>Directorate General</w:t>
      </w:r>
      <w:r>
        <w:rPr>
          <w:sz w:val="22"/>
          <w:szCs w:val="22"/>
        </w:rPr>
        <w:t xml:space="preserve"> </w:t>
      </w:r>
      <w:r w:rsidRPr="002E0E44">
        <w:rPr>
          <w:sz w:val="22"/>
          <w:szCs w:val="22"/>
          <w:highlight w:val="lightGray"/>
        </w:rPr>
        <w:t>&lt;</w:t>
      </w:r>
      <w:r w:rsidRPr="002E0E44">
        <w:rPr>
          <w:i/>
          <w:sz w:val="22"/>
          <w:szCs w:val="22"/>
          <w:highlight w:val="lightGray"/>
          <w:shd w:val="clear" w:color="auto" w:fill="C0C0C0"/>
        </w:rPr>
        <w:t xml:space="preserve">or: Delegation of the European </w:t>
      </w:r>
      <w:r w:rsidR="00277D0A" w:rsidRPr="002E0E44">
        <w:rPr>
          <w:i/>
          <w:sz w:val="22"/>
          <w:szCs w:val="22"/>
          <w:highlight w:val="lightGray"/>
          <w:shd w:val="clear" w:color="auto" w:fill="C0C0C0"/>
        </w:rPr>
        <w:t>Union</w:t>
      </w:r>
      <w:r w:rsidRPr="002E0E44">
        <w:rPr>
          <w:i/>
          <w:sz w:val="22"/>
          <w:szCs w:val="22"/>
          <w:highlight w:val="lightGray"/>
          <w:shd w:val="clear" w:color="auto" w:fill="C0C0C0"/>
        </w:rPr>
        <w:t xml:space="preserve"> in country</w:t>
      </w:r>
      <w:r w:rsidRPr="002E0E44">
        <w:rPr>
          <w:sz w:val="22"/>
          <w:szCs w:val="22"/>
          <w:highlight w:val="lightGray"/>
        </w:rPr>
        <w:t>&gt;</w:t>
      </w:r>
      <w:r w:rsidRPr="00644F02">
        <w:rPr>
          <w:sz w:val="22"/>
          <w:szCs w:val="22"/>
        </w:rPr>
        <w:br/>
        <w:t>Rue de la Loi / Wetstraat 41</w:t>
      </w:r>
      <w:r>
        <w:rPr>
          <w:sz w:val="22"/>
          <w:szCs w:val="22"/>
        </w:rPr>
        <w:t xml:space="preserve"> </w:t>
      </w:r>
      <w:r w:rsidRPr="002E0E44">
        <w:rPr>
          <w:sz w:val="22"/>
          <w:szCs w:val="22"/>
          <w:highlight w:val="lightGray"/>
        </w:rPr>
        <w:t>&lt;</w:t>
      </w:r>
      <w:r w:rsidRPr="002E0E44">
        <w:rPr>
          <w:i/>
          <w:sz w:val="22"/>
          <w:szCs w:val="22"/>
          <w:highlight w:val="lightGray"/>
          <w:shd w:val="clear" w:color="auto" w:fill="C0C0C0"/>
        </w:rPr>
        <w:t>or: address of E</w:t>
      </w:r>
      <w:r w:rsidR="00277D0A" w:rsidRPr="002E0E44">
        <w:rPr>
          <w:i/>
          <w:sz w:val="22"/>
          <w:szCs w:val="22"/>
          <w:highlight w:val="lightGray"/>
          <w:shd w:val="clear" w:color="auto" w:fill="C0C0C0"/>
        </w:rPr>
        <w:t>U</w:t>
      </w:r>
      <w:r w:rsidRPr="002E0E44">
        <w:rPr>
          <w:i/>
          <w:sz w:val="22"/>
          <w:szCs w:val="22"/>
          <w:highlight w:val="lightGray"/>
          <w:shd w:val="clear" w:color="auto" w:fill="C0C0C0"/>
        </w:rPr>
        <w:t xml:space="preserve"> Delegation concerned</w:t>
      </w:r>
      <w:r w:rsidRPr="002E0E44">
        <w:rPr>
          <w:sz w:val="22"/>
          <w:szCs w:val="22"/>
          <w:highlight w:val="lightGray"/>
        </w:rPr>
        <w:t>&gt;</w:t>
      </w:r>
      <w:r w:rsidRPr="00644F02">
        <w:rPr>
          <w:sz w:val="22"/>
          <w:szCs w:val="22"/>
        </w:rPr>
        <w:br/>
        <w:t>B-1040 BRUSSELS</w:t>
      </w:r>
    </w:p>
    <w:p w14:paraId="0FB78278" w14:textId="77777777" w:rsidR="006C08C8" w:rsidRDefault="006C08C8" w:rsidP="006C08C8">
      <w:pPr>
        <w:autoSpaceDE w:val="0"/>
        <w:autoSpaceDN w:val="0"/>
        <w:adjustRightInd w:val="0"/>
        <w:spacing w:before="120" w:after="120"/>
        <w:rPr>
          <w:sz w:val="22"/>
          <w:szCs w:val="22"/>
        </w:rPr>
      </w:pPr>
    </w:p>
    <w:p w14:paraId="662E83F4" w14:textId="77777777" w:rsidR="006C08C8" w:rsidRDefault="006C08C8" w:rsidP="002E0E44">
      <w:pPr>
        <w:tabs>
          <w:tab w:val="center" w:pos="4513"/>
        </w:tabs>
        <w:suppressAutoHyphens/>
        <w:spacing w:before="120" w:after="120"/>
        <w:jc w:val="both"/>
        <w:rPr>
          <w:rFonts w:cs="Arial"/>
          <w:sz w:val="22"/>
          <w:szCs w:val="22"/>
        </w:rPr>
      </w:pPr>
      <w:r w:rsidRPr="00BE6E25">
        <w:rPr>
          <w:rFonts w:cs="Arial"/>
          <w:sz w:val="22"/>
          <w:szCs w:val="22"/>
        </w:rPr>
        <w:t>We have audited the Internal Control System set up and operat</w:t>
      </w:r>
      <w:r>
        <w:rPr>
          <w:rFonts w:cs="Arial"/>
          <w:sz w:val="22"/>
          <w:szCs w:val="22"/>
        </w:rPr>
        <w:t xml:space="preserve">ed by [name], the ‘Entity’ for the </w:t>
      </w:r>
      <w:r w:rsidRPr="00BE6E25">
        <w:rPr>
          <w:rFonts w:cs="Arial"/>
          <w:sz w:val="22"/>
          <w:szCs w:val="22"/>
        </w:rPr>
        <w:t>project entitled [</w:t>
      </w:r>
      <w:r>
        <w:rPr>
          <w:rFonts w:cs="Arial"/>
          <w:sz w:val="22"/>
          <w:szCs w:val="22"/>
        </w:rPr>
        <w:t>title</w:t>
      </w:r>
      <w:r w:rsidR="00155A72">
        <w:rPr>
          <w:rFonts w:cs="Arial"/>
          <w:sz w:val="22"/>
          <w:szCs w:val="22"/>
        </w:rPr>
        <w:t xml:space="preserve"> of the project</w:t>
      </w:r>
      <w:r w:rsidRPr="00BE6E25">
        <w:rPr>
          <w:rFonts w:cs="Arial"/>
          <w:sz w:val="22"/>
          <w:szCs w:val="22"/>
        </w:rPr>
        <w:t>], the ‘Project’</w:t>
      </w:r>
      <w:r>
        <w:rPr>
          <w:rFonts w:cs="Arial"/>
          <w:sz w:val="22"/>
          <w:szCs w:val="22"/>
        </w:rPr>
        <w:t xml:space="preserve"> and </w:t>
      </w:r>
      <w:r w:rsidRPr="00BE6E25">
        <w:rPr>
          <w:rFonts w:cs="Arial"/>
          <w:sz w:val="22"/>
          <w:szCs w:val="22"/>
        </w:rPr>
        <w:t>for the purpo</w:t>
      </w:r>
      <w:r>
        <w:rPr>
          <w:rFonts w:cs="Arial"/>
          <w:sz w:val="22"/>
          <w:szCs w:val="22"/>
        </w:rPr>
        <w:t xml:space="preserve">se of managing </w:t>
      </w:r>
      <w:r w:rsidRPr="00BE6E25">
        <w:rPr>
          <w:rFonts w:cs="Arial"/>
          <w:sz w:val="22"/>
          <w:szCs w:val="22"/>
        </w:rPr>
        <w:t xml:space="preserve">risks to the achievement of the objectives of the </w:t>
      </w:r>
      <w:r>
        <w:rPr>
          <w:rFonts w:cs="Arial"/>
          <w:sz w:val="22"/>
          <w:szCs w:val="22"/>
        </w:rPr>
        <w:t>P</w:t>
      </w:r>
      <w:r w:rsidRPr="00BE6E25">
        <w:rPr>
          <w:rFonts w:cs="Arial"/>
          <w:sz w:val="22"/>
          <w:szCs w:val="22"/>
        </w:rPr>
        <w:t>roject</w:t>
      </w:r>
      <w:r>
        <w:rPr>
          <w:rFonts w:cs="Arial"/>
          <w:sz w:val="22"/>
          <w:szCs w:val="22"/>
        </w:rPr>
        <w:t xml:space="preserve">. These risks include risks </w:t>
      </w:r>
      <w:r w:rsidRPr="00BE6E25">
        <w:rPr>
          <w:rFonts w:cs="Arial"/>
          <w:sz w:val="22"/>
          <w:szCs w:val="22"/>
        </w:rPr>
        <w:t xml:space="preserve">to the Project funding provided </w:t>
      </w:r>
      <w:r>
        <w:rPr>
          <w:rFonts w:cs="Arial"/>
          <w:sz w:val="22"/>
          <w:szCs w:val="22"/>
        </w:rPr>
        <w:t xml:space="preserve">by the European Commission </w:t>
      </w:r>
      <w:r w:rsidRPr="00BE6E25">
        <w:rPr>
          <w:rFonts w:cs="Arial"/>
          <w:sz w:val="22"/>
          <w:szCs w:val="22"/>
        </w:rPr>
        <w:t xml:space="preserve">not being used in conformity with the applicable </w:t>
      </w:r>
      <w:r>
        <w:rPr>
          <w:rFonts w:cs="Arial"/>
          <w:sz w:val="22"/>
          <w:szCs w:val="22"/>
        </w:rPr>
        <w:t>Contractual C</w:t>
      </w:r>
      <w:r w:rsidRPr="00BE6E25">
        <w:rPr>
          <w:rFonts w:cs="Arial"/>
          <w:sz w:val="22"/>
          <w:szCs w:val="22"/>
        </w:rPr>
        <w:t>onditions</w:t>
      </w:r>
      <w:r>
        <w:rPr>
          <w:rFonts w:cs="Arial"/>
          <w:sz w:val="22"/>
          <w:szCs w:val="22"/>
        </w:rPr>
        <w:t xml:space="preserve"> as set out in section 2.2 of our report and the risk of </w:t>
      </w:r>
      <w:r w:rsidRPr="00BE6E25">
        <w:rPr>
          <w:rFonts w:cs="Arial"/>
          <w:sz w:val="22"/>
          <w:szCs w:val="22"/>
        </w:rPr>
        <w:t>error</w:t>
      </w:r>
      <w:r>
        <w:rPr>
          <w:rFonts w:cs="Arial"/>
          <w:sz w:val="22"/>
          <w:szCs w:val="22"/>
        </w:rPr>
        <w:t xml:space="preserve">, </w:t>
      </w:r>
      <w:r w:rsidRPr="00BE6E25">
        <w:rPr>
          <w:rFonts w:cs="Arial"/>
          <w:sz w:val="22"/>
          <w:szCs w:val="22"/>
        </w:rPr>
        <w:t>irregularities</w:t>
      </w:r>
      <w:r>
        <w:rPr>
          <w:rFonts w:cs="Arial"/>
          <w:sz w:val="22"/>
          <w:szCs w:val="22"/>
        </w:rPr>
        <w:t xml:space="preserve"> and fraud with regard to Project funding.</w:t>
      </w:r>
    </w:p>
    <w:p w14:paraId="2E22CEB3" w14:textId="77777777" w:rsidR="006C08C8" w:rsidRPr="00BE6E25" w:rsidRDefault="006C08C8" w:rsidP="002E0E44">
      <w:pPr>
        <w:tabs>
          <w:tab w:val="center" w:pos="4513"/>
        </w:tabs>
        <w:suppressAutoHyphens/>
        <w:spacing w:before="120" w:after="120"/>
        <w:jc w:val="both"/>
        <w:rPr>
          <w:rFonts w:cs="Arial"/>
          <w:sz w:val="22"/>
          <w:szCs w:val="22"/>
        </w:rPr>
      </w:pPr>
      <w:r w:rsidRPr="00BE6E25">
        <w:rPr>
          <w:rFonts w:cs="Arial"/>
          <w:sz w:val="22"/>
          <w:szCs w:val="22"/>
        </w:rPr>
        <w:t>This systems audit covers the design and operating effectiveness of the Internal Control System in the period from [</w:t>
      </w:r>
      <w:r>
        <w:rPr>
          <w:rFonts w:cs="Arial"/>
          <w:sz w:val="22"/>
          <w:szCs w:val="22"/>
        </w:rPr>
        <w:t>date</w:t>
      </w:r>
      <w:r w:rsidRPr="00BE6E25">
        <w:rPr>
          <w:rFonts w:cs="Arial"/>
          <w:sz w:val="22"/>
          <w:szCs w:val="22"/>
        </w:rPr>
        <w:t>] to [</w:t>
      </w:r>
      <w:r>
        <w:rPr>
          <w:rFonts w:cs="Arial"/>
          <w:sz w:val="22"/>
          <w:szCs w:val="22"/>
        </w:rPr>
        <w:t>date</w:t>
      </w:r>
      <w:r w:rsidRPr="00BE6E25">
        <w:rPr>
          <w:rFonts w:cs="Arial"/>
          <w:sz w:val="22"/>
          <w:szCs w:val="22"/>
        </w:rPr>
        <w:t>].</w:t>
      </w:r>
    </w:p>
    <w:p w14:paraId="5A14A683" w14:textId="77777777" w:rsidR="006C08C8" w:rsidRPr="008B4384" w:rsidRDefault="006C08C8" w:rsidP="002E0E44">
      <w:pPr>
        <w:tabs>
          <w:tab w:val="center" w:pos="4513"/>
        </w:tabs>
        <w:suppressAutoHyphens/>
        <w:spacing w:before="120" w:after="120"/>
        <w:jc w:val="both"/>
        <w:rPr>
          <w:sz w:val="22"/>
          <w:szCs w:val="22"/>
        </w:rPr>
      </w:pPr>
      <w:r w:rsidRPr="00BE6E25">
        <w:rPr>
          <w:rFonts w:cs="Arial"/>
          <w:sz w:val="22"/>
          <w:szCs w:val="22"/>
        </w:rPr>
        <w:t>Our findings are set out in the relevant sections of our report, which is made solely to the European Commission in order to gain assurance that</w:t>
      </w:r>
      <w:r>
        <w:rPr>
          <w:rFonts w:cs="Arial"/>
          <w:sz w:val="22"/>
          <w:szCs w:val="22"/>
        </w:rPr>
        <w:t xml:space="preserve"> </w:t>
      </w:r>
      <w:r w:rsidRPr="00BE6E25">
        <w:rPr>
          <w:rFonts w:cs="Arial"/>
          <w:sz w:val="22"/>
          <w:szCs w:val="22"/>
        </w:rPr>
        <w:t xml:space="preserve">risks to the achievement of the objectives of the </w:t>
      </w:r>
      <w:r>
        <w:rPr>
          <w:rFonts w:cs="Arial"/>
          <w:sz w:val="22"/>
          <w:szCs w:val="22"/>
        </w:rPr>
        <w:t>P</w:t>
      </w:r>
      <w:r w:rsidRPr="00BE6E25">
        <w:rPr>
          <w:rFonts w:cs="Arial"/>
          <w:sz w:val="22"/>
          <w:szCs w:val="22"/>
        </w:rPr>
        <w:t>roject</w:t>
      </w:r>
      <w:r>
        <w:rPr>
          <w:rFonts w:cs="Arial"/>
          <w:sz w:val="22"/>
          <w:szCs w:val="22"/>
        </w:rPr>
        <w:t xml:space="preserve"> </w:t>
      </w:r>
      <w:r w:rsidRPr="00BE6E25">
        <w:rPr>
          <w:rFonts w:cs="Arial"/>
          <w:sz w:val="22"/>
          <w:szCs w:val="22"/>
        </w:rPr>
        <w:t xml:space="preserve">are properly </w:t>
      </w:r>
      <w:r w:rsidRPr="008B4384">
        <w:rPr>
          <w:sz w:val="22"/>
          <w:szCs w:val="22"/>
        </w:rPr>
        <w:t xml:space="preserve">managed and controlled.  </w:t>
      </w:r>
    </w:p>
    <w:p w14:paraId="6E4D9B1B" w14:textId="77777777" w:rsidR="009E5CDF" w:rsidRPr="00AA0AFD" w:rsidRDefault="009E5CDF" w:rsidP="009E5CDF">
      <w:pPr>
        <w:spacing w:before="240" w:after="120"/>
        <w:rPr>
          <w:rFonts w:ascii="Arial" w:hAnsi="Arial" w:cs="Arial"/>
          <w:b/>
          <w:snapToGrid w:val="0"/>
          <w:sz w:val="18"/>
          <w:szCs w:val="18"/>
          <w:lang w:val="en-US"/>
        </w:rPr>
      </w:pPr>
      <w:r w:rsidRPr="00AA0AFD">
        <w:rPr>
          <w:rFonts w:ascii="Arial" w:hAnsi="Arial" w:cs="Arial"/>
          <w:b/>
          <w:snapToGrid w:val="0"/>
          <w:sz w:val="18"/>
          <w:szCs w:val="18"/>
          <w:lang w:val="en-US"/>
        </w:rPr>
        <w:t xml:space="preserve">Responsibilities of the Entity's management </w:t>
      </w:r>
    </w:p>
    <w:p w14:paraId="35DEE2CA" w14:textId="77777777" w:rsidR="009E5CDF" w:rsidRDefault="009E5CDF" w:rsidP="009E5CDF">
      <w:pPr>
        <w:spacing w:before="120" w:after="120"/>
        <w:ind w:right="-16"/>
        <w:jc w:val="both"/>
        <w:rPr>
          <w:sz w:val="22"/>
          <w:szCs w:val="22"/>
        </w:rPr>
      </w:pPr>
      <w:r>
        <w:rPr>
          <w:sz w:val="22"/>
          <w:szCs w:val="22"/>
        </w:rPr>
        <w:t>T</w:t>
      </w:r>
      <w:r w:rsidRPr="008B4384">
        <w:rPr>
          <w:sz w:val="22"/>
          <w:szCs w:val="22"/>
        </w:rPr>
        <w:t>he Entity’s management are responsible for the design, implementation and effective operation of the Internal Control System</w:t>
      </w:r>
      <w:r>
        <w:rPr>
          <w:sz w:val="22"/>
          <w:szCs w:val="22"/>
        </w:rPr>
        <w:t xml:space="preserve">, </w:t>
      </w:r>
      <w:r w:rsidRPr="008B4384">
        <w:rPr>
          <w:sz w:val="22"/>
          <w:szCs w:val="22"/>
        </w:rPr>
        <w:t>including the</w:t>
      </w:r>
      <w:r>
        <w:rPr>
          <w:sz w:val="22"/>
          <w:szCs w:val="22"/>
        </w:rPr>
        <w:t xml:space="preserve"> </w:t>
      </w:r>
      <w:r w:rsidRPr="008B4384">
        <w:rPr>
          <w:sz w:val="22"/>
          <w:szCs w:val="22"/>
        </w:rPr>
        <w:t xml:space="preserve">management </w:t>
      </w:r>
      <w:r>
        <w:rPr>
          <w:sz w:val="22"/>
          <w:szCs w:val="22"/>
        </w:rPr>
        <w:t>and control of risks to the achievement of the objectives to the Project.</w:t>
      </w:r>
    </w:p>
    <w:p w14:paraId="5C9A9C71" w14:textId="77777777" w:rsidR="009E5CDF" w:rsidRDefault="009E5CDF" w:rsidP="009E5CDF">
      <w:pPr>
        <w:spacing w:before="120" w:after="120"/>
        <w:ind w:right="-16"/>
        <w:jc w:val="both"/>
        <w:rPr>
          <w:sz w:val="22"/>
          <w:szCs w:val="22"/>
        </w:rPr>
      </w:pPr>
      <w:r w:rsidRPr="003F1FD4">
        <w:rPr>
          <w:rFonts w:ascii="Arial" w:hAnsi="Arial" w:cs="Arial"/>
          <w:b/>
          <w:snapToGrid w:val="0"/>
          <w:sz w:val="18"/>
          <w:szCs w:val="18"/>
          <w:lang w:val="en-US"/>
        </w:rPr>
        <w:t>Responsibilities of the Practitioner</w:t>
      </w:r>
    </w:p>
    <w:p w14:paraId="0EF216FD" w14:textId="77B3EBAD" w:rsidR="009E5CDF" w:rsidRDefault="009E5CDF" w:rsidP="009E5CDF">
      <w:pPr>
        <w:spacing w:before="120" w:after="120"/>
        <w:ind w:right="-16"/>
        <w:jc w:val="both"/>
        <w:rPr>
          <w:sz w:val="22"/>
          <w:szCs w:val="22"/>
        </w:rPr>
      </w:pPr>
      <w:r w:rsidRPr="008B4384">
        <w:rPr>
          <w:sz w:val="22"/>
          <w:szCs w:val="22"/>
        </w:rPr>
        <w:t xml:space="preserve">Our responsibility is to audit the Internal Control System and to report our findings to the European Commission in accordance with the </w:t>
      </w:r>
      <w:r w:rsidR="0025636D">
        <w:rPr>
          <w:sz w:val="22"/>
          <w:szCs w:val="22"/>
        </w:rPr>
        <w:t xml:space="preserve">Tender Specifications </w:t>
      </w:r>
      <w:r w:rsidRPr="008B4384">
        <w:rPr>
          <w:sz w:val="22"/>
          <w:szCs w:val="22"/>
        </w:rPr>
        <w:t xml:space="preserve">for the audit engagement.  These specify that we should carry out our work in accordance with </w:t>
      </w:r>
      <w:r>
        <w:rPr>
          <w:sz w:val="22"/>
          <w:szCs w:val="22"/>
        </w:rPr>
        <w:t xml:space="preserve">the </w:t>
      </w:r>
      <w:r w:rsidRPr="004A376D">
        <w:rPr>
          <w:rFonts w:ascii="Arial" w:hAnsi="Arial" w:cs="Arial"/>
          <w:bCs/>
          <w:sz w:val="20"/>
        </w:rPr>
        <w:t>International Standard on Assurance Engagements 3000 (Revised)</w:t>
      </w:r>
    </w:p>
    <w:p w14:paraId="4A8AFA0B" w14:textId="77777777" w:rsidR="009E5CDF" w:rsidRPr="009E5CDF" w:rsidRDefault="009E5CDF" w:rsidP="009E5CDF">
      <w:pPr>
        <w:spacing w:before="120" w:after="120"/>
        <w:ind w:right="-16"/>
        <w:jc w:val="both"/>
        <w:rPr>
          <w:sz w:val="22"/>
          <w:szCs w:val="22"/>
        </w:rPr>
      </w:pPr>
      <w:r w:rsidRPr="009E5CDF">
        <w:rPr>
          <w:sz w:val="22"/>
          <w:szCs w:val="22"/>
        </w:rPr>
        <w:t>Our firm applies International Standard on Quality Management (ISQM) 1, Quality Control for Firms that Perform Audits and Reviews of Financial Statements, and Other Assurance and Related Services Engagements, and accordingly, maintains a comprehensive system of quality management including documented policies and procedures regarding compliance with ethical requirements, professional standards and applicable legal and regulatory requirements</w:t>
      </w:r>
    </w:p>
    <w:p w14:paraId="03848EA1" w14:textId="0E400A22" w:rsidR="006C08C8" w:rsidRPr="001A364A" w:rsidRDefault="009E5CDF" w:rsidP="002E0E44">
      <w:pPr>
        <w:spacing w:before="120" w:after="120"/>
        <w:ind w:right="-16"/>
        <w:jc w:val="both"/>
        <w:rPr>
          <w:sz w:val="22"/>
          <w:szCs w:val="22"/>
        </w:rPr>
      </w:pPr>
      <w:r w:rsidRPr="009E5CDF">
        <w:rPr>
          <w:sz w:val="22"/>
          <w:szCs w:val="22"/>
        </w:rPr>
        <w:t>We have complied with the independence and other ethical requirements of the Code of Ethics for Professional Accountants issued by the International Ethics Board of for Accountants, which is founded on fundamental principles of integrity, objectivity, professional competence and due care, confidentiality and professional behaviour.</w:t>
      </w:r>
    </w:p>
    <w:p w14:paraId="311A9528" w14:textId="77777777" w:rsidR="006C08C8" w:rsidRPr="001A364A" w:rsidRDefault="006C08C8" w:rsidP="002E0E44">
      <w:pPr>
        <w:spacing w:before="240" w:after="120"/>
        <w:ind w:right="-17"/>
        <w:rPr>
          <w:rFonts w:ascii="Arial" w:hAnsi="Arial" w:cs="Arial"/>
          <w:b/>
          <w:sz w:val="18"/>
          <w:szCs w:val="18"/>
        </w:rPr>
      </w:pPr>
      <w:r w:rsidRPr="001A364A">
        <w:rPr>
          <w:rFonts w:ascii="Arial" w:hAnsi="Arial" w:cs="Arial"/>
          <w:b/>
          <w:sz w:val="18"/>
          <w:szCs w:val="18"/>
        </w:rPr>
        <w:t xml:space="preserve">Scope of the audit </w:t>
      </w:r>
    </w:p>
    <w:p w14:paraId="5ECA32DA" w14:textId="61662B9C" w:rsidR="006C08C8" w:rsidRPr="001A364A" w:rsidRDefault="006C08C8" w:rsidP="002E0E44">
      <w:pPr>
        <w:spacing w:before="120" w:after="120"/>
        <w:ind w:right="-16"/>
        <w:jc w:val="both"/>
        <w:rPr>
          <w:rFonts w:cs="Arial"/>
          <w:sz w:val="22"/>
          <w:szCs w:val="22"/>
        </w:rPr>
      </w:pPr>
      <w:r w:rsidRPr="001A364A">
        <w:rPr>
          <w:rFonts w:cs="Arial"/>
          <w:sz w:val="22"/>
          <w:szCs w:val="22"/>
        </w:rPr>
        <w:t xml:space="preserve">The scope of our audit is set out in our </w:t>
      </w:r>
      <w:r w:rsidR="0025636D">
        <w:rPr>
          <w:sz w:val="22"/>
          <w:szCs w:val="22"/>
        </w:rPr>
        <w:t xml:space="preserve">Tender Specifications </w:t>
      </w:r>
      <w:r w:rsidRPr="001A364A">
        <w:rPr>
          <w:rFonts w:cs="Arial"/>
          <w:sz w:val="22"/>
          <w:szCs w:val="22"/>
        </w:rPr>
        <w:t xml:space="preserve">as noted in Section </w:t>
      </w:r>
      <w:r>
        <w:rPr>
          <w:rFonts w:cs="Arial"/>
          <w:sz w:val="22"/>
          <w:szCs w:val="22"/>
        </w:rPr>
        <w:t>3</w:t>
      </w:r>
      <w:r w:rsidRPr="001A364A">
        <w:rPr>
          <w:rFonts w:cs="Arial"/>
          <w:sz w:val="22"/>
          <w:szCs w:val="22"/>
        </w:rPr>
        <w:t xml:space="preserve"> of our report.  It includes an assessment of the main risks</w:t>
      </w:r>
      <w:r>
        <w:rPr>
          <w:rFonts w:cs="Arial"/>
          <w:sz w:val="22"/>
          <w:szCs w:val="22"/>
        </w:rPr>
        <w:t xml:space="preserve"> </w:t>
      </w:r>
      <w:r w:rsidRPr="00BE6E25">
        <w:rPr>
          <w:rFonts w:cs="Arial"/>
          <w:sz w:val="22"/>
          <w:szCs w:val="22"/>
        </w:rPr>
        <w:t xml:space="preserve">to the achievement of the objectives of the </w:t>
      </w:r>
      <w:r>
        <w:rPr>
          <w:rFonts w:cs="Arial"/>
          <w:sz w:val="22"/>
          <w:szCs w:val="22"/>
        </w:rPr>
        <w:t>P</w:t>
      </w:r>
      <w:r w:rsidRPr="00BE6E25">
        <w:rPr>
          <w:rFonts w:cs="Arial"/>
          <w:sz w:val="22"/>
          <w:szCs w:val="22"/>
        </w:rPr>
        <w:t>roject</w:t>
      </w:r>
      <w:r>
        <w:rPr>
          <w:rFonts w:cs="Arial"/>
          <w:sz w:val="22"/>
          <w:szCs w:val="22"/>
        </w:rPr>
        <w:t xml:space="preserve"> </w:t>
      </w:r>
      <w:r w:rsidRPr="00BE6E25">
        <w:rPr>
          <w:rFonts w:cs="Arial"/>
          <w:sz w:val="22"/>
          <w:szCs w:val="22"/>
        </w:rPr>
        <w:lastRenderedPageBreak/>
        <w:t>including</w:t>
      </w:r>
      <w:r>
        <w:rPr>
          <w:rFonts w:cs="Arial"/>
          <w:sz w:val="22"/>
          <w:szCs w:val="22"/>
        </w:rPr>
        <w:t xml:space="preserve"> risks </w:t>
      </w:r>
      <w:r w:rsidRPr="00BE6E25">
        <w:rPr>
          <w:rFonts w:cs="Arial"/>
          <w:sz w:val="22"/>
          <w:szCs w:val="22"/>
        </w:rPr>
        <w:t xml:space="preserve">to the Project funding provided not being used in conformity with the applicable </w:t>
      </w:r>
      <w:r>
        <w:rPr>
          <w:rFonts w:cs="Arial"/>
          <w:sz w:val="22"/>
          <w:szCs w:val="22"/>
        </w:rPr>
        <w:t>Contractual C</w:t>
      </w:r>
      <w:r w:rsidRPr="00BE6E25">
        <w:rPr>
          <w:rFonts w:cs="Arial"/>
          <w:sz w:val="22"/>
          <w:szCs w:val="22"/>
        </w:rPr>
        <w:t>onditions</w:t>
      </w:r>
      <w:r>
        <w:rPr>
          <w:rFonts w:cs="Arial"/>
          <w:sz w:val="22"/>
          <w:szCs w:val="22"/>
        </w:rPr>
        <w:t xml:space="preserve"> and the risk of </w:t>
      </w:r>
      <w:r w:rsidRPr="00BE6E25">
        <w:rPr>
          <w:rFonts w:cs="Arial"/>
          <w:sz w:val="22"/>
          <w:szCs w:val="22"/>
        </w:rPr>
        <w:t>error</w:t>
      </w:r>
      <w:r>
        <w:rPr>
          <w:rFonts w:cs="Arial"/>
          <w:sz w:val="22"/>
          <w:szCs w:val="22"/>
        </w:rPr>
        <w:t xml:space="preserve">, </w:t>
      </w:r>
      <w:r w:rsidRPr="00BE6E25">
        <w:rPr>
          <w:rFonts w:cs="Arial"/>
          <w:sz w:val="22"/>
          <w:szCs w:val="22"/>
        </w:rPr>
        <w:t>irregularities</w:t>
      </w:r>
      <w:r>
        <w:rPr>
          <w:rFonts w:cs="Arial"/>
          <w:sz w:val="22"/>
          <w:szCs w:val="22"/>
        </w:rPr>
        <w:t xml:space="preserve"> and fraud with regard to Project funding. The scope of our audit includes an assessment of </w:t>
      </w:r>
      <w:r w:rsidRPr="001A364A">
        <w:rPr>
          <w:rFonts w:cs="Arial"/>
          <w:sz w:val="22"/>
          <w:szCs w:val="22"/>
        </w:rPr>
        <w:t xml:space="preserve">whether the design of the Internal Control System sufficiently mitigates those risks and whether it is operating effectively.  </w:t>
      </w:r>
    </w:p>
    <w:p w14:paraId="13A43A7D" w14:textId="77777777" w:rsidR="006C08C8" w:rsidRDefault="006C08C8" w:rsidP="002E0E44">
      <w:pPr>
        <w:spacing w:before="120" w:after="120"/>
        <w:ind w:right="-16"/>
        <w:jc w:val="both"/>
        <w:rPr>
          <w:rFonts w:cs="Arial"/>
          <w:sz w:val="22"/>
          <w:szCs w:val="22"/>
        </w:rPr>
      </w:pPr>
      <w:r w:rsidRPr="001A364A">
        <w:rPr>
          <w:rFonts w:cs="Arial"/>
          <w:sz w:val="22"/>
          <w:szCs w:val="22"/>
        </w:rPr>
        <w:t xml:space="preserve">Our work is designed to concentrate only on the key internal controls of the Entity and specifically those relating to the Project which are designed to prevent </w:t>
      </w:r>
      <w:r>
        <w:rPr>
          <w:rFonts w:cs="Arial"/>
          <w:sz w:val="22"/>
          <w:szCs w:val="22"/>
        </w:rPr>
        <w:t xml:space="preserve">and detect </w:t>
      </w:r>
      <w:r w:rsidRPr="001A364A">
        <w:rPr>
          <w:rFonts w:cs="Arial"/>
          <w:sz w:val="22"/>
          <w:szCs w:val="22"/>
        </w:rPr>
        <w:t xml:space="preserve">material </w:t>
      </w:r>
      <w:r>
        <w:rPr>
          <w:rFonts w:cs="Arial"/>
          <w:sz w:val="22"/>
          <w:szCs w:val="22"/>
        </w:rPr>
        <w:t>errors, irregularities or fraud with regard to the Project funding.</w:t>
      </w:r>
    </w:p>
    <w:p w14:paraId="7316AEC7" w14:textId="77777777" w:rsidR="006C08C8" w:rsidRDefault="006C08C8" w:rsidP="002E0E44">
      <w:pPr>
        <w:spacing w:before="120" w:after="120"/>
        <w:ind w:right="-16"/>
        <w:jc w:val="both"/>
        <w:rPr>
          <w:rFonts w:cs="Arial"/>
          <w:sz w:val="22"/>
          <w:szCs w:val="22"/>
        </w:rPr>
      </w:pPr>
      <w:r w:rsidRPr="00AA0AFD">
        <w:rPr>
          <w:sz w:val="22"/>
          <w:szCs w:val="22"/>
        </w:rPr>
        <w:t xml:space="preserve">For the purpose of determining what is </w:t>
      </w:r>
      <w:r>
        <w:rPr>
          <w:sz w:val="22"/>
          <w:szCs w:val="22"/>
        </w:rPr>
        <w:t xml:space="preserve">a </w:t>
      </w:r>
      <w:r w:rsidRPr="00AA0AFD">
        <w:rPr>
          <w:sz w:val="22"/>
          <w:szCs w:val="22"/>
        </w:rPr>
        <w:t xml:space="preserve">material </w:t>
      </w:r>
      <w:r>
        <w:rPr>
          <w:sz w:val="22"/>
          <w:szCs w:val="22"/>
        </w:rPr>
        <w:t xml:space="preserve">weakness or deficiency in the Internal Control System we </w:t>
      </w:r>
      <w:r w:rsidR="00A46C28">
        <w:rPr>
          <w:sz w:val="22"/>
          <w:szCs w:val="22"/>
        </w:rPr>
        <w:t xml:space="preserve">have </w:t>
      </w:r>
      <w:r>
        <w:rPr>
          <w:sz w:val="22"/>
          <w:szCs w:val="22"/>
        </w:rPr>
        <w:t>assess</w:t>
      </w:r>
      <w:r w:rsidR="00A46C28">
        <w:rPr>
          <w:sz w:val="22"/>
          <w:szCs w:val="22"/>
        </w:rPr>
        <w:t>ed</w:t>
      </w:r>
      <w:r>
        <w:rPr>
          <w:sz w:val="22"/>
          <w:szCs w:val="22"/>
        </w:rPr>
        <w:t xml:space="preserve"> whether the absence or failure of a control or a series of controls </w:t>
      </w:r>
      <w:r w:rsidR="003D0FEC">
        <w:rPr>
          <w:sz w:val="22"/>
          <w:szCs w:val="22"/>
        </w:rPr>
        <w:t xml:space="preserve">results in a </w:t>
      </w:r>
      <w:r>
        <w:rPr>
          <w:sz w:val="22"/>
          <w:szCs w:val="22"/>
        </w:rPr>
        <w:t xml:space="preserve">significant risk of material error, irregularity or fraud </w:t>
      </w:r>
      <w:r w:rsidR="003D0FEC">
        <w:rPr>
          <w:sz w:val="22"/>
          <w:szCs w:val="22"/>
        </w:rPr>
        <w:t xml:space="preserve">in </w:t>
      </w:r>
      <w:r>
        <w:rPr>
          <w:snapToGrid w:val="0"/>
          <w:sz w:val="22"/>
          <w:szCs w:val="22"/>
          <w:lang w:val="en-US"/>
        </w:rPr>
        <w:t>the use of the Project funds provided by the European Commission.</w:t>
      </w:r>
    </w:p>
    <w:p w14:paraId="19CFF974" w14:textId="77777777" w:rsidR="006C08C8" w:rsidRPr="001A364A" w:rsidRDefault="006C08C8" w:rsidP="002E0E44">
      <w:pPr>
        <w:spacing w:before="120" w:after="120"/>
        <w:ind w:right="-16"/>
        <w:jc w:val="both"/>
        <w:rPr>
          <w:rFonts w:cs="Arial"/>
          <w:sz w:val="22"/>
          <w:szCs w:val="22"/>
        </w:rPr>
      </w:pPr>
      <w:r w:rsidRPr="001A364A">
        <w:rPr>
          <w:rFonts w:cs="Arial"/>
          <w:sz w:val="22"/>
          <w:szCs w:val="22"/>
        </w:rPr>
        <w:t>Accordingly, our findings cannot be relied upon to disclose every weakness in internal control that may exist at the Entity or Project level.  Additionally, although our audit scope includes consideration of qualitative as well as quantitative factors, it is not a performance audit and therefore concentrates on financial internal controls rather than operational controls.</w:t>
      </w:r>
    </w:p>
    <w:p w14:paraId="16596106" w14:textId="77777777" w:rsidR="006C08C8" w:rsidRDefault="006C08C8" w:rsidP="002E0E44">
      <w:pPr>
        <w:spacing w:before="120" w:after="120"/>
        <w:ind w:right="-16"/>
        <w:jc w:val="both"/>
        <w:rPr>
          <w:sz w:val="22"/>
          <w:szCs w:val="22"/>
        </w:rPr>
      </w:pPr>
      <w:r>
        <w:rPr>
          <w:sz w:val="22"/>
          <w:szCs w:val="22"/>
        </w:rPr>
        <w:t>W</w:t>
      </w:r>
      <w:r w:rsidRPr="00AA0AFD">
        <w:rPr>
          <w:sz w:val="22"/>
          <w:szCs w:val="22"/>
        </w:rPr>
        <w:t>e have taken into account all the available evidence presented to us during our fieldwork</w:t>
      </w:r>
      <w:r>
        <w:rPr>
          <w:sz w:val="22"/>
          <w:szCs w:val="22"/>
        </w:rPr>
        <w:t xml:space="preserve"> which we finalised on [date of closing meeting]</w:t>
      </w:r>
      <w:r w:rsidRPr="00AA0AFD">
        <w:rPr>
          <w:sz w:val="22"/>
          <w:szCs w:val="22"/>
        </w:rPr>
        <w:t xml:space="preserve">, including the subsequent comments </w:t>
      </w:r>
      <w:r>
        <w:rPr>
          <w:sz w:val="22"/>
          <w:szCs w:val="22"/>
        </w:rPr>
        <w:t xml:space="preserve">and information </w:t>
      </w:r>
      <w:r w:rsidRPr="00AA0AFD">
        <w:rPr>
          <w:sz w:val="22"/>
          <w:szCs w:val="22"/>
        </w:rPr>
        <w:t>of the Entity and of the European Commission up to the date of this report.</w:t>
      </w:r>
      <w:r>
        <w:rPr>
          <w:sz w:val="22"/>
          <w:szCs w:val="22"/>
        </w:rPr>
        <w:t xml:space="preserve"> </w:t>
      </w:r>
    </w:p>
    <w:p w14:paraId="0BC4126B" w14:textId="77777777" w:rsidR="006C08C8" w:rsidRPr="00AA0AFD" w:rsidRDefault="006C08C8" w:rsidP="002E0E44">
      <w:pPr>
        <w:spacing w:before="120" w:after="120"/>
        <w:ind w:right="-16"/>
        <w:jc w:val="both"/>
        <w:rPr>
          <w:sz w:val="22"/>
          <w:szCs w:val="22"/>
          <w:lang w:val="en-US"/>
        </w:rPr>
      </w:pPr>
      <w:r w:rsidRPr="000508CB">
        <w:rPr>
          <w:sz w:val="22"/>
          <w:szCs w:val="22"/>
        </w:rPr>
        <w:t xml:space="preserve">We </w:t>
      </w:r>
      <w:r w:rsidRPr="00E23385">
        <w:rPr>
          <w:sz w:val="22"/>
          <w:szCs w:val="22"/>
        </w:rPr>
        <w:t>believe that the audit evidence we have obtained is sufficient and appropriate to</w:t>
      </w:r>
      <w:r>
        <w:rPr>
          <w:sz w:val="22"/>
          <w:szCs w:val="22"/>
        </w:rPr>
        <w:t xml:space="preserve"> </w:t>
      </w:r>
      <w:r w:rsidRPr="00E23385">
        <w:rPr>
          <w:sz w:val="22"/>
          <w:szCs w:val="22"/>
        </w:rPr>
        <w:t xml:space="preserve">provide a basis for our </w:t>
      </w:r>
      <w:r>
        <w:rPr>
          <w:sz w:val="22"/>
          <w:szCs w:val="22"/>
        </w:rPr>
        <w:t>adverse</w:t>
      </w:r>
      <w:r w:rsidRPr="00E23385">
        <w:rPr>
          <w:sz w:val="22"/>
          <w:szCs w:val="22"/>
        </w:rPr>
        <w:t xml:space="preserve"> opinion.</w:t>
      </w:r>
    </w:p>
    <w:p w14:paraId="5BBFA65A" w14:textId="77777777" w:rsidR="006C08C8" w:rsidRDefault="006C08C8" w:rsidP="002E0E44">
      <w:pPr>
        <w:keepLines/>
        <w:spacing w:before="240" w:after="120"/>
        <w:rPr>
          <w:sz w:val="22"/>
          <w:szCs w:val="22"/>
        </w:rPr>
      </w:pPr>
      <w:r w:rsidRPr="00366516">
        <w:rPr>
          <w:rFonts w:ascii="Arial" w:hAnsi="Arial" w:cs="Arial"/>
          <w:b/>
          <w:sz w:val="18"/>
          <w:szCs w:val="18"/>
        </w:rPr>
        <w:t xml:space="preserve">Basis for </w:t>
      </w:r>
      <w:r>
        <w:rPr>
          <w:rFonts w:ascii="Arial" w:hAnsi="Arial" w:cs="Arial"/>
          <w:b/>
          <w:sz w:val="18"/>
          <w:szCs w:val="18"/>
        </w:rPr>
        <w:t>Adverse</w:t>
      </w:r>
      <w:r w:rsidRPr="00366516">
        <w:rPr>
          <w:rFonts w:ascii="Arial" w:hAnsi="Arial" w:cs="Arial"/>
          <w:b/>
          <w:sz w:val="18"/>
          <w:szCs w:val="18"/>
        </w:rPr>
        <w:t xml:space="preserve"> Opinion</w:t>
      </w:r>
    </w:p>
    <w:p w14:paraId="7E699247" w14:textId="77777777" w:rsidR="006C08C8" w:rsidRDefault="006C08C8" w:rsidP="002E0E44">
      <w:pPr>
        <w:keepLines/>
        <w:spacing w:before="120" w:after="120"/>
        <w:jc w:val="both"/>
        <w:rPr>
          <w:rFonts w:cs="Arial"/>
          <w:sz w:val="22"/>
          <w:szCs w:val="22"/>
        </w:rPr>
      </w:pPr>
      <w:r>
        <w:rPr>
          <w:rFonts w:cs="Arial"/>
          <w:sz w:val="22"/>
          <w:szCs w:val="22"/>
        </w:rPr>
        <w:t xml:space="preserve">We refer to our </w:t>
      </w:r>
      <w:r w:rsidRPr="00E12E40">
        <w:rPr>
          <w:rFonts w:cs="Arial"/>
          <w:sz w:val="22"/>
          <w:szCs w:val="22"/>
        </w:rPr>
        <w:t xml:space="preserve">findings </w:t>
      </w:r>
      <w:r>
        <w:rPr>
          <w:rFonts w:cs="Arial"/>
          <w:sz w:val="22"/>
          <w:szCs w:val="22"/>
        </w:rPr>
        <w:t>a</w:t>
      </w:r>
      <w:r w:rsidRPr="00E12E40">
        <w:rPr>
          <w:rFonts w:cs="Arial"/>
          <w:sz w:val="22"/>
          <w:szCs w:val="22"/>
        </w:rPr>
        <w:t xml:space="preserve">s set out in Section </w:t>
      </w:r>
      <w:r>
        <w:rPr>
          <w:rFonts w:cs="Arial"/>
          <w:sz w:val="22"/>
          <w:szCs w:val="22"/>
        </w:rPr>
        <w:t xml:space="preserve">1 (Summary of Findings) </w:t>
      </w:r>
      <w:r w:rsidRPr="00E12E40">
        <w:rPr>
          <w:rFonts w:cs="Arial"/>
          <w:sz w:val="22"/>
          <w:szCs w:val="22"/>
        </w:rPr>
        <w:t>of our report</w:t>
      </w:r>
      <w:r>
        <w:rPr>
          <w:rFonts w:cs="Arial"/>
          <w:sz w:val="22"/>
          <w:szCs w:val="22"/>
        </w:rPr>
        <w:t xml:space="preserve"> detailing fundamental weaknesses in the Internal Control System</w:t>
      </w:r>
      <w:r w:rsidR="00DB26F0">
        <w:rPr>
          <w:rFonts w:cs="Arial"/>
          <w:sz w:val="22"/>
          <w:szCs w:val="22"/>
        </w:rPr>
        <w:t xml:space="preserve"> and which therefore </w:t>
      </w:r>
      <w:r>
        <w:rPr>
          <w:rFonts w:cs="Arial"/>
          <w:sz w:val="22"/>
          <w:szCs w:val="22"/>
        </w:rPr>
        <w:t xml:space="preserve">pose a </w:t>
      </w:r>
      <w:r w:rsidR="00DB26F0">
        <w:rPr>
          <w:rFonts w:cs="Arial"/>
          <w:sz w:val="22"/>
          <w:szCs w:val="22"/>
        </w:rPr>
        <w:t xml:space="preserve">critical </w:t>
      </w:r>
      <w:r>
        <w:rPr>
          <w:rFonts w:cs="Arial"/>
          <w:sz w:val="22"/>
          <w:szCs w:val="22"/>
        </w:rPr>
        <w:t>risk to the achievement of the objectives of the Project.</w:t>
      </w:r>
      <w:r w:rsidRPr="006C08C8">
        <w:rPr>
          <w:rFonts w:cs="Arial"/>
          <w:sz w:val="22"/>
          <w:szCs w:val="22"/>
        </w:rPr>
        <w:t xml:space="preserve"> </w:t>
      </w:r>
      <w:r>
        <w:rPr>
          <w:rFonts w:cs="Arial"/>
          <w:sz w:val="22"/>
          <w:szCs w:val="22"/>
        </w:rPr>
        <w:t>The effects of these weaknesses</w:t>
      </w:r>
      <w:r w:rsidRPr="006C08C8">
        <w:rPr>
          <w:sz w:val="22"/>
          <w:szCs w:val="22"/>
        </w:rPr>
        <w:t xml:space="preserve"> </w:t>
      </w:r>
      <w:r w:rsidRPr="00BA291B">
        <w:rPr>
          <w:sz w:val="22"/>
          <w:szCs w:val="22"/>
        </w:rPr>
        <w:t xml:space="preserve">to the design </w:t>
      </w:r>
      <w:r>
        <w:rPr>
          <w:sz w:val="22"/>
          <w:szCs w:val="22"/>
        </w:rPr>
        <w:t xml:space="preserve">and </w:t>
      </w:r>
      <w:r w:rsidRPr="00BA291B">
        <w:rPr>
          <w:sz w:val="22"/>
          <w:szCs w:val="22"/>
        </w:rPr>
        <w:t xml:space="preserve">operating effectiveness of </w:t>
      </w:r>
      <w:r>
        <w:rPr>
          <w:sz w:val="22"/>
          <w:szCs w:val="22"/>
        </w:rPr>
        <w:t>the Internal Control System are c</w:t>
      </w:r>
      <w:r>
        <w:rPr>
          <w:rFonts w:cs="Arial"/>
          <w:sz w:val="22"/>
          <w:szCs w:val="22"/>
        </w:rPr>
        <w:t>onsidered to be both material and pervasive in the context of our audit.</w:t>
      </w:r>
    </w:p>
    <w:p w14:paraId="56D4410E" w14:textId="77777777" w:rsidR="006C08C8" w:rsidRDefault="006C08C8" w:rsidP="002E0E44">
      <w:pPr>
        <w:keepLines/>
        <w:spacing w:before="120" w:after="120"/>
        <w:jc w:val="both"/>
        <w:rPr>
          <w:sz w:val="22"/>
          <w:szCs w:val="22"/>
        </w:rPr>
      </w:pPr>
      <w:r>
        <w:rPr>
          <w:sz w:val="22"/>
          <w:szCs w:val="22"/>
        </w:rPr>
        <w:t>[</w:t>
      </w:r>
      <w:r w:rsidRPr="004C57E0">
        <w:rPr>
          <w:sz w:val="22"/>
          <w:szCs w:val="22"/>
        </w:rPr>
        <w:t xml:space="preserve">We were unable to obtain sufficient appropriate audit evidence about [describe issues] because [describe reasons / circumstances]. The effects of this to the </w:t>
      </w:r>
      <w:r>
        <w:rPr>
          <w:sz w:val="22"/>
          <w:szCs w:val="22"/>
        </w:rPr>
        <w:t>design and operating effectiveness of the Internal Control System</w:t>
      </w:r>
      <w:r w:rsidR="00C778D8">
        <w:rPr>
          <w:sz w:val="22"/>
          <w:szCs w:val="22"/>
        </w:rPr>
        <w:t xml:space="preserve"> are </w:t>
      </w:r>
      <w:r w:rsidRPr="00742C1F">
        <w:rPr>
          <w:sz w:val="22"/>
          <w:szCs w:val="22"/>
        </w:rPr>
        <w:t>material</w:t>
      </w:r>
      <w:r w:rsidRPr="004C57E0">
        <w:rPr>
          <w:sz w:val="22"/>
          <w:szCs w:val="22"/>
        </w:rPr>
        <w:t xml:space="preserve"> </w:t>
      </w:r>
      <w:r>
        <w:rPr>
          <w:sz w:val="22"/>
          <w:szCs w:val="22"/>
        </w:rPr>
        <w:t xml:space="preserve">and pervasive </w:t>
      </w:r>
      <w:r w:rsidRPr="004C57E0">
        <w:rPr>
          <w:sz w:val="22"/>
          <w:szCs w:val="22"/>
        </w:rPr>
        <w:t>in the context of our audit.</w:t>
      </w:r>
      <w:r w:rsidR="00597329">
        <w:rPr>
          <w:sz w:val="22"/>
          <w:szCs w:val="22"/>
        </w:rPr>
        <w:t>]</w:t>
      </w:r>
    </w:p>
    <w:p w14:paraId="37CDB991" w14:textId="77777777" w:rsidR="006C08C8" w:rsidRPr="00E977F4" w:rsidRDefault="006C08C8" w:rsidP="002E0E44">
      <w:pPr>
        <w:keepLines/>
        <w:spacing w:before="240" w:after="120"/>
        <w:rPr>
          <w:rFonts w:ascii="Arial" w:hAnsi="Arial" w:cs="Arial"/>
          <w:b/>
          <w:sz w:val="18"/>
          <w:szCs w:val="18"/>
        </w:rPr>
      </w:pPr>
      <w:r>
        <w:rPr>
          <w:rFonts w:ascii="Arial" w:hAnsi="Arial" w:cs="Arial"/>
          <w:b/>
          <w:sz w:val="18"/>
          <w:szCs w:val="18"/>
        </w:rPr>
        <w:t>Adverse</w:t>
      </w:r>
      <w:r w:rsidRPr="00E977F4">
        <w:rPr>
          <w:rFonts w:ascii="Arial" w:hAnsi="Arial" w:cs="Arial"/>
          <w:b/>
          <w:sz w:val="18"/>
          <w:szCs w:val="18"/>
        </w:rPr>
        <w:t xml:space="preserve"> Opinion</w:t>
      </w:r>
    </w:p>
    <w:p w14:paraId="5264DE2C" w14:textId="77777777" w:rsidR="006C08C8" w:rsidRPr="005C6AEE" w:rsidRDefault="00597329" w:rsidP="002E0E44">
      <w:pPr>
        <w:keepLines/>
        <w:spacing w:before="120" w:after="120"/>
        <w:jc w:val="both"/>
        <w:rPr>
          <w:sz w:val="22"/>
          <w:szCs w:val="22"/>
        </w:rPr>
      </w:pPr>
      <w:r w:rsidRPr="000508CB">
        <w:rPr>
          <w:sz w:val="22"/>
          <w:szCs w:val="22"/>
        </w:rPr>
        <w:t>In our opinion</w:t>
      </w:r>
      <w:r>
        <w:rPr>
          <w:sz w:val="22"/>
          <w:szCs w:val="22"/>
        </w:rPr>
        <w:t xml:space="preserve">, </w:t>
      </w:r>
      <w:r w:rsidRPr="0007479C">
        <w:rPr>
          <w:sz w:val="22"/>
          <w:szCs w:val="22"/>
        </w:rPr>
        <w:t xml:space="preserve">because of the </w:t>
      </w:r>
      <w:r w:rsidR="00DB26F0">
        <w:rPr>
          <w:sz w:val="22"/>
          <w:szCs w:val="22"/>
        </w:rPr>
        <w:t xml:space="preserve">fundamental nature </w:t>
      </w:r>
      <w:r>
        <w:rPr>
          <w:sz w:val="22"/>
          <w:szCs w:val="22"/>
        </w:rPr>
        <w:t xml:space="preserve">of </w:t>
      </w:r>
      <w:r w:rsidRPr="00555186">
        <w:rPr>
          <w:sz w:val="22"/>
          <w:szCs w:val="22"/>
        </w:rPr>
        <w:t>the</w:t>
      </w:r>
      <w:r>
        <w:rPr>
          <w:sz w:val="22"/>
          <w:szCs w:val="22"/>
        </w:rPr>
        <w:t xml:space="preserve"> matters </w:t>
      </w:r>
      <w:r w:rsidR="00C95ECE">
        <w:rPr>
          <w:sz w:val="22"/>
          <w:szCs w:val="22"/>
        </w:rPr>
        <w:t xml:space="preserve">referred to </w:t>
      </w:r>
      <w:r>
        <w:rPr>
          <w:sz w:val="22"/>
          <w:szCs w:val="22"/>
        </w:rPr>
        <w:t>in the preceding 'b</w:t>
      </w:r>
      <w:r w:rsidRPr="00555186">
        <w:rPr>
          <w:sz w:val="22"/>
          <w:szCs w:val="22"/>
        </w:rPr>
        <w:t>asis for</w:t>
      </w:r>
      <w:r>
        <w:rPr>
          <w:sz w:val="22"/>
          <w:szCs w:val="22"/>
        </w:rPr>
        <w:t xml:space="preserve"> adverse o</w:t>
      </w:r>
      <w:r w:rsidRPr="00555186">
        <w:rPr>
          <w:sz w:val="22"/>
          <w:szCs w:val="22"/>
        </w:rPr>
        <w:t>pinion</w:t>
      </w:r>
      <w:r>
        <w:rPr>
          <w:sz w:val="22"/>
          <w:szCs w:val="22"/>
        </w:rPr>
        <w:t>'</w:t>
      </w:r>
      <w:r w:rsidRPr="00555186">
        <w:rPr>
          <w:sz w:val="22"/>
          <w:szCs w:val="22"/>
        </w:rPr>
        <w:t xml:space="preserve"> paragraph</w:t>
      </w:r>
      <w:r>
        <w:rPr>
          <w:sz w:val="22"/>
          <w:szCs w:val="22"/>
        </w:rPr>
        <w:t xml:space="preserve">, </w:t>
      </w:r>
      <w:r w:rsidR="006C08C8" w:rsidRPr="000B1FC8">
        <w:rPr>
          <w:rFonts w:cs="Arial"/>
          <w:sz w:val="22"/>
          <w:szCs w:val="22"/>
        </w:rPr>
        <w:t xml:space="preserve">the Internal Control System set up and operated by the Entity for the purpose of managing </w:t>
      </w:r>
      <w:r w:rsidR="00DB26F0">
        <w:rPr>
          <w:rFonts w:cs="Arial"/>
          <w:sz w:val="22"/>
          <w:szCs w:val="22"/>
        </w:rPr>
        <w:t xml:space="preserve">material </w:t>
      </w:r>
      <w:r w:rsidR="006C08C8" w:rsidRPr="000B1FC8">
        <w:rPr>
          <w:rFonts w:cs="Arial"/>
          <w:sz w:val="22"/>
          <w:szCs w:val="22"/>
        </w:rPr>
        <w:t>risks to the achievement of the objectives of the Project</w:t>
      </w:r>
      <w:r w:rsidR="006C08C8">
        <w:rPr>
          <w:rFonts w:cs="Arial"/>
          <w:sz w:val="22"/>
          <w:szCs w:val="22"/>
        </w:rPr>
        <w:t xml:space="preserve"> </w:t>
      </w:r>
      <w:r w:rsidR="006C08C8" w:rsidRPr="005C6AEE">
        <w:rPr>
          <w:sz w:val="22"/>
          <w:szCs w:val="22"/>
        </w:rPr>
        <w:t>was</w:t>
      </w:r>
      <w:r>
        <w:rPr>
          <w:sz w:val="22"/>
          <w:szCs w:val="22"/>
        </w:rPr>
        <w:t xml:space="preserve"> not</w:t>
      </w:r>
      <w:r w:rsidR="00DB26F0">
        <w:rPr>
          <w:sz w:val="22"/>
          <w:szCs w:val="22"/>
        </w:rPr>
        <w:t xml:space="preserve"> </w:t>
      </w:r>
      <w:r w:rsidR="006C08C8" w:rsidRPr="005C6AEE">
        <w:rPr>
          <w:sz w:val="22"/>
          <w:szCs w:val="22"/>
        </w:rPr>
        <w:t xml:space="preserve">suitably designed and </w:t>
      </w:r>
      <w:r>
        <w:rPr>
          <w:sz w:val="22"/>
          <w:szCs w:val="22"/>
        </w:rPr>
        <w:t xml:space="preserve">did not </w:t>
      </w:r>
      <w:r w:rsidR="006C08C8" w:rsidRPr="005C6AEE">
        <w:rPr>
          <w:sz w:val="22"/>
          <w:szCs w:val="22"/>
        </w:rPr>
        <w:t>operate effectively in the period from [</w:t>
      </w:r>
      <w:r w:rsidR="006C08C8">
        <w:rPr>
          <w:sz w:val="22"/>
          <w:szCs w:val="22"/>
        </w:rPr>
        <w:t>date</w:t>
      </w:r>
      <w:r w:rsidR="006C08C8" w:rsidRPr="005C6AEE">
        <w:rPr>
          <w:sz w:val="22"/>
          <w:szCs w:val="22"/>
        </w:rPr>
        <w:t>] to [</w:t>
      </w:r>
      <w:r w:rsidR="006C08C8">
        <w:rPr>
          <w:sz w:val="22"/>
          <w:szCs w:val="22"/>
        </w:rPr>
        <w:t>date</w:t>
      </w:r>
      <w:r w:rsidR="006C08C8" w:rsidRPr="005C6AEE">
        <w:rPr>
          <w:sz w:val="22"/>
          <w:szCs w:val="22"/>
        </w:rPr>
        <w:t>].</w:t>
      </w:r>
    </w:p>
    <w:p w14:paraId="4244BC3F" w14:textId="77777777" w:rsidR="006C08C8" w:rsidRPr="00F729F9" w:rsidRDefault="006C08C8" w:rsidP="002E0E44">
      <w:pPr>
        <w:spacing w:before="240" w:after="120"/>
        <w:rPr>
          <w:rFonts w:ascii="Arial" w:hAnsi="Arial" w:cs="Arial"/>
          <w:b/>
          <w:sz w:val="18"/>
          <w:szCs w:val="18"/>
        </w:rPr>
      </w:pPr>
      <w:r>
        <w:rPr>
          <w:rFonts w:ascii="Arial" w:hAnsi="Arial" w:cs="Arial"/>
          <w:b/>
          <w:sz w:val="18"/>
          <w:szCs w:val="18"/>
        </w:rPr>
        <w:t>Distribution and Use</w:t>
      </w:r>
    </w:p>
    <w:p w14:paraId="317F9718" w14:textId="77777777" w:rsidR="006C08C8" w:rsidRDefault="006C08C8" w:rsidP="002E0E44">
      <w:pPr>
        <w:keepLines/>
        <w:spacing w:before="120" w:after="120"/>
        <w:jc w:val="both"/>
        <w:rPr>
          <w:snapToGrid w:val="0"/>
          <w:sz w:val="22"/>
          <w:szCs w:val="22"/>
          <w:lang w:val="en-US"/>
        </w:rPr>
      </w:pPr>
      <w:r>
        <w:rPr>
          <w:snapToGrid w:val="0"/>
          <w:sz w:val="22"/>
          <w:szCs w:val="22"/>
          <w:lang w:val="en-US"/>
        </w:rPr>
        <w:t>The European Commission has requested this report and it is intended solely for the information and use of the European Commission and the Entity.</w:t>
      </w:r>
    </w:p>
    <w:p w14:paraId="1FC39945" w14:textId="77777777" w:rsidR="006C08C8" w:rsidRDefault="006C08C8" w:rsidP="006C08C8">
      <w:pPr>
        <w:pStyle w:val="Footer"/>
        <w:spacing w:before="120" w:after="120"/>
        <w:rPr>
          <w:rFonts w:ascii="Arial" w:hAnsi="Arial" w:cs="Arial"/>
          <w:i/>
          <w:sz w:val="20"/>
        </w:rPr>
      </w:pPr>
    </w:p>
    <w:p w14:paraId="0A4A9C1F" w14:textId="77777777" w:rsidR="006C08C8" w:rsidRPr="00A70AA6" w:rsidRDefault="006C08C8" w:rsidP="002E0E44">
      <w:pPr>
        <w:pStyle w:val="Footer"/>
        <w:spacing w:before="120"/>
        <w:rPr>
          <w:rFonts w:ascii="Arial" w:hAnsi="Arial" w:cs="Arial"/>
          <w:i/>
          <w:sz w:val="20"/>
        </w:rPr>
      </w:pPr>
      <w:r w:rsidRPr="00A70AA6">
        <w:rPr>
          <w:rFonts w:ascii="Arial" w:hAnsi="Arial" w:cs="Arial"/>
          <w:i/>
          <w:sz w:val="20"/>
        </w:rPr>
        <w:t>Auditors' signature &lt;</w:t>
      </w:r>
      <w:r w:rsidRPr="00A70AA6">
        <w:rPr>
          <w:rFonts w:ascii="Arial" w:hAnsi="Arial" w:cs="Arial"/>
          <w:i/>
          <w:sz w:val="20"/>
          <w:shd w:val="clear" w:color="auto" w:fill="C0C0C0"/>
        </w:rPr>
        <w:t>person or firm or both, as appropriate</w:t>
      </w:r>
      <w:r w:rsidRPr="00A70AA6">
        <w:rPr>
          <w:rFonts w:ascii="Arial" w:hAnsi="Arial" w:cs="Arial"/>
          <w:i/>
          <w:sz w:val="20"/>
        </w:rPr>
        <w:t>&gt;.</w:t>
      </w:r>
    </w:p>
    <w:p w14:paraId="1D484716" w14:textId="77777777" w:rsidR="006C08C8" w:rsidRPr="00A70AA6" w:rsidRDefault="006C08C8" w:rsidP="002E0E44">
      <w:pPr>
        <w:pStyle w:val="Footer"/>
        <w:spacing w:before="120"/>
        <w:rPr>
          <w:rFonts w:ascii="Arial" w:hAnsi="Arial" w:cs="Arial"/>
          <w:i/>
          <w:sz w:val="20"/>
        </w:rPr>
      </w:pPr>
      <w:r w:rsidRPr="00A70AA6">
        <w:rPr>
          <w:rFonts w:ascii="Arial" w:hAnsi="Arial" w:cs="Arial"/>
          <w:i/>
          <w:sz w:val="20"/>
        </w:rPr>
        <w:lastRenderedPageBreak/>
        <w:t>Name of Auditor signing &lt;</w:t>
      </w:r>
      <w:r w:rsidRPr="00A70AA6">
        <w:rPr>
          <w:rFonts w:ascii="Arial" w:hAnsi="Arial" w:cs="Arial"/>
          <w:i/>
          <w:sz w:val="20"/>
          <w:shd w:val="clear" w:color="auto" w:fill="C0C0C0"/>
        </w:rPr>
        <w:t>person or firm or both, as appropriate</w:t>
      </w:r>
      <w:r w:rsidRPr="00A70AA6">
        <w:rPr>
          <w:rFonts w:ascii="Arial" w:hAnsi="Arial" w:cs="Arial"/>
          <w:i/>
          <w:sz w:val="20"/>
        </w:rPr>
        <w:t>&gt;.</w:t>
      </w:r>
    </w:p>
    <w:p w14:paraId="1B7ADFBB" w14:textId="77777777" w:rsidR="006C08C8" w:rsidRPr="00A70AA6" w:rsidRDefault="006C08C8" w:rsidP="002E0E44">
      <w:pPr>
        <w:pStyle w:val="Footer"/>
        <w:spacing w:before="120"/>
        <w:rPr>
          <w:rFonts w:ascii="Arial" w:hAnsi="Arial" w:cs="Arial"/>
          <w:i/>
          <w:sz w:val="20"/>
        </w:rPr>
      </w:pPr>
      <w:r w:rsidRPr="00A70AA6">
        <w:rPr>
          <w:rFonts w:ascii="Arial" w:hAnsi="Arial" w:cs="Arial"/>
          <w:i/>
          <w:sz w:val="20"/>
        </w:rPr>
        <w:t>Auditor's address &lt;</w:t>
      </w:r>
      <w:r w:rsidRPr="00A70AA6">
        <w:rPr>
          <w:rFonts w:ascii="Arial" w:hAnsi="Arial" w:cs="Arial"/>
          <w:i/>
          <w:sz w:val="20"/>
          <w:shd w:val="clear" w:color="auto" w:fill="C0C0C0"/>
        </w:rPr>
        <w:t>office having responsibility for the audit</w:t>
      </w:r>
      <w:r w:rsidRPr="00A70AA6">
        <w:rPr>
          <w:rFonts w:ascii="Arial" w:hAnsi="Arial" w:cs="Arial"/>
          <w:i/>
          <w:sz w:val="20"/>
        </w:rPr>
        <w:t>&gt;.</w:t>
      </w:r>
    </w:p>
    <w:p w14:paraId="786B3CF2" w14:textId="77777777" w:rsidR="006C08C8" w:rsidRPr="00A70AA6" w:rsidRDefault="006C08C8" w:rsidP="002E0E44">
      <w:pPr>
        <w:keepLines/>
        <w:spacing w:before="120"/>
        <w:jc w:val="both"/>
        <w:rPr>
          <w:i/>
          <w:sz w:val="22"/>
          <w:szCs w:val="22"/>
        </w:rPr>
      </w:pPr>
      <w:r w:rsidRPr="00A70AA6">
        <w:rPr>
          <w:rFonts w:ascii="Arial" w:hAnsi="Arial" w:cs="Arial"/>
          <w:i/>
          <w:sz w:val="20"/>
        </w:rPr>
        <w:t>Date of signature &lt;</w:t>
      </w:r>
      <w:r w:rsidRPr="00A70AA6">
        <w:rPr>
          <w:rFonts w:ascii="Arial" w:hAnsi="Arial" w:cs="Arial"/>
          <w:i/>
          <w:sz w:val="20"/>
          <w:shd w:val="clear" w:color="auto" w:fill="C0C0C0"/>
        </w:rPr>
        <w:t>not be used for draft reports.</w:t>
      </w:r>
      <w:r w:rsidRPr="00A70AA6">
        <w:rPr>
          <w:rFonts w:ascii="Arial" w:hAnsi="Arial" w:cs="Arial"/>
          <w:i/>
          <w:sz w:val="20"/>
        </w:rPr>
        <w:t xml:space="preserve"> </w:t>
      </w:r>
      <w:r w:rsidRPr="00A70AA6">
        <w:rPr>
          <w:rFonts w:ascii="Arial" w:hAnsi="Arial" w:cs="Arial"/>
          <w:i/>
          <w:sz w:val="20"/>
          <w:shd w:val="clear" w:color="auto" w:fill="C0C0C0"/>
        </w:rPr>
        <w:t xml:space="preserve">The date when the </w:t>
      </w:r>
      <w:r w:rsidRPr="00A70AA6">
        <w:rPr>
          <w:rFonts w:ascii="Arial" w:hAnsi="Arial" w:cs="Arial"/>
          <w:b/>
          <w:i/>
          <w:sz w:val="20"/>
          <w:shd w:val="clear" w:color="auto" w:fill="C0C0C0"/>
        </w:rPr>
        <w:t>final</w:t>
      </w:r>
      <w:r w:rsidRPr="00A70AA6">
        <w:rPr>
          <w:rFonts w:ascii="Arial" w:hAnsi="Arial" w:cs="Arial"/>
          <w:i/>
          <w:sz w:val="20"/>
          <w:shd w:val="clear" w:color="auto" w:fill="C0C0C0"/>
        </w:rPr>
        <w:t xml:space="preserve"> report is signed.</w:t>
      </w:r>
      <w:r w:rsidRPr="00A70AA6">
        <w:rPr>
          <w:i/>
          <w:sz w:val="22"/>
          <w:szCs w:val="22"/>
          <w:shd w:val="clear" w:color="auto" w:fill="C0C0C0"/>
        </w:rPr>
        <w:t>&gt;</w:t>
      </w:r>
    </w:p>
    <w:p w14:paraId="6AE84AF8" w14:textId="77777777" w:rsidR="00597329" w:rsidRDefault="00597329" w:rsidP="00A42B79">
      <w:pPr>
        <w:pStyle w:val="Heading1"/>
        <w:numPr>
          <w:ilvl w:val="0"/>
          <w:numId w:val="0"/>
        </w:numPr>
        <w:spacing w:before="240" w:after="120"/>
        <w:jc w:val="center"/>
        <w:rPr>
          <w:u w:val="single"/>
        </w:rPr>
      </w:pPr>
      <w:r>
        <w:rPr>
          <w:snapToGrid w:val="0"/>
          <w:lang w:val="en-US"/>
        </w:rPr>
        <w:br w:type="page"/>
      </w:r>
      <w:bookmarkStart w:id="7" w:name="_Toc437853879"/>
      <w:r w:rsidRPr="00BE6E25">
        <w:rPr>
          <w:u w:val="single"/>
        </w:rPr>
        <w:lastRenderedPageBreak/>
        <w:t>Independent Auditor's Report – Systems Audit</w:t>
      </w:r>
      <w:bookmarkEnd w:id="7"/>
    </w:p>
    <w:p w14:paraId="3D8436FB" w14:textId="77777777" w:rsidR="00597329" w:rsidRDefault="00597329" w:rsidP="00597329">
      <w:pPr>
        <w:jc w:val="center"/>
        <w:rPr>
          <w:rFonts w:ascii="Arial" w:hAnsi="Arial" w:cs="Arial"/>
          <w:b/>
          <w:szCs w:val="24"/>
        </w:rPr>
      </w:pPr>
      <w:r>
        <w:rPr>
          <w:rFonts w:ascii="Arial" w:hAnsi="Arial" w:cs="Arial"/>
          <w:b/>
          <w:szCs w:val="24"/>
        </w:rPr>
        <w:t>D</w:t>
      </w:r>
      <w:r w:rsidRPr="0033732E">
        <w:rPr>
          <w:rFonts w:ascii="Arial" w:hAnsi="Arial" w:cs="Arial"/>
          <w:b/>
          <w:szCs w:val="24"/>
        </w:rPr>
        <w:t xml:space="preserve">esign and operating effectiveness of </w:t>
      </w:r>
      <w:r>
        <w:rPr>
          <w:rFonts w:ascii="Arial" w:hAnsi="Arial" w:cs="Arial"/>
          <w:b/>
          <w:szCs w:val="24"/>
        </w:rPr>
        <w:t>the Internal Control System</w:t>
      </w:r>
    </w:p>
    <w:p w14:paraId="0562CB0E" w14:textId="77777777" w:rsidR="00597329" w:rsidRDefault="00597329" w:rsidP="00597329">
      <w:pPr>
        <w:jc w:val="center"/>
        <w:rPr>
          <w:rFonts w:ascii="Arial" w:hAnsi="Arial" w:cs="Arial"/>
          <w:b/>
          <w:szCs w:val="24"/>
        </w:rPr>
      </w:pPr>
    </w:p>
    <w:p w14:paraId="3D21E699" w14:textId="77777777" w:rsidR="00597329" w:rsidRDefault="00597329" w:rsidP="00597329">
      <w:pPr>
        <w:jc w:val="center"/>
        <w:rPr>
          <w:rFonts w:ascii="Arial" w:hAnsi="Arial" w:cs="Arial"/>
          <w:b/>
          <w:i/>
          <w:sz w:val="22"/>
          <w:szCs w:val="22"/>
          <w:u w:val="single"/>
        </w:rPr>
      </w:pPr>
      <w:r w:rsidRPr="00A42B79">
        <w:rPr>
          <w:rFonts w:ascii="Arial" w:hAnsi="Arial" w:cs="Arial"/>
          <w:i/>
          <w:sz w:val="22"/>
          <w:szCs w:val="22"/>
          <w:highlight w:val="lightGray"/>
          <w:u w:val="single"/>
        </w:rPr>
        <w:t>&lt;</w:t>
      </w:r>
      <w:r w:rsidRPr="00A42B79">
        <w:rPr>
          <w:rFonts w:ascii="Arial" w:hAnsi="Arial" w:cs="Arial"/>
          <w:i/>
          <w:sz w:val="22"/>
          <w:szCs w:val="22"/>
          <w:highlight w:val="lightGray"/>
          <w:u w:val="single"/>
          <w:shd w:val="clear" w:color="auto" w:fill="C0C0C0"/>
        </w:rPr>
        <w:t xml:space="preserve">Format for a </w:t>
      </w:r>
      <w:r w:rsidRPr="00A42B79">
        <w:rPr>
          <w:rFonts w:ascii="Arial" w:hAnsi="Arial" w:cs="Arial"/>
          <w:b/>
          <w:i/>
          <w:sz w:val="22"/>
          <w:szCs w:val="22"/>
          <w:highlight w:val="lightGray"/>
          <w:u w:val="single"/>
          <w:shd w:val="clear" w:color="auto" w:fill="C0C0C0"/>
        </w:rPr>
        <w:t>disclaimer of opinion</w:t>
      </w:r>
      <w:r w:rsidRPr="00A42B79">
        <w:rPr>
          <w:rFonts w:ascii="Arial" w:hAnsi="Arial" w:cs="Arial"/>
          <w:b/>
          <w:i/>
          <w:sz w:val="22"/>
          <w:szCs w:val="22"/>
          <w:highlight w:val="lightGray"/>
          <w:u w:val="single"/>
        </w:rPr>
        <w:t>&gt;</w:t>
      </w:r>
    </w:p>
    <w:p w14:paraId="34CE0A41" w14:textId="77777777" w:rsidR="00943102" w:rsidRDefault="00943102" w:rsidP="00597329">
      <w:pPr>
        <w:keepLines/>
        <w:spacing w:before="120" w:after="120"/>
        <w:rPr>
          <w:sz w:val="22"/>
          <w:szCs w:val="22"/>
        </w:rPr>
      </w:pPr>
    </w:p>
    <w:p w14:paraId="0CECEDDB" w14:textId="77777777" w:rsidR="00597329" w:rsidRPr="00644F02" w:rsidRDefault="00597329" w:rsidP="00597329">
      <w:pPr>
        <w:keepLines/>
        <w:spacing w:before="120" w:after="120"/>
        <w:rPr>
          <w:sz w:val="22"/>
          <w:szCs w:val="22"/>
        </w:rPr>
      </w:pPr>
      <w:r w:rsidRPr="00644F02">
        <w:rPr>
          <w:sz w:val="22"/>
          <w:szCs w:val="22"/>
        </w:rPr>
        <w:t>European Commission</w:t>
      </w:r>
      <w:r>
        <w:rPr>
          <w:sz w:val="22"/>
          <w:szCs w:val="22"/>
        </w:rPr>
        <w:t xml:space="preserve"> </w:t>
      </w:r>
      <w:r w:rsidRPr="00644F02">
        <w:rPr>
          <w:sz w:val="22"/>
          <w:szCs w:val="22"/>
        </w:rPr>
        <w:br/>
        <w:t xml:space="preserve">EuropeAid </w:t>
      </w:r>
      <w:r w:rsidR="00756250">
        <w:rPr>
          <w:sz w:val="22"/>
          <w:szCs w:val="22"/>
        </w:rPr>
        <w:t xml:space="preserve">Development and </w:t>
      </w:r>
      <w:r w:rsidRPr="00644F02">
        <w:rPr>
          <w:sz w:val="22"/>
          <w:szCs w:val="22"/>
        </w:rPr>
        <w:t xml:space="preserve">Co-operation </w:t>
      </w:r>
      <w:r w:rsidR="00756250">
        <w:rPr>
          <w:sz w:val="22"/>
          <w:szCs w:val="22"/>
        </w:rPr>
        <w:t>Directorate General</w:t>
      </w:r>
      <w:r>
        <w:rPr>
          <w:sz w:val="22"/>
          <w:szCs w:val="22"/>
        </w:rPr>
        <w:t xml:space="preserve"> </w:t>
      </w:r>
      <w:r w:rsidRPr="00A42B79">
        <w:rPr>
          <w:sz w:val="22"/>
          <w:szCs w:val="22"/>
          <w:highlight w:val="lightGray"/>
        </w:rPr>
        <w:t>&lt;</w:t>
      </w:r>
      <w:r w:rsidRPr="00A42B79">
        <w:rPr>
          <w:i/>
          <w:sz w:val="22"/>
          <w:szCs w:val="22"/>
          <w:highlight w:val="lightGray"/>
          <w:shd w:val="clear" w:color="auto" w:fill="C0C0C0"/>
        </w:rPr>
        <w:t xml:space="preserve">or: Delegation of the European </w:t>
      </w:r>
      <w:r w:rsidR="00277D0A" w:rsidRPr="00A42B79">
        <w:rPr>
          <w:i/>
          <w:sz w:val="22"/>
          <w:szCs w:val="22"/>
          <w:highlight w:val="lightGray"/>
          <w:shd w:val="clear" w:color="auto" w:fill="C0C0C0"/>
        </w:rPr>
        <w:t>Union</w:t>
      </w:r>
      <w:r w:rsidRPr="00A42B79">
        <w:rPr>
          <w:i/>
          <w:sz w:val="22"/>
          <w:szCs w:val="22"/>
          <w:highlight w:val="lightGray"/>
          <w:shd w:val="clear" w:color="auto" w:fill="C0C0C0"/>
        </w:rPr>
        <w:t xml:space="preserve"> in country</w:t>
      </w:r>
      <w:r w:rsidRPr="00A42B79">
        <w:rPr>
          <w:sz w:val="22"/>
          <w:szCs w:val="22"/>
          <w:highlight w:val="lightGray"/>
        </w:rPr>
        <w:t>&gt;</w:t>
      </w:r>
      <w:r w:rsidRPr="00644F02">
        <w:rPr>
          <w:sz w:val="22"/>
          <w:szCs w:val="22"/>
        </w:rPr>
        <w:br/>
        <w:t>Rue de la Loi / Wetstraat 41</w:t>
      </w:r>
      <w:r>
        <w:rPr>
          <w:sz w:val="22"/>
          <w:szCs w:val="22"/>
        </w:rPr>
        <w:t xml:space="preserve"> </w:t>
      </w:r>
      <w:r w:rsidRPr="00A42B79">
        <w:rPr>
          <w:sz w:val="22"/>
          <w:szCs w:val="22"/>
          <w:highlight w:val="lightGray"/>
        </w:rPr>
        <w:t>&lt;</w:t>
      </w:r>
      <w:r w:rsidRPr="00A42B79">
        <w:rPr>
          <w:i/>
          <w:sz w:val="22"/>
          <w:szCs w:val="22"/>
          <w:highlight w:val="lightGray"/>
          <w:shd w:val="clear" w:color="auto" w:fill="C0C0C0"/>
        </w:rPr>
        <w:t>or: address of E</w:t>
      </w:r>
      <w:r w:rsidR="00277D0A" w:rsidRPr="00A42B79">
        <w:rPr>
          <w:i/>
          <w:sz w:val="22"/>
          <w:szCs w:val="22"/>
          <w:highlight w:val="lightGray"/>
          <w:shd w:val="clear" w:color="auto" w:fill="C0C0C0"/>
        </w:rPr>
        <w:t>U</w:t>
      </w:r>
      <w:r w:rsidRPr="00A42B79">
        <w:rPr>
          <w:i/>
          <w:sz w:val="22"/>
          <w:szCs w:val="22"/>
          <w:highlight w:val="lightGray"/>
          <w:shd w:val="clear" w:color="auto" w:fill="C0C0C0"/>
        </w:rPr>
        <w:t xml:space="preserve"> Delegation concerned</w:t>
      </w:r>
      <w:r w:rsidRPr="00A42B79">
        <w:rPr>
          <w:sz w:val="22"/>
          <w:szCs w:val="22"/>
          <w:highlight w:val="lightGray"/>
        </w:rPr>
        <w:t>&gt;</w:t>
      </w:r>
      <w:r w:rsidRPr="00644F02">
        <w:rPr>
          <w:sz w:val="22"/>
          <w:szCs w:val="22"/>
        </w:rPr>
        <w:br/>
        <w:t>B-1040 BRUSSELS</w:t>
      </w:r>
    </w:p>
    <w:p w14:paraId="62EBF3C5" w14:textId="77777777" w:rsidR="00597329" w:rsidRDefault="00597329" w:rsidP="00597329">
      <w:pPr>
        <w:autoSpaceDE w:val="0"/>
        <w:autoSpaceDN w:val="0"/>
        <w:adjustRightInd w:val="0"/>
        <w:spacing w:before="120" w:after="120"/>
        <w:rPr>
          <w:sz w:val="22"/>
          <w:szCs w:val="22"/>
        </w:rPr>
      </w:pPr>
    </w:p>
    <w:p w14:paraId="42273AF5" w14:textId="77777777" w:rsidR="00597329" w:rsidRDefault="00597329" w:rsidP="00A42B79">
      <w:pPr>
        <w:tabs>
          <w:tab w:val="center" w:pos="4513"/>
        </w:tabs>
        <w:suppressAutoHyphens/>
        <w:spacing w:before="120" w:after="120"/>
        <w:jc w:val="both"/>
        <w:rPr>
          <w:rFonts w:cs="Arial"/>
          <w:sz w:val="22"/>
          <w:szCs w:val="22"/>
        </w:rPr>
      </w:pPr>
      <w:r w:rsidRPr="00BE6E25">
        <w:rPr>
          <w:rFonts w:cs="Arial"/>
          <w:sz w:val="22"/>
          <w:szCs w:val="22"/>
        </w:rPr>
        <w:t xml:space="preserve">We have </w:t>
      </w:r>
      <w:r>
        <w:rPr>
          <w:rFonts w:cs="Arial"/>
          <w:sz w:val="22"/>
          <w:szCs w:val="22"/>
        </w:rPr>
        <w:t xml:space="preserve">been engaged to </w:t>
      </w:r>
      <w:r w:rsidRPr="00BE6E25">
        <w:rPr>
          <w:rFonts w:cs="Arial"/>
          <w:sz w:val="22"/>
          <w:szCs w:val="22"/>
        </w:rPr>
        <w:t>audit</w:t>
      </w:r>
      <w:r>
        <w:rPr>
          <w:rFonts w:cs="Arial"/>
          <w:sz w:val="22"/>
          <w:szCs w:val="22"/>
        </w:rPr>
        <w:t xml:space="preserve"> </w:t>
      </w:r>
      <w:r w:rsidRPr="00BE6E25">
        <w:rPr>
          <w:rFonts w:cs="Arial"/>
          <w:sz w:val="22"/>
          <w:szCs w:val="22"/>
        </w:rPr>
        <w:t>the Internal Control System set up and operat</w:t>
      </w:r>
      <w:r>
        <w:rPr>
          <w:rFonts w:cs="Arial"/>
          <w:sz w:val="22"/>
          <w:szCs w:val="22"/>
        </w:rPr>
        <w:t xml:space="preserve">ed by [name], the ‘Entity’ for the </w:t>
      </w:r>
      <w:r w:rsidRPr="00BE6E25">
        <w:rPr>
          <w:rFonts w:cs="Arial"/>
          <w:sz w:val="22"/>
          <w:szCs w:val="22"/>
        </w:rPr>
        <w:t>project entitled [</w:t>
      </w:r>
      <w:r>
        <w:rPr>
          <w:rFonts w:cs="Arial"/>
          <w:sz w:val="22"/>
          <w:szCs w:val="22"/>
        </w:rPr>
        <w:t>title</w:t>
      </w:r>
      <w:r w:rsidR="00155A72">
        <w:rPr>
          <w:rFonts w:cs="Arial"/>
          <w:sz w:val="22"/>
          <w:szCs w:val="22"/>
        </w:rPr>
        <w:t xml:space="preserve"> of the project</w:t>
      </w:r>
      <w:r w:rsidRPr="00BE6E25">
        <w:rPr>
          <w:rFonts w:cs="Arial"/>
          <w:sz w:val="22"/>
          <w:szCs w:val="22"/>
        </w:rPr>
        <w:t>], the ‘Project’</w:t>
      </w:r>
      <w:r>
        <w:rPr>
          <w:rFonts w:cs="Arial"/>
          <w:sz w:val="22"/>
          <w:szCs w:val="22"/>
        </w:rPr>
        <w:t xml:space="preserve"> and </w:t>
      </w:r>
      <w:r w:rsidRPr="00BE6E25">
        <w:rPr>
          <w:rFonts w:cs="Arial"/>
          <w:sz w:val="22"/>
          <w:szCs w:val="22"/>
        </w:rPr>
        <w:t>for the purpo</w:t>
      </w:r>
      <w:r>
        <w:rPr>
          <w:rFonts w:cs="Arial"/>
          <w:sz w:val="22"/>
          <w:szCs w:val="22"/>
        </w:rPr>
        <w:t xml:space="preserve">se of managing </w:t>
      </w:r>
      <w:r w:rsidRPr="00BE6E25">
        <w:rPr>
          <w:rFonts w:cs="Arial"/>
          <w:sz w:val="22"/>
          <w:szCs w:val="22"/>
        </w:rPr>
        <w:t xml:space="preserve">risks to the achievement of the objectives of the </w:t>
      </w:r>
      <w:r>
        <w:rPr>
          <w:rFonts w:cs="Arial"/>
          <w:sz w:val="22"/>
          <w:szCs w:val="22"/>
        </w:rPr>
        <w:t>P</w:t>
      </w:r>
      <w:r w:rsidRPr="00BE6E25">
        <w:rPr>
          <w:rFonts w:cs="Arial"/>
          <w:sz w:val="22"/>
          <w:szCs w:val="22"/>
        </w:rPr>
        <w:t>roject</w:t>
      </w:r>
      <w:r>
        <w:rPr>
          <w:rFonts w:cs="Arial"/>
          <w:sz w:val="22"/>
          <w:szCs w:val="22"/>
        </w:rPr>
        <w:t xml:space="preserve">. These risks include risks </w:t>
      </w:r>
      <w:r w:rsidRPr="00BE6E25">
        <w:rPr>
          <w:rFonts w:cs="Arial"/>
          <w:sz w:val="22"/>
          <w:szCs w:val="22"/>
        </w:rPr>
        <w:t xml:space="preserve">to the Project funding provided </w:t>
      </w:r>
      <w:r>
        <w:rPr>
          <w:rFonts w:cs="Arial"/>
          <w:sz w:val="22"/>
          <w:szCs w:val="22"/>
        </w:rPr>
        <w:t xml:space="preserve">by the European Commission </w:t>
      </w:r>
      <w:r w:rsidRPr="00BE6E25">
        <w:rPr>
          <w:rFonts w:cs="Arial"/>
          <w:sz w:val="22"/>
          <w:szCs w:val="22"/>
        </w:rPr>
        <w:t xml:space="preserve">not being used in conformity with the applicable </w:t>
      </w:r>
      <w:r>
        <w:rPr>
          <w:rFonts w:cs="Arial"/>
          <w:sz w:val="22"/>
          <w:szCs w:val="22"/>
        </w:rPr>
        <w:t>Contractual C</w:t>
      </w:r>
      <w:r w:rsidRPr="00BE6E25">
        <w:rPr>
          <w:rFonts w:cs="Arial"/>
          <w:sz w:val="22"/>
          <w:szCs w:val="22"/>
        </w:rPr>
        <w:t>onditions</w:t>
      </w:r>
      <w:r>
        <w:rPr>
          <w:rFonts w:cs="Arial"/>
          <w:sz w:val="22"/>
          <w:szCs w:val="22"/>
        </w:rPr>
        <w:t xml:space="preserve"> as set out in section 2.2 of our report and the risk of </w:t>
      </w:r>
      <w:r w:rsidRPr="00BE6E25">
        <w:rPr>
          <w:rFonts w:cs="Arial"/>
          <w:sz w:val="22"/>
          <w:szCs w:val="22"/>
        </w:rPr>
        <w:t>error</w:t>
      </w:r>
      <w:r>
        <w:rPr>
          <w:rFonts w:cs="Arial"/>
          <w:sz w:val="22"/>
          <w:szCs w:val="22"/>
        </w:rPr>
        <w:t xml:space="preserve">, </w:t>
      </w:r>
      <w:r w:rsidRPr="00BE6E25">
        <w:rPr>
          <w:rFonts w:cs="Arial"/>
          <w:sz w:val="22"/>
          <w:szCs w:val="22"/>
        </w:rPr>
        <w:t>irregularities</w:t>
      </w:r>
      <w:r>
        <w:rPr>
          <w:rFonts w:cs="Arial"/>
          <w:sz w:val="22"/>
          <w:szCs w:val="22"/>
        </w:rPr>
        <w:t xml:space="preserve"> and fraud with regard to Project funding.</w:t>
      </w:r>
    </w:p>
    <w:p w14:paraId="27341DDC" w14:textId="77777777" w:rsidR="00597329" w:rsidRPr="00BE6E25" w:rsidRDefault="00597329" w:rsidP="00A42B79">
      <w:pPr>
        <w:tabs>
          <w:tab w:val="center" w:pos="4513"/>
        </w:tabs>
        <w:suppressAutoHyphens/>
        <w:spacing w:before="120" w:after="120"/>
        <w:jc w:val="both"/>
        <w:rPr>
          <w:rFonts w:cs="Arial"/>
          <w:sz w:val="22"/>
          <w:szCs w:val="22"/>
        </w:rPr>
      </w:pPr>
      <w:r w:rsidRPr="00BE6E25">
        <w:rPr>
          <w:rFonts w:cs="Arial"/>
          <w:sz w:val="22"/>
          <w:szCs w:val="22"/>
        </w:rPr>
        <w:t>Th</w:t>
      </w:r>
      <w:r>
        <w:rPr>
          <w:rFonts w:cs="Arial"/>
          <w:sz w:val="22"/>
          <w:szCs w:val="22"/>
        </w:rPr>
        <w:t xml:space="preserve">e purpose of this </w:t>
      </w:r>
      <w:r w:rsidRPr="00BE6E25">
        <w:rPr>
          <w:rFonts w:cs="Arial"/>
          <w:sz w:val="22"/>
          <w:szCs w:val="22"/>
        </w:rPr>
        <w:t xml:space="preserve">systems audit </w:t>
      </w:r>
      <w:r>
        <w:rPr>
          <w:rFonts w:cs="Arial"/>
          <w:sz w:val="22"/>
          <w:szCs w:val="22"/>
        </w:rPr>
        <w:t xml:space="preserve">was to </w:t>
      </w:r>
      <w:r w:rsidRPr="00BE6E25">
        <w:rPr>
          <w:rFonts w:cs="Arial"/>
          <w:sz w:val="22"/>
          <w:szCs w:val="22"/>
        </w:rPr>
        <w:t>cover the design and operating effectiveness of the Internal Control System in the period from [</w:t>
      </w:r>
      <w:r>
        <w:rPr>
          <w:rFonts w:cs="Arial"/>
          <w:sz w:val="22"/>
          <w:szCs w:val="22"/>
        </w:rPr>
        <w:t>date</w:t>
      </w:r>
      <w:r w:rsidRPr="00BE6E25">
        <w:rPr>
          <w:rFonts w:cs="Arial"/>
          <w:sz w:val="22"/>
          <w:szCs w:val="22"/>
        </w:rPr>
        <w:t>] to [</w:t>
      </w:r>
      <w:r>
        <w:rPr>
          <w:rFonts w:cs="Arial"/>
          <w:sz w:val="22"/>
          <w:szCs w:val="22"/>
        </w:rPr>
        <w:t>date</w:t>
      </w:r>
      <w:r w:rsidRPr="00BE6E25">
        <w:rPr>
          <w:rFonts w:cs="Arial"/>
          <w:sz w:val="22"/>
          <w:szCs w:val="22"/>
        </w:rPr>
        <w:t>].</w:t>
      </w:r>
    </w:p>
    <w:p w14:paraId="21575B85" w14:textId="77777777" w:rsidR="009E5CDF" w:rsidRPr="00AA0AFD" w:rsidRDefault="009E5CDF" w:rsidP="009E5CDF">
      <w:pPr>
        <w:spacing w:before="240" w:after="120"/>
        <w:rPr>
          <w:rFonts w:ascii="Arial" w:hAnsi="Arial" w:cs="Arial"/>
          <w:b/>
          <w:snapToGrid w:val="0"/>
          <w:sz w:val="18"/>
          <w:szCs w:val="18"/>
          <w:lang w:val="en-US"/>
        </w:rPr>
      </w:pPr>
      <w:r w:rsidRPr="00AA0AFD">
        <w:rPr>
          <w:rFonts w:ascii="Arial" w:hAnsi="Arial" w:cs="Arial"/>
          <w:b/>
          <w:snapToGrid w:val="0"/>
          <w:sz w:val="18"/>
          <w:szCs w:val="18"/>
          <w:lang w:val="en-US"/>
        </w:rPr>
        <w:t xml:space="preserve">Responsibilities of the Entity's management </w:t>
      </w:r>
    </w:p>
    <w:p w14:paraId="54C7BD36" w14:textId="77777777" w:rsidR="009E5CDF" w:rsidRDefault="009E5CDF" w:rsidP="009E5CDF">
      <w:pPr>
        <w:spacing w:before="120" w:after="120"/>
        <w:ind w:right="-16"/>
        <w:jc w:val="both"/>
        <w:rPr>
          <w:sz w:val="22"/>
          <w:szCs w:val="22"/>
        </w:rPr>
      </w:pPr>
      <w:r>
        <w:rPr>
          <w:sz w:val="22"/>
          <w:szCs w:val="22"/>
        </w:rPr>
        <w:t>T</w:t>
      </w:r>
      <w:r w:rsidRPr="008B4384">
        <w:rPr>
          <w:sz w:val="22"/>
          <w:szCs w:val="22"/>
        </w:rPr>
        <w:t>he Entity’s management are responsible for the design, implementation and effective operation of the Internal Control System</w:t>
      </w:r>
      <w:r>
        <w:rPr>
          <w:sz w:val="22"/>
          <w:szCs w:val="22"/>
        </w:rPr>
        <w:t xml:space="preserve">, </w:t>
      </w:r>
      <w:r w:rsidRPr="008B4384">
        <w:rPr>
          <w:sz w:val="22"/>
          <w:szCs w:val="22"/>
        </w:rPr>
        <w:t>including the</w:t>
      </w:r>
      <w:r>
        <w:rPr>
          <w:sz w:val="22"/>
          <w:szCs w:val="22"/>
        </w:rPr>
        <w:t xml:space="preserve"> </w:t>
      </w:r>
      <w:r w:rsidRPr="008B4384">
        <w:rPr>
          <w:sz w:val="22"/>
          <w:szCs w:val="22"/>
        </w:rPr>
        <w:t xml:space="preserve">management </w:t>
      </w:r>
      <w:r>
        <w:rPr>
          <w:sz w:val="22"/>
          <w:szCs w:val="22"/>
        </w:rPr>
        <w:t>and control of risks to the achievement of the objectives to the Project.</w:t>
      </w:r>
    </w:p>
    <w:p w14:paraId="2073819C" w14:textId="77777777" w:rsidR="009E5CDF" w:rsidRDefault="009E5CDF" w:rsidP="009E5CDF">
      <w:pPr>
        <w:spacing w:before="120" w:after="120"/>
        <w:ind w:right="-16"/>
        <w:jc w:val="both"/>
        <w:rPr>
          <w:sz w:val="22"/>
          <w:szCs w:val="22"/>
        </w:rPr>
      </w:pPr>
      <w:r w:rsidRPr="003F1FD4">
        <w:rPr>
          <w:rFonts w:ascii="Arial" w:hAnsi="Arial" w:cs="Arial"/>
          <w:b/>
          <w:snapToGrid w:val="0"/>
          <w:sz w:val="18"/>
          <w:szCs w:val="18"/>
          <w:lang w:val="en-US"/>
        </w:rPr>
        <w:t>Responsibilities of the Practitioner</w:t>
      </w:r>
    </w:p>
    <w:p w14:paraId="18553B1D" w14:textId="5491601D" w:rsidR="009E5CDF" w:rsidRDefault="009E5CDF" w:rsidP="009E5CDF">
      <w:pPr>
        <w:spacing w:before="120" w:after="120"/>
        <w:ind w:right="-16"/>
        <w:jc w:val="both"/>
        <w:rPr>
          <w:sz w:val="22"/>
          <w:szCs w:val="22"/>
        </w:rPr>
      </w:pPr>
      <w:r w:rsidRPr="008B4384">
        <w:rPr>
          <w:sz w:val="22"/>
          <w:szCs w:val="22"/>
        </w:rPr>
        <w:t xml:space="preserve">Our responsibility is to audit the Internal Control System and to report our findings to the European Commission in accordance with the </w:t>
      </w:r>
      <w:r w:rsidR="0025636D">
        <w:rPr>
          <w:sz w:val="22"/>
          <w:szCs w:val="22"/>
        </w:rPr>
        <w:t xml:space="preserve">Tender Specifications </w:t>
      </w:r>
      <w:r w:rsidRPr="008B4384">
        <w:rPr>
          <w:sz w:val="22"/>
          <w:szCs w:val="22"/>
        </w:rPr>
        <w:t xml:space="preserve">for the audit engagement.  These specify that we should carry out our work in accordance with </w:t>
      </w:r>
      <w:r>
        <w:rPr>
          <w:sz w:val="22"/>
          <w:szCs w:val="22"/>
        </w:rPr>
        <w:t xml:space="preserve">the </w:t>
      </w:r>
      <w:r w:rsidRPr="004A376D">
        <w:rPr>
          <w:rFonts w:ascii="Arial" w:hAnsi="Arial" w:cs="Arial"/>
          <w:bCs/>
          <w:sz w:val="20"/>
        </w:rPr>
        <w:t>International Standard on Assurance Engagements 3000 (Revised)</w:t>
      </w:r>
    </w:p>
    <w:p w14:paraId="7752429D" w14:textId="77777777" w:rsidR="009E5CDF" w:rsidRPr="009E5CDF" w:rsidRDefault="009E5CDF" w:rsidP="009E5CDF">
      <w:pPr>
        <w:spacing w:before="120" w:after="120"/>
        <w:ind w:right="-16"/>
        <w:jc w:val="both"/>
        <w:rPr>
          <w:sz w:val="22"/>
          <w:szCs w:val="22"/>
        </w:rPr>
      </w:pPr>
      <w:r w:rsidRPr="009E5CDF">
        <w:rPr>
          <w:sz w:val="22"/>
          <w:szCs w:val="22"/>
        </w:rPr>
        <w:t>Our firm applies International Standard on Quality Management (ISQM) 1, Quality Control for Firms that Perform Audits and Reviews of Financial Statements, and Other Assurance and Related Services Engagements, and accordingly, maintains a comprehensive system of quality management including documented policies and procedures regarding compliance with ethical requirements, professional standards and applicable legal and regulatory requirements</w:t>
      </w:r>
    </w:p>
    <w:p w14:paraId="6E010D7F" w14:textId="7F0E5BFD" w:rsidR="00597329" w:rsidRPr="001A364A" w:rsidRDefault="009E5CDF" w:rsidP="00A42B79">
      <w:pPr>
        <w:spacing w:before="120" w:after="120"/>
        <w:ind w:right="-16"/>
        <w:jc w:val="both"/>
        <w:rPr>
          <w:sz w:val="22"/>
          <w:szCs w:val="22"/>
        </w:rPr>
      </w:pPr>
      <w:r w:rsidRPr="009E5CDF">
        <w:rPr>
          <w:sz w:val="22"/>
          <w:szCs w:val="22"/>
        </w:rPr>
        <w:t>We have complied with the independence and other ethical requirements of the Code of Ethics for Professional Accountants issued by the International Ethics Board of for Accountants, which is founded on fundamental principles of integrity, objectivity, professional competence and due care, confidentiality and professional behaviour.</w:t>
      </w:r>
    </w:p>
    <w:p w14:paraId="6E38DC11" w14:textId="77777777" w:rsidR="00597329" w:rsidRDefault="00597329" w:rsidP="00A42B79">
      <w:pPr>
        <w:keepLines/>
        <w:spacing w:before="240" w:after="120"/>
        <w:rPr>
          <w:sz w:val="22"/>
          <w:szCs w:val="22"/>
        </w:rPr>
      </w:pPr>
      <w:r w:rsidRPr="00366516">
        <w:rPr>
          <w:rFonts w:ascii="Arial" w:hAnsi="Arial" w:cs="Arial"/>
          <w:b/>
          <w:sz w:val="18"/>
          <w:szCs w:val="18"/>
        </w:rPr>
        <w:t xml:space="preserve">Basis for </w:t>
      </w:r>
      <w:r>
        <w:rPr>
          <w:rFonts w:ascii="Arial" w:hAnsi="Arial" w:cs="Arial"/>
          <w:b/>
          <w:sz w:val="18"/>
          <w:szCs w:val="18"/>
        </w:rPr>
        <w:t xml:space="preserve">Disclaimer of </w:t>
      </w:r>
      <w:r w:rsidRPr="00366516">
        <w:rPr>
          <w:rFonts w:ascii="Arial" w:hAnsi="Arial" w:cs="Arial"/>
          <w:b/>
          <w:sz w:val="18"/>
          <w:szCs w:val="18"/>
        </w:rPr>
        <w:t>Opinion</w:t>
      </w:r>
    </w:p>
    <w:p w14:paraId="159BAF1B" w14:textId="590F8FEF" w:rsidR="00A42B79" w:rsidRDefault="00597329" w:rsidP="00A42B79">
      <w:pPr>
        <w:spacing w:before="120" w:after="120"/>
        <w:jc w:val="both"/>
        <w:rPr>
          <w:rFonts w:ascii="TimesNewRomanPSMT" w:hAnsi="TimesNewRomanPSMT" w:cs="TimesNewRomanPSMT"/>
          <w:sz w:val="22"/>
          <w:szCs w:val="22"/>
        </w:rPr>
      </w:pPr>
      <w:r w:rsidRPr="00AA0AFD">
        <w:rPr>
          <w:sz w:val="22"/>
          <w:szCs w:val="22"/>
        </w:rPr>
        <w:t xml:space="preserve">The scope of our audit is set out in the </w:t>
      </w:r>
      <w:r w:rsidR="0025636D">
        <w:rPr>
          <w:sz w:val="22"/>
          <w:szCs w:val="22"/>
        </w:rPr>
        <w:t xml:space="preserve">Tender Specifications </w:t>
      </w:r>
      <w:r w:rsidRPr="00AA0AFD">
        <w:rPr>
          <w:sz w:val="22"/>
          <w:szCs w:val="22"/>
        </w:rPr>
        <w:t>as no</w:t>
      </w:r>
      <w:r>
        <w:rPr>
          <w:sz w:val="22"/>
          <w:szCs w:val="22"/>
        </w:rPr>
        <w:t xml:space="preserve">ted in Section 3 of our report. </w:t>
      </w:r>
      <w:r w:rsidRPr="0007479C">
        <w:rPr>
          <w:rFonts w:ascii="TimesNewRomanPSMT" w:hAnsi="TimesNewRomanPSMT" w:cs="TimesNewRomanPSMT"/>
          <w:sz w:val="22"/>
          <w:szCs w:val="22"/>
        </w:rPr>
        <w:t>We were unable to obtain suffic</w:t>
      </w:r>
      <w:r>
        <w:rPr>
          <w:rFonts w:ascii="TimesNewRomanPSMT" w:hAnsi="TimesNewRomanPSMT" w:cs="TimesNewRomanPSMT"/>
          <w:sz w:val="22"/>
          <w:szCs w:val="22"/>
        </w:rPr>
        <w:t xml:space="preserve">ient appropriate audit evidence </w:t>
      </w:r>
      <w:r w:rsidRPr="0007479C">
        <w:rPr>
          <w:rFonts w:ascii="TimesNewRomanPSMT" w:hAnsi="TimesNewRomanPSMT" w:cs="TimesNewRomanPSMT"/>
          <w:sz w:val="22"/>
          <w:szCs w:val="22"/>
        </w:rPr>
        <w:t xml:space="preserve">about the </w:t>
      </w:r>
      <w:r>
        <w:rPr>
          <w:rFonts w:ascii="TimesNewRomanPSMT" w:hAnsi="TimesNewRomanPSMT" w:cs="TimesNewRomanPSMT"/>
          <w:sz w:val="22"/>
          <w:szCs w:val="22"/>
        </w:rPr>
        <w:t xml:space="preserve">[describe issues] because [describe reasons / circumstances]. </w:t>
      </w:r>
      <w:r>
        <w:rPr>
          <w:rFonts w:cs="Arial"/>
          <w:sz w:val="22"/>
          <w:szCs w:val="22"/>
        </w:rPr>
        <w:t xml:space="preserve">The possible effects of this </w:t>
      </w:r>
      <w:r w:rsidRPr="00BA291B">
        <w:rPr>
          <w:sz w:val="22"/>
          <w:szCs w:val="22"/>
        </w:rPr>
        <w:t xml:space="preserve">to the design </w:t>
      </w:r>
      <w:r>
        <w:rPr>
          <w:sz w:val="22"/>
          <w:szCs w:val="22"/>
        </w:rPr>
        <w:t xml:space="preserve">and </w:t>
      </w:r>
      <w:r w:rsidRPr="00BA291B">
        <w:rPr>
          <w:sz w:val="22"/>
          <w:szCs w:val="22"/>
        </w:rPr>
        <w:lastRenderedPageBreak/>
        <w:t xml:space="preserve">operating effectiveness of </w:t>
      </w:r>
      <w:r>
        <w:rPr>
          <w:sz w:val="22"/>
          <w:szCs w:val="22"/>
        </w:rPr>
        <w:t xml:space="preserve">the Internal Control System could be </w:t>
      </w:r>
      <w:r>
        <w:rPr>
          <w:rFonts w:cs="Arial"/>
          <w:sz w:val="22"/>
          <w:szCs w:val="22"/>
        </w:rPr>
        <w:t xml:space="preserve">both material and pervasive in the context of our audit. </w:t>
      </w:r>
      <w:r>
        <w:rPr>
          <w:rFonts w:ascii="TimesNewRomanPSMT" w:hAnsi="TimesNewRomanPSMT" w:cs="TimesNewRomanPSMT"/>
          <w:sz w:val="22"/>
          <w:szCs w:val="22"/>
        </w:rPr>
        <w:t>As a result of this uncertainty we do not have a basis for an opinion.</w:t>
      </w:r>
    </w:p>
    <w:p w14:paraId="6D98A12B" w14:textId="77777777" w:rsidR="00A42B79" w:rsidRPr="00A42B79" w:rsidRDefault="00A42B79" w:rsidP="00A42B79">
      <w:pPr>
        <w:spacing w:after="120"/>
        <w:jc w:val="both"/>
        <w:rPr>
          <w:rFonts w:cs="Arial"/>
          <w:sz w:val="10"/>
          <w:szCs w:val="10"/>
        </w:rPr>
      </w:pPr>
    </w:p>
    <w:p w14:paraId="06E34C77" w14:textId="77777777" w:rsidR="00597329" w:rsidRDefault="00597329" w:rsidP="00A42B79">
      <w:pPr>
        <w:spacing w:before="240" w:after="120"/>
        <w:jc w:val="both"/>
        <w:rPr>
          <w:sz w:val="22"/>
          <w:szCs w:val="22"/>
        </w:rPr>
      </w:pPr>
      <w:r>
        <w:rPr>
          <w:rFonts w:ascii="Arial" w:hAnsi="Arial" w:cs="Arial"/>
          <w:b/>
          <w:sz w:val="18"/>
          <w:szCs w:val="18"/>
        </w:rPr>
        <w:t xml:space="preserve">Disclaimer of </w:t>
      </w:r>
      <w:r w:rsidRPr="00366516">
        <w:rPr>
          <w:rFonts w:ascii="Arial" w:hAnsi="Arial" w:cs="Arial"/>
          <w:b/>
          <w:sz w:val="18"/>
          <w:szCs w:val="18"/>
        </w:rPr>
        <w:t>Opinion</w:t>
      </w:r>
      <w:r>
        <w:rPr>
          <w:sz w:val="22"/>
          <w:szCs w:val="22"/>
        </w:rPr>
        <w:t xml:space="preserve"> </w:t>
      </w:r>
    </w:p>
    <w:p w14:paraId="00EB4BE7" w14:textId="77777777" w:rsidR="00C778D8" w:rsidRPr="00BE6E25" w:rsidRDefault="00943102" w:rsidP="00A42B79">
      <w:pPr>
        <w:autoSpaceDE w:val="0"/>
        <w:autoSpaceDN w:val="0"/>
        <w:adjustRightInd w:val="0"/>
        <w:spacing w:before="120" w:after="120"/>
        <w:jc w:val="both"/>
        <w:rPr>
          <w:rFonts w:cs="Arial"/>
          <w:sz w:val="22"/>
          <w:szCs w:val="22"/>
        </w:rPr>
      </w:pPr>
      <w:r w:rsidRPr="003639CE">
        <w:rPr>
          <w:sz w:val="22"/>
          <w:szCs w:val="22"/>
        </w:rPr>
        <w:t>Because of the significance of the matter</w:t>
      </w:r>
      <w:r w:rsidR="00F0530F">
        <w:rPr>
          <w:sz w:val="22"/>
          <w:szCs w:val="22"/>
        </w:rPr>
        <w:t>s</w:t>
      </w:r>
      <w:r w:rsidRPr="003639CE">
        <w:rPr>
          <w:sz w:val="22"/>
          <w:szCs w:val="22"/>
        </w:rPr>
        <w:t xml:space="preserve"> described in the </w:t>
      </w:r>
      <w:r>
        <w:rPr>
          <w:sz w:val="22"/>
          <w:szCs w:val="22"/>
        </w:rPr>
        <w:t>'b</w:t>
      </w:r>
      <w:r w:rsidRPr="003639CE">
        <w:rPr>
          <w:sz w:val="22"/>
          <w:szCs w:val="22"/>
        </w:rPr>
        <w:t xml:space="preserve">asis for </w:t>
      </w:r>
      <w:r>
        <w:rPr>
          <w:sz w:val="22"/>
          <w:szCs w:val="22"/>
        </w:rPr>
        <w:t>d</w:t>
      </w:r>
      <w:r w:rsidRPr="003639CE">
        <w:rPr>
          <w:sz w:val="22"/>
          <w:szCs w:val="22"/>
        </w:rPr>
        <w:t xml:space="preserve">isclaimer of </w:t>
      </w:r>
      <w:r>
        <w:rPr>
          <w:sz w:val="22"/>
          <w:szCs w:val="22"/>
        </w:rPr>
        <w:t xml:space="preserve">opinion' </w:t>
      </w:r>
      <w:r w:rsidRPr="00856617">
        <w:rPr>
          <w:sz w:val="22"/>
          <w:szCs w:val="22"/>
        </w:rPr>
        <w:t xml:space="preserve">paragraph, we have not been able to obtain sufficient appropriate audit evidence to provide a basis for an opinion. Accordingly, we do not express an opinion </w:t>
      </w:r>
      <w:r w:rsidR="00597329" w:rsidRPr="00856617">
        <w:rPr>
          <w:sz w:val="22"/>
          <w:szCs w:val="22"/>
        </w:rPr>
        <w:t xml:space="preserve">on the </w:t>
      </w:r>
      <w:r w:rsidR="00597329">
        <w:rPr>
          <w:sz w:val="22"/>
          <w:szCs w:val="22"/>
        </w:rPr>
        <w:t xml:space="preserve">design and operating effectiveness of the </w:t>
      </w:r>
      <w:r>
        <w:rPr>
          <w:sz w:val="22"/>
          <w:szCs w:val="22"/>
        </w:rPr>
        <w:t>Internal Control System</w:t>
      </w:r>
      <w:r w:rsidR="00C778D8">
        <w:rPr>
          <w:sz w:val="22"/>
          <w:szCs w:val="22"/>
        </w:rPr>
        <w:t xml:space="preserve"> i</w:t>
      </w:r>
      <w:r w:rsidR="00C778D8" w:rsidRPr="00BE6E25">
        <w:rPr>
          <w:rFonts w:cs="Arial"/>
          <w:sz w:val="22"/>
          <w:szCs w:val="22"/>
        </w:rPr>
        <w:t>n the period from [</w:t>
      </w:r>
      <w:r w:rsidR="00C778D8">
        <w:rPr>
          <w:rFonts w:cs="Arial"/>
          <w:sz w:val="22"/>
          <w:szCs w:val="22"/>
        </w:rPr>
        <w:t>date</w:t>
      </w:r>
      <w:r w:rsidR="00C778D8" w:rsidRPr="00BE6E25">
        <w:rPr>
          <w:rFonts w:cs="Arial"/>
          <w:sz w:val="22"/>
          <w:szCs w:val="22"/>
        </w:rPr>
        <w:t>] to [</w:t>
      </w:r>
      <w:r w:rsidR="00C778D8">
        <w:rPr>
          <w:rFonts w:cs="Arial"/>
          <w:sz w:val="22"/>
          <w:szCs w:val="22"/>
        </w:rPr>
        <w:t>date</w:t>
      </w:r>
      <w:r w:rsidR="00C778D8" w:rsidRPr="00BE6E25">
        <w:rPr>
          <w:rFonts w:cs="Arial"/>
          <w:sz w:val="22"/>
          <w:szCs w:val="22"/>
        </w:rPr>
        <w:t>].</w:t>
      </w:r>
    </w:p>
    <w:p w14:paraId="0EB2DCB3" w14:textId="77777777" w:rsidR="00597329" w:rsidRPr="00F729F9" w:rsidRDefault="00597329" w:rsidP="00A42B79">
      <w:pPr>
        <w:spacing w:before="240" w:after="120"/>
        <w:rPr>
          <w:rFonts w:ascii="Arial" w:hAnsi="Arial" w:cs="Arial"/>
          <w:b/>
          <w:sz w:val="18"/>
          <w:szCs w:val="18"/>
        </w:rPr>
      </w:pPr>
      <w:r>
        <w:rPr>
          <w:rFonts w:ascii="Arial" w:hAnsi="Arial" w:cs="Arial"/>
          <w:b/>
          <w:sz w:val="18"/>
          <w:szCs w:val="18"/>
        </w:rPr>
        <w:t>Distribution and Use</w:t>
      </w:r>
    </w:p>
    <w:p w14:paraId="15213EA0" w14:textId="77777777" w:rsidR="00597329" w:rsidRDefault="00597329" w:rsidP="00C778D8">
      <w:pPr>
        <w:keepLines/>
        <w:spacing w:before="120" w:after="120"/>
        <w:rPr>
          <w:snapToGrid w:val="0"/>
          <w:sz w:val="22"/>
          <w:szCs w:val="22"/>
          <w:lang w:val="en-US"/>
        </w:rPr>
      </w:pPr>
      <w:r>
        <w:rPr>
          <w:snapToGrid w:val="0"/>
          <w:sz w:val="22"/>
          <w:szCs w:val="22"/>
          <w:lang w:val="en-US"/>
        </w:rPr>
        <w:t>The European Commission has requested this report and it is intended solely for the information and use of the European Commission and the Entity.</w:t>
      </w:r>
    </w:p>
    <w:p w14:paraId="2946DB82" w14:textId="77777777" w:rsidR="00597329" w:rsidRDefault="00597329" w:rsidP="00C778D8">
      <w:pPr>
        <w:pStyle w:val="Footer"/>
        <w:spacing w:before="120" w:after="120"/>
        <w:rPr>
          <w:rFonts w:ascii="Arial" w:hAnsi="Arial" w:cs="Arial"/>
          <w:i/>
          <w:sz w:val="20"/>
        </w:rPr>
      </w:pPr>
    </w:p>
    <w:p w14:paraId="5997CC1D" w14:textId="77777777" w:rsidR="00943102" w:rsidRDefault="00943102" w:rsidP="00597329">
      <w:pPr>
        <w:pStyle w:val="Footer"/>
        <w:spacing w:before="120" w:after="120"/>
        <w:rPr>
          <w:rFonts w:ascii="Arial" w:hAnsi="Arial" w:cs="Arial"/>
          <w:i/>
          <w:sz w:val="20"/>
        </w:rPr>
      </w:pPr>
    </w:p>
    <w:p w14:paraId="110FFD37" w14:textId="77777777" w:rsidR="00943102" w:rsidRDefault="00943102" w:rsidP="00597329">
      <w:pPr>
        <w:pStyle w:val="Footer"/>
        <w:spacing w:before="120" w:after="120"/>
        <w:rPr>
          <w:rFonts w:ascii="Arial" w:hAnsi="Arial" w:cs="Arial"/>
          <w:i/>
          <w:sz w:val="20"/>
        </w:rPr>
      </w:pPr>
    </w:p>
    <w:p w14:paraId="5A15EDCC" w14:textId="77777777" w:rsidR="00597329" w:rsidRPr="00A70AA6" w:rsidRDefault="00597329" w:rsidP="00A42B79">
      <w:pPr>
        <w:pStyle w:val="Footer"/>
        <w:spacing w:before="120"/>
        <w:rPr>
          <w:rFonts w:ascii="Arial" w:hAnsi="Arial" w:cs="Arial"/>
          <w:i/>
          <w:sz w:val="20"/>
        </w:rPr>
      </w:pPr>
      <w:r w:rsidRPr="00A70AA6">
        <w:rPr>
          <w:rFonts w:ascii="Arial" w:hAnsi="Arial" w:cs="Arial"/>
          <w:i/>
          <w:sz w:val="20"/>
        </w:rPr>
        <w:t xml:space="preserve">Auditors' signature </w:t>
      </w:r>
      <w:r w:rsidRPr="00A42B79">
        <w:rPr>
          <w:rFonts w:ascii="Arial" w:hAnsi="Arial" w:cs="Arial"/>
          <w:i/>
          <w:sz w:val="20"/>
          <w:highlight w:val="lightGray"/>
        </w:rPr>
        <w:t>&lt;</w:t>
      </w:r>
      <w:r w:rsidRPr="00A42B79">
        <w:rPr>
          <w:rFonts w:ascii="Arial" w:hAnsi="Arial" w:cs="Arial"/>
          <w:i/>
          <w:sz w:val="20"/>
          <w:highlight w:val="lightGray"/>
          <w:shd w:val="clear" w:color="auto" w:fill="C0C0C0"/>
        </w:rPr>
        <w:t>person or firm or both, as appropriate</w:t>
      </w:r>
      <w:r w:rsidRPr="00A42B79">
        <w:rPr>
          <w:rFonts w:ascii="Arial" w:hAnsi="Arial" w:cs="Arial"/>
          <w:i/>
          <w:sz w:val="20"/>
          <w:highlight w:val="lightGray"/>
        </w:rPr>
        <w:t>&gt;.</w:t>
      </w:r>
    </w:p>
    <w:p w14:paraId="602D1CB3" w14:textId="77777777" w:rsidR="00597329" w:rsidRPr="00A70AA6" w:rsidRDefault="00597329" w:rsidP="00A42B79">
      <w:pPr>
        <w:pStyle w:val="Footer"/>
        <w:spacing w:before="120"/>
        <w:rPr>
          <w:rFonts w:ascii="Arial" w:hAnsi="Arial" w:cs="Arial"/>
          <w:i/>
          <w:sz w:val="20"/>
        </w:rPr>
      </w:pPr>
      <w:r w:rsidRPr="00A70AA6">
        <w:rPr>
          <w:rFonts w:ascii="Arial" w:hAnsi="Arial" w:cs="Arial"/>
          <w:i/>
          <w:sz w:val="20"/>
        </w:rPr>
        <w:t xml:space="preserve">Name of Auditor signing </w:t>
      </w:r>
      <w:r w:rsidRPr="00A42B79">
        <w:rPr>
          <w:rFonts w:ascii="Arial" w:hAnsi="Arial" w:cs="Arial"/>
          <w:i/>
          <w:sz w:val="20"/>
          <w:highlight w:val="lightGray"/>
        </w:rPr>
        <w:t>&lt;</w:t>
      </w:r>
      <w:r w:rsidRPr="00A42B79">
        <w:rPr>
          <w:rFonts w:ascii="Arial" w:hAnsi="Arial" w:cs="Arial"/>
          <w:i/>
          <w:sz w:val="20"/>
          <w:highlight w:val="lightGray"/>
          <w:shd w:val="clear" w:color="auto" w:fill="C0C0C0"/>
        </w:rPr>
        <w:t>person or firm or both, as appropriate</w:t>
      </w:r>
      <w:r w:rsidRPr="00A42B79">
        <w:rPr>
          <w:rFonts w:ascii="Arial" w:hAnsi="Arial" w:cs="Arial"/>
          <w:i/>
          <w:sz w:val="20"/>
          <w:highlight w:val="lightGray"/>
        </w:rPr>
        <w:t>&gt;.</w:t>
      </w:r>
    </w:p>
    <w:p w14:paraId="5B732B52" w14:textId="77777777" w:rsidR="00597329" w:rsidRDefault="00597329" w:rsidP="00A42B79">
      <w:pPr>
        <w:pStyle w:val="Footer"/>
        <w:spacing w:before="120"/>
        <w:rPr>
          <w:rFonts w:ascii="Arial" w:hAnsi="Arial" w:cs="Arial"/>
          <w:i/>
          <w:sz w:val="20"/>
        </w:rPr>
      </w:pPr>
      <w:r w:rsidRPr="00A70AA6">
        <w:rPr>
          <w:rFonts w:ascii="Arial" w:hAnsi="Arial" w:cs="Arial"/>
          <w:i/>
          <w:sz w:val="20"/>
        </w:rPr>
        <w:t xml:space="preserve">Auditor's address </w:t>
      </w:r>
      <w:r w:rsidRPr="00A42B79">
        <w:rPr>
          <w:rFonts w:ascii="Arial" w:hAnsi="Arial" w:cs="Arial"/>
          <w:i/>
          <w:sz w:val="20"/>
          <w:highlight w:val="lightGray"/>
        </w:rPr>
        <w:t>&lt;</w:t>
      </w:r>
      <w:r w:rsidRPr="00A42B79">
        <w:rPr>
          <w:rFonts w:ascii="Arial" w:hAnsi="Arial" w:cs="Arial"/>
          <w:i/>
          <w:sz w:val="20"/>
          <w:highlight w:val="lightGray"/>
          <w:shd w:val="clear" w:color="auto" w:fill="C0C0C0"/>
        </w:rPr>
        <w:t>office having responsibility for the audit</w:t>
      </w:r>
      <w:r w:rsidRPr="00A42B79">
        <w:rPr>
          <w:rFonts w:ascii="Arial" w:hAnsi="Arial" w:cs="Arial"/>
          <w:i/>
          <w:sz w:val="20"/>
          <w:highlight w:val="lightGray"/>
        </w:rPr>
        <w:t>&gt;.</w:t>
      </w:r>
    </w:p>
    <w:p w14:paraId="70A8E759" w14:textId="77777777" w:rsidR="00597329" w:rsidRPr="00A70AA6" w:rsidRDefault="00597329" w:rsidP="00A42B79">
      <w:pPr>
        <w:keepLines/>
        <w:spacing w:before="120"/>
        <w:jc w:val="both"/>
        <w:rPr>
          <w:i/>
          <w:sz w:val="22"/>
          <w:szCs w:val="22"/>
        </w:rPr>
      </w:pPr>
      <w:r w:rsidRPr="00A70AA6">
        <w:rPr>
          <w:rFonts w:ascii="Arial" w:hAnsi="Arial" w:cs="Arial"/>
          <w:i/>
          <w:sz w:val="20"/>
        </w:rPr>
        <w:t xml:space="preserve">Date of signature </w:t>
      </w:r>
      <w:r w:rsidRPr="00A42B79">
        <w:rPr>
          <w:rFonts w:ascii="Arial" w:hAnsi="Arial" w:cs="Arial"/>
          <w:i/>
          <w:sz w:val="20"/>
          <w:highlight w:val="lightGray"/>
        </w:rPr>
        <w:t>&lt;</w:t>
      </w:r>
      <w:r w:rsidRPr="00A42B79">
        <w:rPr>
          <w:rFonts w:ascii="Arial" w:hAnsi="Arial" w:cs="Arial"/>
          <w:i/>
          <w:sz w:val="20"/>
          <w:highlight w:val="lightGray"/>
          <w:shd w:val="clear" w:color="auto" w:fill="C0C0C0"/>
        </w:rPr>
        <w:t>not</w:t>
      </w:r>
      <w:r w:rsidRPr="00A70AA6">
        <w:rPr>
          <w:rFonts w:ascii="Arial" w:hAnsi="Arial" w:cs="Arial"/>
          <w:i/>
          <w:sz w:val="20"/>
          <w:shd w:val="clear" w:color="auto" w:fill="C0C0C0"/>
        </w:rPr>
        <w:t xml:space="preserve"> be used for draft reports.</w:t>
      </w:r>
      <w:r w:rsidRPr="00A70AA6">
        <w:rPr>
          <w:rFonts w:ascii="Arial" w:hAnsi="Arial" w:cs="Arial"/>
          <w:i/>
          <w:sz w:val="20"/>
        </w:rPr>
        <w:t xml:space="preserve"> </w:t>
      </w:r>
      <w:r w:rsidRPr="00A70AA6">
        <w:rPr>
          <w:rFonts w:ascii="Arial" w:hAnsi="Arial" w:cs="Arial"/>
          <w:i/>
          <w:sz w:val="20"/>
          <w:shd w:val="clear" w:color="auto" w:fill="C0C0C0"/>
        </w:rPr>
        <w:t xml:space="preserve">The date when the </w:t>
      </w:r>
      <w:r w:rsidRPr="00A70AA6">
        <w:rPr>
          <w:rFonts w:ascii="Arial" w:hAnsi="Arial" w:cs="Arial"/>
          <w:b/>
          <w:i/>
          <w:sz w:val="20"/>
          <w:shd w:val="clear" w:color="auto" w:fill="C0C0C0"/>
        </w:rPr>
        <w:t>final</w:t>
      </w:r>
      <w:r w:rsidRPr="00A70AA6">
        <w:rPr>
          <w:rFonts w:ascii="Arial" w:hAnsi="Arial" w:cs="Arial"/>
          <w:i/>
          <w:sz w:val="20"/>
          <w:shd w:val="clear" w:color="auto" w:fill="C0C0C0"/>
        </w:rPr>
        <w:t xml:space="preserve"> report is signed.</w:t>
      </w:r>
      <w:r w:rsidRPr="00A70AA6">
        <w:rPr>
          <w:i/>
          <w:sz w:val="22"/>
          <w:szCs w:val="22"/>
          <w:shd w:val="clear" w:color="auto" w:fill="C0C0C0"/>
        </w:rPr>
        <w:t>&gt;</w:t>
      </w:r>
    </w:p>
    <w:p w14:paraId="6B699379" w14:textId="77777777" w:rsidR="00597329" w:rsidRDefault="00597329" w:rsidP="00331CFF">
      <w:pPr>
        <w:autoSpaceDE w:val="0"/>
        <w:autoSpaceDN w:val="0"/>
        <w:adjustRightInd w:val="0"/>
        <w:spacing w:before="120" w:after="120"/>
        <w:rPr>
          <w:sz w:val="22"/>
          <w:szCs w:val="22"/>
        </w:rPr>
      </w:pPr>
    </w:p>
    <w:p w14:paraId="3FE9F23F" w14:textId="77777777" w:rsidR="00597329" w:rsidRDefault="00597329" w:rsidP="00331CFF">
      <w:pPr>
        <w:keepLines/>
        <w:spacing w:before="120" w:after="120"/>
        <w:rPr>
          <w:rFonts w:ascii="Arial" w:hAnsi="Arial" w:cs="Arial"/>
          <w:b/>
          <w:sz w:val="18"/>
          <w:szCs w:val="18"/>
        </w:rPr>
      </w:pPr>
    </w:p>
    <w:p w14:paraId="1F72F646" w14:textId="77777777" w:rsidR="00597329" w:rsidRDefault="00597329" w:rsidP="00331CFF">
      <w:pPr>
        <w:keepLines/>
        <w:spacing w:before="120" w:after="120"/>
        <w:rPr>
          <w:rFonts w:ascii="Arial" w:hAnsi="Arial" w:cs="Arial"/>
          <w:b/>
          <w:sz w:val="18"/>
          <w:szCs w:val="18"/>
        </w:rPr>
      </w:pPr>
    </w:p>
    <w:p w14:paraId="08CE6F91" w14:textId="77777777" w:rsidR="00491799" w:rsidRDefault="00491799" w:rsidP="00331CFF">
      <w:pPr>
        <w:pStyle w:val="Footer"/>
        <w:spacing w:before="120" w:after="120"/>
        <w:rPr>
          <w:rFonts w:ascii="Arial" w:hAnsi="Arial" w:cs="Arial"/>
          <w:b/>
          <w:sz w:val="20"/>
        </w:rPr>
      </w:pPr>
    </w:p>
    <w:p w14:paraId="23C19359" w14:textId="77777777" w:rsidR="004A1DF4" w:rsidRDefault="00611B66" w:rsidP="004A1DF4">
      <w:pPr>
        <w:pStyle w:val="Heading1"/>
        <w:spacing w:before="120" w:after="120"/>
      </w:pPr>
      <w:r>
        <w:rPr>
          <w:sz w:val="22"/>
          <w:szCs w:val="22"/>
          <w:lang w:val="en-US"/>
        </w:rPr>
        <w:br w:type="page"/>
      </w:r>
      <w:bookmarkStart w:id="8" w:name="_Toc277857769"/>
      <w:bookmarkStart w:id="9" w:name="_Toc437853880"/>
      <w:r w:rsidR="004A1DF4">
        <w:lastRenderedPageBreak/>
        <w:t>Summary of Findings</w:t>
      </w:r>
      <w:bookmarkEnd w:id="8"/>
      <w:bookmarkEnd w:id="9"/>
    </w:p>
    <w:p w14:paraId="420C5304" w14:textId="77777777" w:rsidR="004C0CC6" w:rsidRDefault="00953795" w:rsidP="00E41141">
      <w:pPr>
        <w:keepLines/>
        <w:spacing w:before="120" w:after="120"/>
        <w:rPr>
          <w:i/>
          <w:sz w:val="22"/>
          <w:szCs w:val="22"/>
          <w:shd w:val="clear" w:color="auto" w:fill="C0C0C0"/>
        </w:rPr>
      </w:pPr>
      <w:r>
        <w:rPr>
          <w:sz w:val="22"/>
          <w:szCs w:val="22"/>
          <w:shd w:val="clear" w:color="auto" w:fill="C0C0C0"/>
        </w:rPr>
        <w:t>&lt;</w:t>
      </w:r>
      <w:r w:rsidR="000E7C4E">
        <w:rPr>
          <w:i/>
          <w:sz w:val="22"/>
          <w:szCs w:val="22"/>
          <w:shd w:val="clear" w:color="auto" w:fill="C0C0C0"/>
        </w:rPr>
        <w:t>P</w:t>
      </w:r>
      <w:r w:rsidR="004C0CC6" w:rsidRPr="00EB3C5E">
        <w:rPr>
          <w:i/>
          <w:sz w:val="22"/>
          <w:szCs w:val="22"/>
          <w:shd w:val="clear" w:color="auto" w:fill="C0C0C0"/>
        </w:rPr>
        <w:t xml:space="preserve">rovide a </w:t>
      </w:r>
      <w:r w:rsidR="001711A3" w:rsidRPr="00EB3C5E">
        <w:rPr>
          <w:i/>
          <w:sz w:val="22"/>
          <w:szCs w:val="22"/>
          <w:shd w:val="clear" w:color="auto" w:fill="C0C0C0"/>
        </w:rPr>
        <w:t xml:space="preserve">summary </w:t>
      </w:r>
      <w:r w:rsidR="00E41141" w:rsidRPr="00EB3C5E">
        <w:rPr>
          <w:i/>
          <w:sz w:val="22"/>
          <w:szCs w:val="22"/>
          <w:shd w:val="clear" w:color="auto" w:fill="C0C0C0"/>
        </w:rPr>
        <w:t>(</w:t>
      </w:r>
      <w:r w:rsidR="00E41141">
        <w:rPr>
          <w:i/>
          <w:sz w:val="22"/>
          <w:szCs w:val="22"/>
          <w:shd w:val="clear" w:color="auto" w:fill="C0C0C0"/>
        </w:rPr>
        <w:t>2-3</w:t>
      </w:r>
      <w:r w:rsidR="00E41141" w:rsidRPr="00EB3C5E">
        <w:rPr>
          <w:i/>
          <w:sz w:val="22"/>
          <w:szCs w:val="22"/>
          <w:shd w:val="clear" w:color="auto" w:fill="C0C0C0"/>
        </w:rPr>
        <w:t xml:space="preserve"> pages)</w:t>
      </w:r>
      <w:r w:rsidR="00E41141">
        <w:rPr>
          <w:i/>
          <w:sz w:val="22"/>
          <w:szCs w:val="22"/>
          <w:shd w:val="clear" w:color="auto" w:fill="C0C0C0"/>
        </w:rPr>
        <w:t xml:space="preserve"> </w:t>
      </w:r>
      <w:r w:rsidR="001711A3" w:rsidRPr="00EB3C5E">
        <w:rPr>
          <w:i/>
          <w:sz w:val="22"/>
          <w:szCs w:val="22"/>
          <w:shd w:val="clear" w:color="auto" w:fill="C0C0C0"/>
        </w:rPr>
        <w:t xml:space="preserve">of </w:t>
      </w:r>
      <w:r w:rsidR="00B763C4" w:rsidRPr="00EB3C5E">
        <w:rPr>
          <w:i/>
          <w:sz w:val="22"/>
          <w:szCs w:val="22"/>
          <w:shd w:val="clear" w:color="auto" w:fill="C0C0C0"/>
        </w:rPr>
        <w:t>the</w:t>
      </w:r>
      <w:r w:rsidR="00E41141">
        <w:rPr>
          <w:i/>
          <w:sz w:val="22"/>
          <w:szCs w:val="22"/>
          <w:shd w:val="clear" w:color="auto" w:fill="C0C0C0"/>
        </w:rPr>
        <w:t xml:space="preserve"> detailed </w:t>
      </w:r>
      <w:r w:rsidR="000A02E0">
        <w:rPr>
          <w:i/>
          <w:sz w:val="22"/>
          <w:szCs w:val="22"/>
          <w:shd w:val="clear" w:color="auto" w:fill="C0C0C0"/>
        </w:rPr>
        <w:t>internal</w:t>
      </w:r>
      <w:r w:rsidR="007B43D9">
        <w:rPr>
          <w:i/>
          <w:sz w:val="22"/>
          <w:szCs w:val="22"/>
          <w:shd w:val="clear" w:color="auto" w:fill="C0C0C0"/>
        </w:rPr>
        <w:t xml:space="preserve"> control </w:t>
      </w:r>
      <w:r w:rsidR="004C0CC6" w:rsidRPr="00EB3C5E">
        <w:rPr>
          <w:i/>
          <w:sz w:val="22"/>
          <w:szCs w:val="22"/>
          <w:shd w:val="clear" w:color="auto" w:fill="C0C0C0"/>
        </w:rPr>
        <w:t>findings</w:t>
      </w:r>
      <w:r w:rsidR="00B763C4" w:rsidRPr="00EB3C5E">
        <w:rPr>
          <w:i/>
          <w:sz w:val="22"/>
          <w:szCs w:val="22"/>
          <w:shd w:val="clear" w:color="auto" w:fill="C0C0C0"/>
        </w:rPr>
        <w:t xml:space="preserve"> </w:t>
      </w:r>
      <w:r w:rsidR="004C0CC6" w:rsidRPr="00EB3C5E">
        <w:rPr>
          <w:i/>
          <w:sz w:val="22"/>
          <w:szCs w:val="22"/>
          <w:shd w:val="clear" w:color="auto" w:fill="C0C0C0"/>
        </w:rPr>
        <w:t xml:space="preserve">in </w:t>
      </w:r>
      <w:r w:rsidR="00E41141">
        <w:rPr>
          <w:i/>
          <w:sz w:val="22"/>
          <w:szCs w:val="22"/>
          <w:shd w:val="clear" w:color="auto" w:fill="C0C0C0"/>
        </w:rPr>
        <w:t>Chapter</w:t>
      </w:r>
      <w:r w:rsidR="00E41141" w:rsidRPr="00EB3C5E">
        <w:rPr>
          <w:i/>
          <w:sz w:val="22"/>
          <w:szCs w:val="22"/>
          <w:shd w:val="clear" w:color="auto" w:fill="C0C0C0"/>
        </w:rPr>
        <w:t xml:space="preserve"> </w:t>
      </w:r>
      <w:r w:rsidR="00E41362">
        <w:rPr>
          <w:i/>
          <w:sz w:val="22"/>
          <w:szCs w:val="22"/>
          <w:shd w:val="clear" w:color="auto" w:fill="C0C0C0"/>
        </w:rPr>
        <w:t>4</w:t>
      </w:r>
      <w:r>
        <w:rPr>
          <w:i/>
          <w:sz w:val="22"/>
          <w:szCs w:val="22"/>
          <w:shd w:val="clear" w:color="auto" w:fill="C0C0C0"/>
        </w:rPr>
        <w:t>.&gt;</w:t>
      </w:r>
    </w:p>
    <w:p w14:paraId="4AF43B71" w14:textId="77777777" w:rsidR="000F1D99" w:rsidRDefault="000F1D99" w:rsidP="00A42B79">
      <w:pPr>
        <w:pStyle w:val="Heading2"/>
        <w:tabs>
          <w:tab w:val="clear" w:pos="576"/>
        </w:tabs>
        <w:spacing w:before="360" w:after="120"/>
        <w:ind w:left="578" w:hanging="578"/>
        <w:rPr>
          <w:sz w:val="22"/>
          <w:szCs w:val="22"/>
        </w:rPr>
      </w:pPr>
      <w:bookmarkStart w:id="10" w:name="_Toc278548405"/>
      <w:bookmarkStart w:id="11" w:name="_Toc437853881"/>
      <w:r>
        <w:rPr>
          <w:sz w:val="22"/>
          <w:szCs w:val="22"/>
        </w:rPr>
        <w:t>Summar</w:t>
      </w:r>
      <w:r w:rsidR="002D7E30">
        <w:rPr>
          <w:sz w:val="22"/>
          <w:szCs w:val="22"/>
        </w:rPr>
        <w:t xml:space="preserve">y </w:t>
      </w:r>
      <w:r>
        <w:rPr>
          <w:sz w:val="22"/>
          <w:szCs w:val="22"/>
        </w:rPr>
        <w:t xml:space="preserve">of </w:t>
      </w:r>
      <w:r w:rsidR="002D7E30">
        <w:rPr>
          <w:sz w:val="22"/>
          <w:szCs w:val="22"/>
        </w:rPr>
        <w:t xml:space="preserve">Internal Control </w:t>
      </w:r>
      <w:r>
        <w:rPr>
          <w:sz w:val="22"/>
          <w:szCs w:val="22"/>
        </w:rPr>
        <w:t>Findings</w:t>
      </w:r>
      <w:bookmarkEnd w:id="10"/>
      <w:bookmarkEnd w:id="11"/>
    </w:p>
    <w:p w14:paraId="55BC09AD" w14:textId="77777777" w:rsidR="00A80854" w:rsidRDefault="004A1DF4" w:rsidP="004F0581">
      <w:pPr>
        <w:pStyle w:val="BodySingle"/>
        <w:spacing w:before="120" w:after="120"/>
        <w:rPr>
          <w:sz w:val="22"/>
          <w:szCs w:val="22"/>
        </w:rPr>
      </w:pPr>
      <w:bookmarkStart w:id="12" w:name="_Toc277930485"/>
      <w:bookmarkStart w:id="13" w:name="_Toc278207203"/>
      <w:bookmarkStart w:id="14" w:name="_Toc278208366"/>
      <w:bookmarkStart w:id="15" w:name="_Toc278269732"/>
      <w:bookmarkStart w:id="16" w:name="_Toc278273425"/>
      <w:bookmarkStart w:id="17" w:name="_Toc278294859"/>
      <w:bookmarkStart w:id="18" w:name="_Toc278350546"/>
      <w:bookmarkEnd w:id="12"/>
      <w:bookmarkEnd w:id="13"/>
      <w:bookmarkEnd w:id="14"/>
      <w:bookmarkEnd w:id="15"/>
      <w:bookmarkEnd w:id="16"/>
      <w:bookmarkEnd w:id="17"/>
      <w:bookmarkEnd w:id="18"/>
      <w:r>
        <w:rPr>
          <w:sz w:val="22"/>
          <w:szCs w:val="22"/>
        </w:rPr>
        <w:t xml:space="preserve">Our </w:t>
      </w:r>
      <w:r w:rsidR="00400982">
        <w:rPr>
          <w:sz w:val="22"/>
          <w:szCs w:val="22"/>
        </w:rPr>
        <w:t xml:space="preserve">detailed </w:t>
      </w:r>
      <w:r w:rsidR="000A02E0">
        <w:rPr>
          <w:sz w:val="22"/>
          <w:szCs w:val="22"/>
        </w:rPr>
        <w:t xml:space="preserve">internal </w:t>
      </w:r>
      <w:r w:rsidR="00307D34">
        <w:rPr>
          <w:sz w:val="22"/>
          <w:szCs w:val="22"/>
        </w:rPr>
        <w:t>control fin</w:t>
      </w:r>
      <w:r w:rsidR="00F95424">
        <w:rPr>
          <w:sz w:val="22"/>
          <w:szCs w:val="22"/>
        </w:rPr>
        <w:t xml:space="preserve">dings </w:t>
      </w:r>
      <w:r w:rsidR="00400982">
        <w:rPr>
          <w:sz w:val="22"/>
          <w:szCs w:val="22"/>
        </w:rPr>
        <w:t xml:space="preserve">in Section 4 </w:t>
      </w:r>
      <w:r w:rsidR="00F95424">
        <w:rPr>
          <w:sz w:val="22"/>
          <w:szCs w:val="22"/>
        </w:rPr>
        <w:t xml:space="preserve">can be summarised as </w:t>
      </w:r>
      <w:r w:rsidR="00E41141">
        <w:rPr>
          <w:sz w:val="22"/>
          <w:szCs w:val="22"/>
        </w:rPr>
        <w:t>follows:</w:t>
      </w: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66"/>
        <w:gridCol w:w="2623"/>
        <w:gridCol w:w="2774"/>
        <w:gridCol w:w="869"/>
        <w:gridCol w:w="1169"/>
      </w:tblGrid>
      <w:tr w:rsidR="00D44E95" w:rsidRPr="00412137" w14:paraId="33BF0274" w14:textId="77777777" w:rsidTr="00412137">
        <w:tc>
          <w:tcPr>
            <w:tcW w:w="866" w:type="dxa"/>
            <w:shd w:val="clear" w:color="auto" w:fill="auto"/>
          </w:tcPr>
          <w:p w14:paraId="5D0FBA53" w14:textId="77777777" w:rsidR="00D44E95" w:rsidRPr="00412137" w:rsidRDefault="00D44E95" w:rsidP="00412137">
            <w:pPr>
              <w:pStyle w:val="BodySingle"/>
              <w:spacing w:before="120" w:after="120" w:line="240" w:lineRule="auto"/>
              <w:jc w:val="center"/>
              <w:rPr>
                <w:rFonts w:ascii="Arial" w:hAnsi="Arial" w:cs="Arial"/>
                <w:b/>
                <w:sz w:val="18"/>
                <w:szCs w:val="18"/>
              </w:rPr>
            </w:pPr>
            <w:r w:rsidRPr="00412137">
              <w:rPr>
                <w:rFonts w:ascii="Arial" w:hAnsi="Arial" w:cs="Arial"/>
                <w:b/>
                <w:sz w:val="18"/>
                <w:szCs w:val="18"/>
              </w:rPr>
              <w:t>Finding n°.</w:t>
            </w:r>
          </w:p>
        </w:tc>
        <w:tc>
          <w:tcPr>
            <w:tcW w:w="2678" w:type="dxa"/>
            <w:shd w:val="clear" w:color="auto" w:fill="auto"/>
          </w:tcPr>
          <w:p w14:paraId="63D965F2" w14:textId="77777777" w:rsidR="00D44E95" w:rsidRPr="00412137" w:rsidRDefault="000A02E0" w:rsidP="00412137">
            <w:pPr>
              <w:pStyle w:val="BodySingle"/>
              <w:spacing w:before="120" w:after="120" w:line="240" w:lineRule="auto"/>
              <w:jc w:val="center"/>
              <w:rPr>
                <w:rFonts w:ascii="Arial" w:hAnsi="Arial" w:cs="Arial"/>
                <w:b/>
                <w:sz w:val="18"/>
                <w:szCs w:val="18"/>
              </w:rPr>
            </w:pPr>
            <w:r w:rsidRPr="00412137">
              <w:rPr>
                <w:rFonts w:ascii="Arial" w:hAnsi="Arial" w:cs="Arial"/>
                <w:b/>
                <w:sz w:val="18"/>
                <w:szCs w:val="18"/>
              </w:rPr>
              <w:t xml:space="preserve">Internal </w:t>
            </w:r>
            <w:r w:rsidR="00A80854" w:rsidRPr="00412137">
              <w:rPr>
                <w:rFonts w:ascii="Arial" w:hAnsi="Arial" w:cs="Arial"/>
                <w:b/>
                <w:sz w:val="18"/>
                <w:szCs w:val="18"/>
              </w:rPr>
              <w:t>control</w:t>
            </w:r>
            <w:r w:rsidR="00D44E95" w:rsidRPr="00412137">
              <w:rPr>
                <w:rFonts w:ascii="Arial" w:hAnsi="Arial" w:cs="Arial"/>
                <w:b/>
                <w:sz w:val="18"/>
                <w:szCs w:val="18"/>
              </w:rPr>
              <w:t xml:space="preserve"> issue</w:t>
            </w:r>
          </w:p>
        </w:tc>
        <w:tc>
          <w:tcPr>
            <w:tcW w:w="2835" w:type="dxa"/>
            <w:shd w:val="clear" w:color="auto" w:fill="auto"/>
          </w:tcPr>
          <w:p w14:paraId="59AD10AE" w14:textId="77777777" w:rsidR="00D44E95" w:rsidRPr="00412137" w:rsidRDefault="00D44E95" w:rsidP="00412137">
            <w:pPr>
              <w:pStyle w:val="BodySingle"/>
              <w:spacing w:before="120" w:after="120" w:line="240" w:lineRule="auto"/>
              <w:jc w:val="center"/>
              <w:rPr>
                <w:rFonts w:ascii="Arial" w:hAnsi="Arial" w:cs="Arial"/>
                <w:b/>
                <w:sz w:val="18"/>
                <w:szCs w:val="18"/>
              </w:rPr>
            </w:pPr>
            <w:r w:rsidRPr="00412137">
              <w:rPr>
                <w:rFonts w:ascii="Arial" w:hAnsi="Arial" w:cs="Arial"/>
                <w:b/>
                <w:sz w:val="18"/>
                <w:szCs w:val="18"/>
              </w:rPr>
              <w:t>Title</w:t>
            </w:r>
          </w:p>
        </w:tc>
        <w:tc>
          <w:tcPr>
            <w:tcW w:w="870" w:type="dxa"/>
            <w:shd w:val="clear" w:color="auto" w:fill="auto"/>
          </w:tcPr>
          <w:p w14:paraId="62C5BFCA" w14:textId="77777777" w:rsidR="00D44E95" w:rsidRPr="00412137" w:rsidRDefault="00D44E95" w:rsidP="00412137">
            <w:pPr>
              <w:pStyle w:val="BodySingle"/>
              <w:spacing w:before="120" w:after="120" w:line="240" w:lineRule="auto"/>
              <w:jc w:val="center"/>
              <w:rPr>
                <w:rFonts w:ascii="Arial" w:hAnsi="Arial" w:cs="Arial"/>
                <w:b/>
                <w:sz w:val="18"/>
                <w:szCs w:val="18"/>
              </w:rPr>
            </w:pPr>
            <w:r w:rsidRPr="00412137">
              <w:rPr>
                <w:rFonts w:ascii="Arial" w:hAnsi="Arial" w:cs="Arial"/>
                <w:b/>
                <w:sz w:val="18"/>
                <w:szCs w:val="18"/>
              </w:rPr>
              <w:t>Priority</w:t>
            </w:r>
            <w:r w:rsidR="00E41141" w:rsidRPr="00412137">
              <w:rPr>
                <w:rFonts w:ascii="Arial" w:hAnsi="Arial" w:cs="Arial"/>
                <w:b/>
                <w:sz w:val="18"/>
                <w:szCs w:val="18"/>
              </w:rPr>
              <w:t xml:space="preserve"> </w:t>
            </w:r>
            <w:r w:rsidR="00E41141" w:rsidRPr="00412137">
              <w:rPr>
                <w:rFonts w:ascii="Arial" w:hAnsi="Arial" w:cs="Arial"/>
                <w:b/>
                <w:i/>
                <w:sz w:val="18"/>
                <w:szCs w:val="18"/>
              </w:rPr>
              <w:t>(1)</w:t>
            </w:r>
          </w:p>
        </w:tc>
        <w:tc>
          <w:tcPr>
            <w:tcW w:w="1171" w:type="dxa"/>
            <w:shd w:val="clear" w:color="auto" w:fill="auto"/>
          </w:tcPr>
          <w:p w14:paraId="76D9B59A" w14:textId="77777777" w:rsidR="00D44E95" w:rsidRPr="00412137" w:rsidRDefault="00D44E95" w:rsidP="00412137">
            <w:pPr>
              <w:pStyle w:val="BodySingle"/>
              <w:spacing w:before="120" w:after="120" w:line="240" w:lineRule="auto"/>
              <w:jc w:val="center"/>
              <w:rPr>
                <w:rFonts w:ascii="Arial" w:hAnsi="Arial" w:cs="Arial"/>
                <w:b/>
                <w:sz w:val="18"/>
                <w:szCs w:val="18"/>
              </w:rPr>
            </w:pPr>
            <w:r w:rsidRPr="00412137">
              <w:rPr>
                <w:rFonts w:ascii="Arial" w:hAnsi="Arial" w:cs="Arial"/>
                <w:b/>
                <w:sz w:val="18"/>
                <w:szCs w:val="18"/>
              </w:rPr>
              <w:t>Entity comments</w:t>
            </w:r>
          </w:p>
        </w:tc>
      </w:tr>
      <w:tr w:rsidR="00D44E95" w:rsidRPr="00412137" w14:paraId="78326C8C" w14:textId="77777777" w:rsidTr="00412137">
        <w:tc>
          <w:tcPr>
            <w:tcW w:w="866" w:type="dxa"/>
            <w:shd w:val="clear" w:color="auto" w:fill="auto"/>
          </w:tcPr>
          <w:p w14:paraId="649841BE" w14:textId="77777777" w:rsidR="00D44E95" w:rsidRPr="00412137" w:rsidRDefault="00D44E95" w:rsidP="00412137">
            <w:pPr>
              <w:pStyle w:val="BodySingle"/>
              <w:spacing w:before="120" w:after="120" w:line="240" w:lineRule="auto"/>
              <w:rPr>
                <w:rFonts w:ascii="Arial" w:hAnsi="Arial" w:cs="Arial"/>
                <w:sz w:val="18"/>
                <w:szCs w:val="18"/>
              </w:rPr>
            </w:pPr>
            <w:r w:rsidRPr="00412137">
              <w:rPr>
                <w:rFonts w:ascii="Arial" w:hAnsi="Arial" w:cs="Arial"/>
                <w:sz w:val="18"/>
                <w:szCs w:val="18"/>
              </w:rPr>
              <w:t>1</w:t>
            </w:r>
          </w:p>
        </w:tc>
        <w:tc>
          <w:tcPr>
            <w:tcW w:w="2678" w:type="dxa"/>
            <w:shd w:val="clear" w:color="auto" w:fill="auto"/>
          </w:tcPr>
          <w:p w14:paraId="6724F1AA" w14:textId="77777777" w:rsidR="00D44E95" w:rsidRPr="00412137" w:rsidRDefault="00400982" w:rsidP="00412137">
            <w:pPr>
              <w:pStyle w:val="BodySingle"/>
              <w:spacing w:before="120" w:after="120" w:line="240" w:lineRule="auto"/>
              <w:rPr>
                <w:rFonts w:ascii="Arial" w:hAnsi="Arial" w:cs="Arial"/>
                <w:sz w:val="18"/>
                <w:szCs w:val="18"/>
              </w:rPr>
            </w:pPr>
            <w:r w:rsidRPr="00412137">
              <w:rPr>
                <w:rFonts w:ascii="Arial" w:hAnsi="Arial" w:cs="Arial"/>
                <w:sz w:val="18"/>
                <w:szCs w:val="18"/>
              </w:rPr>
              <w:t>[</w:t>
            </w:r>
            <w:r w:rsidR="00D44E95" w:rsidRPr="00412137">
              <w:rPr>
                <w:rFonts w:ascii="Arial" w:hAnsi="Arial" w:cs="Arial"/>
                <w:sz w:val="18"/>
                <w:szCs w:val="18"/>
              </w:rPr>
              <w:t>same as in Section 3.1</w:t>
            </w:r>
            <w:r w:rsidRPr="00412137">
              <w:rPr>
                <w:rFonts w:ascii="Arial" w:hAnsi="Arial" w:cs="Arial"/>
                <w:sz w:val="18"/>
                <w:szCs w:val="18"/>
              </w:rPr>
              <w:t>]</w:t>
            </w:r>
          </w:p>
        </w:tc>
        <w:tc>
          <w:tcPr>
            <w:tcW w:w="2835" w:type="dxa"/>
            <w:shd w:val="clear" w:color="auto" w:fill="auto"/>
          </w:tcPr>
          <w:p w14:paraId="49FDA55C" w14:textId="77777777" w:rsidR="00D44E95" w:rsidRPr="00412137" w:rsidRDefault="00400982" w:rsidP="00412137">
            <w:pPr>
              <w:pStyle w:val="BodySingle"/>
              <w:spacing w:before="120" w:after="120" w:line="240" w:lineRule="auto"/>
              <w:rPr>
                <w:rFonts w:ascii="Arial" w:hAnsi="Arial" w:cs="Arial"/>
                <w:sz w:val="18"/>
                <w:szCs w:val="18"/>
              </w:rPr>
            </w:pPr>
            <w:r w:rsidRPr="00412137">
              <w:rPr>
                <w:rFonts w:ascii="Arial" w:hAnsi="Arial" w:cs="Arial"/>
                <w:sz w:val="18"/>
                <w:szCs w:val="18"/>
              </w:rPr>
              <w:t>[</w:t>
            </w:r>
            <w:r w:rsidR="00D44E95" w:rsidRPr="00412137">
              <w:rPr>
                <w:rFonts w:ascii="Arial" w:hAnsi="Arial" w:cs="Arial"/>
                <w:sz w:val="18"/>
                <w:szCs w:val="18"/>
              </w:rPr>
              <w:t xml:space="preserve">same title as in Section </w:t>
            </w:r>
            <w:r w:rsidR="00827D99" w:rsidRPr="00412137">
              <w:rPr>
                <w:rFonts w:ascii="Arial" w:hAnsi="Arial" w:cs="Arial"/>
                <w:sz w:val="18"/>
                <w:szCs w:val="18"/>
              </w:rPr>
              <w:t>4</w:t>
            </w:r>
            <w:r w:rsidRPr="00412137">
              <w:rPr>
                <w:rFonts w:ascii="Arial" w:hAnsi="Arial" w:cs="Arial"/>
                <w:sz w:val="18"/>
                <w:szCs w:val="18"/>
              </w:rPr>
              <w:t>]</w:t>
            </w:r>
          </w:p>
        </w:tc>
        <w:tc>
          <w:tcPr>
            <w:tcW w:w="870" w:type="dxa"/>
            <w:shd w:val="clear" w:color="auto" w:fill="auto"/>
          </w:tcPr>
          <w:p w14:paraId="1B014B2D" w14:textId="77777777" w:rsidR="00D44E95" w:rsidRPr="00412137" w:rsidRDefault="00400982" w:rsidP="00412137">
            <w:pPr>
              <w:pStyle w:val="BodySingle"/>
              <w:spacing w:before="120" w:after="120" w:line="240" w:lineRule="auto"/>
              <w:jc w:val="center"/>
              <w:rPr>
                <w:rFonts w:ascii="Arial" w:hAnsi="Arial" w:cs="Arial"/>
                <w:sz w:val="18"/>
                <w:szCs w:val="18"/>
              </w:rPr>
            </w:pPr>
            <w:r w:rsidRPr="00412137">
              <w:rPr>
                <w:rFonts w:ascii="Arial" w:hAnsi="Arial" w:cs="Arial"/>
                <w:sz w:val="18"/>
                <w:szCs w:val="18"/>
              </w:rPr>
              <w:t>[</w:t>
            </w:r>
            <w:r w:rsidR="00D44E95" w:rsidRPr="00412137">
              <w:rPr>
                <w:rFonts w:ascii="Arial" w:hAnsi="Arial" w:cs="Arial"/>
                <w:sz w:val="18"/>
                <w:szCs w:val="18"/>
              </w:rPr>
              <w:t>level 1,2 or 3</w:t>
            </w:r>
            <w:r w:rsidRPr="00412137">
              <w:rPr>
                <w:rFonts w:ascii="Arial" w:hAnsi="Arial" w:cs="Arial"/>
                <w:sz w:val="18"/>
                <w:szCs w:val="18"/>
              </w:rPr>
              <w:t>]</w:t>
            </w:r>
          </w:p>
        </w:tc>
        <w:tc>
          <w:tcPr>
            <w:tcW w:w="1171" w:type="dxa"/>
            <w:shd w:val="clear" w:color="auto" w:fill="auto"/>
          </w:tcPr>
          <w:p w14:paraId="06726A36" w14:textId="77777777" w:rsidR="00D44E95" w:rsidRPr="00412137" w:rsidRDefault="00400982" w:rsidP="00412137">
            <w:pPr>
              <w:pStyle w:val="BodySingle"/>
              <w:spacing w:before="120" w:after="120" w:line="240" w:lineRule="auto"/>
              <w:rPr>
                <w:rFonts w:ascii="Arial" w:hAnsi="Arial" w:cs="Arial"/>
                <w:sz w:val="18"/>
                <w:szCs w:val="18"/>
              </w:rPr>
            </w:pPr>
            <w:r w:rsidRPr="00412137">
              <w:rPr>
                <w:rFonts w:ascii="Arial" w:hAnsi="Arial" w:cs="Arial"/>
                <w:sz w:val="18"/>
                <w:szCs w:val="18"/>
              </w:rPr>
              <w:t>[</w:t>
            </w:r>
            <w:r w:rsidR="00D44E95" w:rsidRPr="00412137">
              <w:rPr>
                <w:rFonts w:ascii="Arial" w:hAnsi="Arial" w:cs="Arial"/>
                <w:sz w:val="18"/>
                <w:szCs w:val="18"/>
              </w:rPr>
              <w:t>agreed / disagreed</w:t>
            </w:r>
            <w:r w:rsidRPr="00412137">
              <w:rPr>
                <w:rFonts w:ascii="Arial" w:hAnsi="Arial" w:cs="Arial"/>
                <w:sz w:val="18"/>
                <w:szCs w:val="18"/>
              </w:rPr>
              <w:t>]</w:t>
            </w:r>
          </w:p>
        </w:tc>
      </w:tr>
      <w:tr w:rsidR="00D44E95" w:rsidRPr="00412137" w14:paraId="18F999B5" w14:textId="77777777" w:rsidTr="00412137">
        <w:tc>
          <w:tcPr>
            <w:tcW w:w="866" w:type="dxa"/>
            <w:shd w:val="clear" w:color="auto" w:fill="auto"/>
          </w:tcPr>
          <w:p w14:paraId="7144751B" w14:textId="77777777" w:rsidR="00D44E95" w:rsidRPr="00412137" w:rsidRDefault="00D44E95" w:rsidP="00412137">
            <w:pPr>
              <w:pStyle w:val="BodySingle"/>
              <w:spacing w:before="120" w:after="120" w:line="240" w:lineRule="auto"/>
              <w:rPr>
                <w:rFonts w:ascii="Arial" w:hAnsi="Arial" w:cs="Arial"/>
                <w:sz w:val="18"/>
                <w:szCs w:val="18"/>
              </w:rPr>
            </w:pPr>
            <w:r w:rsidRPr="00412137">
              <w:rPr>
                <w:rFonts w:ascii="Arial" w:hAnsi="Arial" w:cs="Arial"/>
                <w:sz w:val="18"/>
                <w:szCs w:val="18"/>
              </w:rPr>
              <w:t>2</w:t>
            </w:r>
          </w:p>
        </w:tc>
        <w:tc>
          <w:tcPr>
            <w:tcW w:w="2678" w:type="dxa"/>
            <w:shd w:val="clear" w:color="auto" w:fill="auto"/>
          </w:tcPr>
          <w:p w14:paraId="61CDCEAD" w14:textId="77777777" w:rsidR="00D44E95" w:rsidRPr="00412137" w:rsidRDefault="00D44E95" w:rsidP="00412137">
            <w:pPr>
              <w:pStyle w:val="BodySingle"/>
              <w:spacing w:before="120" w:after="120" w:line="240" w:lineRule="auto"/>
              <w:rPr>
                <w:rFonts w:ascii="Arial" w:hAnsi="Arial" w:cs="Arial"/>
                <w:sz w:val="18"/>
                <w:szCs w:val="18"/>
              </w:rPr>
            </w:pPr>
          </w:p>
        </w:tc>
        <w:tc>
          <w:tcPr>
            <w:tcW w:w="2835" w:type="dxa"/>
            <w:shd w:val="clear" w:color="auto" w:fill="auto"/>
          </w:tcPr>
          <w:p w14:paraId="6BB9E253" w14:textId="77777777" w:rsidR="00D44E95" w:rsidRPr="00412137" w:rsidRDefault="00D44E95" w:rsidP="00412137">
            <w:pPr>
              <w:pStyle w:val="BodySingle"/>
              <w:spacing w:before="120" w:after="120" w:line="240" w:lineRule="auto"/>
              <w:rPr>
                <w:rFonts w:ascii="Arial" w:hAnsi="Arial" w:cs="Arial"/>
                <w:sz w:val="18"/>
                <w:szCs w:val="18"/>
              </w:rPr>
            </w:pPr>
          </w:p>
        </w:tc>
        <w:tc>
          <w:tcPr>
            <w:tcW w:w="870" w:type="dxa"/>
            <w:shd w:val="clear" w:color="auto" w:fill="auto"/>
          </w:tcPr>
          <w:p w14:paraId="23DE523C" w14:textId="77777777" w:rsidR="00D44E95" w:rsidRPr="00412137" w:rsidRDefault="00D44E95" w:rsidP="00412137">
            <w:pPr>
              <w:pStyle w:val="BodySingle"/>
              <w:spacing w:before="120" w:after="120" w:line="240" w:lineRule="auto"/>
              <w:rPr>
                <w:rFonts w:ascii="Arial" w:hAnsi="Arial" w:cs="Arial"/>
                <w:sz w:val="18"/>
                <w:szCs w:val="18"/>
              </w:rPr>
            </w:pPr>
          </w:p>
        </w:tc>
        <w:tc>
          <w:tcPr>
            <w:tcW w:w="1171" w:type="dxa"/>
            <w:shd w:val="clear" w:color="auto" w:fill="auto"/>
          </w:tcPr>
          <w:p w14:paraId="52E56223" w14:textId="77777777" w:rsidR="00D44E95" w:rsidRPr="00412137" w:rsidRDefault="00D44E95" w:rsidP="00412137">
            <w:pPr>
              <w:pStyle w:val="BodySingle"/>
              <w:spacing w:before="120" w:after="120" w:line="240" w:lineRule="auto"/>
              <w:rPr>
                <w:rFonts w:ascii="Arial" w:hAnsi="Arial" w:cs="Arial"/>
                <w:sz w:val="18"/>
                <w:szCs w:val="18"/>
              </w:rPr>
            </w:pPr>
          </w:p>
        </w:tc>
      </w:tr>
      <w:tr w:rsidR="00D44E95" w:rsidRPr="00412137" w14:paraId="5FCD5EC4" w14:textId="77777777" w:rsidTr="00412137">
        <w:tc>
          <w:tcPr>
            <w:tcW w:w="866" w:type="dxa"/>
            <w:shd w:val="clear" w:color="auto" w:fill="auto"/>
          </w:tcPr>
          <w:p w14:paraId="0B778152" w14:textId="77777777" w:rsidR="00D44E95" w:rsidRPr="00412137" w:rsidRDefault="00D44E95" w:rsidP="00412137">
            <w:pPr>
              <w:pStyle w:val="BodySingle"/>
              <w:spacing w:before="120" w:after="120" w:line="240" w:lineRule="auto"/>
              <w:rPr>
                <w:rFonts w:ascii="Arial" w:hAnsi="Arial" w:cs="Arial"/>
                <w:sz w:val="18"/>
                <w:szCs w:val="18"/>
              </w:rPr>
            </w:pPr>
            <w:r w:rsidRPr="00412137">
              <w:rPr>
                <w:rFonts w:ascii="Arial" w:hAnsi="Arial" w:cs="Arial"/>
                <w:sz w:val="18"/>
                <w:szCs w:val="18"/>
              </w:rPr>
              <w:t>3</w:t>
            </w:r>
          </w:p>
        </w:tc>
        <w:tc>
          <w:tcPr>
            <w:tcW w:w="2678" w:type="dxa"/>
            <w:shd w:val="clear" w:color="auto" w:fill="auto"/>
          </w:tcPr>
          <w:p w14:paraId="07547A01" w14:textId="77777777" w:rsidR="00D44E95" w:rsidRPr="00412137" w:rsidRDefault="00D44E95" w:rsidP="00412137">
            <w:pPr>
              <w:pStyle w:val="BodySingle"/>
              <w:spacing w:before="120" w:after="120" w:line="240" w:lineRule="auto"/>
              <w:rPr>
                <w:rFonts w:ascii="Arial" w:hAnsi="Arial" w:cs="Arial"/>
                <w:sz w:val="18"/>
                <w:szCs w:val="18"/>
              </w:rPr>
            </w:pPr>
          </w:p>
        </w:tc>
        <w:tc>
          <w:tcPr>
            <w:tcW w:w="2835" w:type="dxa"/>
            <w:shd w:val="clear" w:color="auto" w:fill="auto"/>
          </w:tcPr>
          <w:p w14:paraId="5043CB0F" w14:textId="77777777" w:rsidR="00D44E95" w:rsidRPr="00412137" w:rsidRDefault="00D44E95" w:rsidP="00412137">
            <w:pPr>
              <w:pStyle w:val="BodySingle"/>
              <w:spacing w:before="120" w:after="120" w:line="240" w:lineRule="auto"/>
              <w:rPr>
                <w:rFonts w:ascii="Arial" w:hAnsi="Arial" w:cs="Arial"/>
                <w:sz w:val="18"/>
                <w:szCs w:val="18"/>
              </w:rPr>
            </w:pPr>
          </w:p>
        </w:tc>
        <w:tc>
          <w:tcPr>
            <w:tcW w:w="870" w:type="dxa"/>
            <w:shd w:val="clear" w:color="auto" w:fill="auto"/>
          </w:tcPr>
          <w:p w14:paraId="07459315" w14:textId="77777777" w:rsidR="00D44E95" w:rsidRPr="00412137" w:rsidRDefault="00D44E95" w:rsidP="00412137">
            <w:pPr>
              <w:pStyle w:val="BodySingle"/>
              <w:spacing w:before="120" w:after="120" w:line="240" w:lineRule="auto"/>
              <w:rPr>
                <w:rFonts w:ascii="Arial" w:hAnsi="Arial" w:cs="Arial"/>
                <w:sz w:val="18"/>
                <w:szCs w:val="18"/>
              </w:rPr>
            </w:pPr>
          </w:p>
        </w:tc>
        <w:tc>
          <w:tcPr>
            <w:tcW w:w="1171" w:type="dxa"/>
            <w:shd w:val="clear" w:color="auto" w:fill="auto"/>
          </w:tcPr>
          <w:p w14:paraId="6537F28F" w14:textId="77777777" w:rsidR="00D44E95" w:rsidRPr="00412137" w:rsidRDefault="00D44E95" w:rsidP="00412137">
            <w:pPr>
              <w:pStyle w:val="BodySingle"/>
              <w:spacing w:before="120" w:after="120" w:line="240" w:lineRule="auto"/>
              <w:rPr>
                <w:rFonts w:ascii="Arial" w:hAnsi="Arial" w:cs="Arial"/>
                <w:sz w:val="18"/>
                <w:szCs w:val="18"/>
              </w:rPr>
            </w:pPr>
          </w:p>
        </w:tc>
      </w:tr>
      <w:tr w:rsidR="00D44E95" w:rsidRPr="00412137" w14:paraId="54B88FE6" w14:textId="77777777" w:rsidTr="00412137">
        <w:tc>
          <w:tcPr>
            <w:tcW w:w="866" w:type="dxa"/>
            <w:shd w:val="clear" w:color="auto" w:fill="auto"/>
          </w:tcPr>
          <w:p w14:paraId="3CEB4301" w14:textId="77777777" w:rsidR="00D44E95" w:rsidRPr="00412137" w:rsidRDefault="00D44E95" w:rsidP="00412137">
            <w:pPr>
              <w:pStyle w:val="BodySingle"/>
              <w:spacing w:before="120" w:after="120" w:line="240" w:lineRule="auto"/>
              <w:rPr>
                <w:rFonts w:ascii="Arial" w:hAnsi="Arial" w:cs="Arial"/>
                <w:sz w:val="18"/>
                <w:szCs w:val="18"/>
              </w:rPr>
            </w:pPr>
            <w:r w:rsidRPr="00412137">
              <w:rPr>
                <w:rFonts w:ascii="Arial" w:hAnsi="Arial" w:cs="Arial"/>
                <w:sz w:val="18"/>
                <w:szCs w:val="18"/>
              </w:rPr>
              <w:t>Etc</w:t>
            </w:r>
          </w:p>
        </w:tc>
        <w:tc>
          <w:tcPr>
            <w:tcW w:w="2678" w:type="dxa"/>
            <w:shd w:val="clear" w:color="auto" w:fill="auto"/>
          </w:tcPr>
          <w:p w14:paraId="6DFB9E20" w14:textId="77777777" w:rsidR="00D44E95" w:rsidRPr="00412137" w:rsidRDefault="00D44E95" w:rsidP="00412137">
            <w:pPr>
              <w:pStyle w:val="BodySingle"/>
              <w:spacing w:before="120" w:after="120" w:line="240" w:lineRule="auto"/>
              <w:rPr>
                <w:rFonts w:ascii="Arial" w:hAnsi="Arial" w:cs="Arial"/>
                <w:sz w:val="18"/>
                <w:szCs w:val="18"/>
              </w:rPr>
            </w:pPr>
          </w:p>
        </w:tc>
        <w:tc>
          <w:tcPr>
            <w:tcW w:w="2835" w:type="dxa"/>
            <w:shd w:val="clear" w:color="auto" w:fill="auto"/>
          </w:tcPr>
          <w:p w14:paraId="70DF9E56" w14:textId="77777777" w:rsidR="00D44E95" w:rsidRPr="00412137" w:rsidRDefault="00D44E95" w:rsidP="00412137">
            <w:pPr>
              <w:pStyle w:val="BodySingle"/>
              <w:spacing w:before="120" w:after="120" w:line="240" w:lineRule="auto"/>
              <w:rPr>
                <w:rFonts w:ascii="Arial" w:hAnsi="Arial" w:cs="Arial"/>
                <w:sz w:val="18"/>
                <w:szCs w:val="18"/>
              </w:rPr>
            </w:pPr>
          </w:p>
        </w:tc>
        <w:tc>
          <w:tcPr>
            <w:tcW w:w="870" w:type="dxa"/>
            <w:shd w:val="clear" w:color="auto" w:fill="auto"/>
          </w:tcPr>
          <w:p w14:paraId="44E871BC" w14:textId="77777777" w:rsidR="00D44E95" w:rsidRPr="00412137" w:rsidRDefault="00D44E95" w:rsidP="00412137">
            <w:pPr>
              <w:pStyle w:val="BodySingle"/>
              <w:spacing w:before="120" w:after="120" w:line="240" w:lineRule="auto"/>
              <w:rPr>
                <w:rFonts w:ascii="Arial" w:hAnsi="Arial" w:cs="Arial"/>
                <w:sz w:val="18"/>
                <w:szCs w:val="18"/>
              </w:rPr>
            </w:pPr>
          </w:p>
        </w:tc>
        <w:tc>
          <w:tcPr>
            <w:tcW w:w="1171" w:type="dxa"/>
            <w:shd w:val="clear" w:color="auto" w:fill="auto"/>
          </w:tcPr>
          <w:p w14:paraId="144A5D23" w14:textId="77777777" w:rsidR="00D44E95" w:rsidRPr="00412137" w:rsidRDefault="00D44E95" w:rsidP="00412137">
            <w:pPr>
              <w:pStyle w:val="BodySingle"/>
              <w:spacing w:before="120" w:after="120" w:line="240" w:lineRule="auto"/>
              <w:rPr>
                <w:rFonts w:ascii="Arial" w:hAnsi="Arial" w:cs="Arial"/>
                <w:sz w:val="18"/>
                <w:szCs w:val="18"/>
              </w:rPr>
            </w:pPr>
          </w:p>
        </w:tc>
      </w:tr>
    </w:tbl>
    <w:p w14:paraId="738610EB" w14:textId="77777777" w:rsidR="00307D34" w:rsidRDefault="00307D34" w:rsidP="00307D34"/>
    <w:p w14:paraId="43FFA146" w14:textId="77777777" w:rsidR="00E41141" w:rsidRDefault="00E41141" w:rsidP="000F1D99">
      <w:pPr>
        <w:spacing w:before="120" w:after="120"/>
        <w:rPr>
          <w:rFonts w:ascii="Arial" w:hAnsi="Arial" w:cs="Arial"/>
          <w:i/>
          <w:sz w:val="18"/>
          <w:szCs w:val="18"/>
        </w:rPr>
      </w:pPr>
      <w:r w:rsidRPr="00E41141">
        <w:rPr>
          <w:rFonts w:ascii="Arial" w:hAnsi="Arial" w:cs="Arial"/>
          <w:i/>
          <w:sz w:val="18"/>
          <w:szCs w:val="18"/>
        </w:rPr>
        <w:t xml:space="preserve">(1) Priority </w:t>
      </w:r>
      <w:r w:rsidR="00400982">
        <w:rPr>
          <w:rFonts w:ascii="Arial" w:hAnsi="Arial" w:cs="Arial"/>
          <w:i/>
          <w:sz w:val="18"/>
          <w:szCs w:val="18"/>
        </w:rPr>
        <w:t xml:space="preserve">level </w:t>
      </w:r>
      <w:r w:rsidRPr="00E41141">
        <w:rPr>
          <w:rFonts w:ascii="Arial" w:hAnsi="Arial" w:cs="Arial"/>
          <w:i/>
          <w:sz w:val="18"/>
          <w:szCs w:val="18"/>
        </w:rPr>
        <w:t xml:space="preserve">of the recommendation (see </w:t>
      </w:r>
      <w:r w:rsidR="00400982">
        <w:rPr>
          <w:rFonts w:ascii="Arial" w:hAnsi="Arial" w:cs="Arial"/>
          <w:i/>
          <w:sz w:val="18"/>
          <w:szCs w:val="18"/>
        </w:rPr>
        <w:t>Section</w:t>
      </w:r>
      <w:r w:rsidRPr="00E41141">
        <w:rPr>
          <w:rFonts w:ascii="Arial" w:hAnsi="Arial" w:cs="Arial"/>
          <w:i/>
          <w:sz w:val="18"/>
          <w:szCs w:val="18"/>
        </w:rPr>
        <w:t xml:space="preserve"> </w:t>
      </w:r>
      <w:r w:rsidR="00827D99">
        <w:rPr>
          <w:rFonts w:ascii="Arial" w:hAnsi="Arial" w:cs="Arial"/>
          <w:i/>
          <w:sz w:val="18"/>
          <w:szCs w:val="18"/>
        </w:rPr>
        <w:t>4</w:t>
      </w:r>
      <w:r w:rsidRPr="00E41141">
        <w:rPr>
          <w:rFonts w:ascii="Arial" w:hAnsi="Arial" w:cs="Arial"/>
          <w:i/>
          <w:sz w:val="18"/>
          <w:szCs w:val="18"/>
        </w:rPr>
        <w:t>).</w:t>
      </w:r>
    </w:p>
    <w:p w14:paraId="637805D2" w14:textId="77777777" w:rsidR="004A1DF4" w:rsidRPr="00A42B79" w:rsidRDefault="003151DB" w:rsidP="00A42B79">
      <w:pPr>
        <w:pStyle w:val="Heading1"/>
        <w:numPr>
          <w:ilvl w:val="0"/>
          <w:numId w:val="0"/>
        </w:numPr>
        <w:spacing w:before="120"/>
        <w:rPr>
          <w:sz w:val="4"/>
          <w:szCs w:val="4"/>
        </w:rPr>
      </w:pPr>
      <w:r>
        <w:br w:type="page"/>
      </w:r>
    </w:p>
    <w:p w14:paraId="35DEC31D" w14:textId="77777777" w:rsidR="004A1DF4" w:rsidRPr="00DB0A77" w:rsidRDefault="004A1DF4" w:rsidP="004A1DF4">
      <w:pPr>
        <w:pStyle w:val="Heading2"/>
        <w:tabs>
          <w:tab w:val="clear" w:pos="576"/>
        </w:tabs>
        <w:spacing w:before="120" w:after="120"/>
        <w:rPr>
          <w:sz w:val="22"/>
          <w:szCs w:val="22"/>
        </w:rPr>
      </w:pPr>
      <w:bookmarkStart w:id="19" w:name="_Toc277857778"/>
      <w:bookmarkStart w:id="20" w:name="_Toc437853882"/>
      <w:r>
        <w:rPr>
          <w:sz w:val="22"/>
          <w:szCs w:val="22"/>
        </w:rPr>
        <w:lastRenderedPageBreak/>
        <w:t xml:space="preserve">Key Audit Data for </w:t>
      </w:r>
      <w:r w:rsidR="00EE33FE">
        <w:rPr>
          <w:sz w:val="22"/>
          <w:szCs w:val="22"/>
        </w:rPr>
        <w:t>the</w:t>
      </w:r>
      <w:r>
        <w:rPr>
          <w:sz w:val="22"/>
          <w:szCs w:val="22"/>
        </w:rPr>
        <w:t xml:space="preserve"> Audit</w:t>
      </w:r>
      <w:bookmarkEnd w:id="19"/>
      <w:r w:rsidR="00EE33FE">
        <w:rPr>
          <w:sz w:val="22"/>
          <w:szCs w:val="22"/>
        </w:rPr>
        <w:t xml:space="preserve"> Module</w:t>
      </w:r>
      <w:bookmarkEnd w:id="20"/>
    </w:p>
    <w:p w14:paraId="3FE1F328" w14:textId="77777777" w:rsidR="004A1DF4" w:rsidRDefault="00124F06" w:rsidP="00A42B79">
      <w:pPr>
        <w:pStyle w:val="BodySingle"/>
        <w:spacing w:before="120" w:after="240"/>
        <w:rPr>
          <w:snapToGrid w:val="0"/>
          <w:sz w:val="22"/>
          <w:szCs w:val="22"/>
          <w:shd w:val="clear" w:color="auto" w:fill="C0C0C0"/>
          <w:lang w:val="en-US"/>
        </w:rPr>
      </w:pPr>
      <w:r w:rsidRPr="004C545B">
        <w:rPr>
          <w:sz w:val="22"/>
          <w:szCs w:val="22"/>
        </w:rPr>
        <w:t xml:space="preserve">The summary tables </w:t>
      </w:r>
      <w:r>
        <w:rPr>
          <w:sz w:val="22"/>
          <w:szCs w:val="22"/>
        </w:rPr>
        <w:t xml:space="preserve">below contain </w:t>
      </w:r>
      <w:r w:rsidRPr="005A3DDC">
        <w:rPr>
          <w:b/>
          <w:sz w:val="22"/>
          <w:szCs w:val="22"/>
        </w:rPr>
        <w:t>key audit data</w:t>
      </w:r>
      <w:r>
        <w:rPr>
          <w:sz w:val="22"/>
          <w:szCs w:val="22"/>
        </w:rPr>
        <w:t xml:space="preserve"> and </w:t>
      </w:r>
      <w:r w:rsidRPr="004C545B">
        <w:rPr>
          <w:sz w:val="22"/>
          <w:szCs w:val="22"/>
        </w:rPr>
        <w:t xml:space="preserve">are solely for </w:t>
      </w:r>
      <w:r w:rsidRPr="005A3DDC">
        <w:rPr>
          <w:b/>
          <w:sz w:val="22"/>
          <w:szCs w:val="22"/>
        </w:rPr>
        <w:t>use of the Commission</w:t>
      </w:r>
      <w:r w:rsidRPr="004C545B">
        <w:rPr>
          <w:sz w:val="22"/>
          <w:szCs w:val="22"/>
        </w:rPr>
        <w:t xml:space="preserve"> for internal reporting </w:t>
      </w:r>
      <w:r>
        <w:rPr>
          <w:sz w:val="22"/>
          <w:szCs w:val="22"/>
        </w:rPr>
        <w:t>purposes in</w:t>
      </w:r>
      <w:r w:rsidR="00EE33FE">
        <w:rPr>
          <w:sz w:val="22"/>
          <w:szCs w:val="22"/>
        </w:rPr>
        <w:t xml:space="preserve"> the </w:t>
      </w:r>
      <w:r w:rsidRPr="005A3DDC">
        <w:rPr>
          <w:b/>
          <w:sz w:val="22"/>
          <w:szCs w:val="22"/>
        </w:rPr>
        <w:t>Audit</w:t>
      </w:r>
      <w:r w:rsidR="00EE33FE">
        <w:rPr>
          <w:b/>
          <w:sz w:val="22"/>
          <w:szCs w:val="22"/>
        </w:rPr>
        <w:t xml:space="preserve"> Module</w:t>
      </w:r>
      <w:r w:rsidR="004A1DF4" w:rsidRPr="004C545B">
        <w:rPr>
          <w:sz w:val="22"/>
          <w:szCs w:val="22"/>
        </w:rPr>
        <w:t>.</w:t>
      </w:r>
    </w:p>
    <w:tbl>
      <w:tblPr>
        <w:tblW w:w="8380" w:type="dxa"/>
        <w:tblInd w:w="108" w:type="dxa"/>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3174"/>
        <w:gridCol w:w="5206"/>
      </w:tblGrid>
      <w:tr w:rsidR="004A1DF4" w:rsidRPr="00AE4ADF" w14:paraId="57A1CA12" w14:textId="77777777" w:rsidTr="00A42B79">
        <w:trPr>
          <w:trHeight w:val="594"/>
        </w:trPr>
        <w:tc>
          <w:tcPr>
            <w:tcW w:w="3174" w:type="dxa"/>
            <w:shd w:val="clear" w:color="auto" w:fill="auto"/>
            <w:vAlign w:val="center"/>
          </w:tcPr>
          <w:p w14:paraId="48A5E10B" w14:textId="77777777" w:rsidR="004A1DF4" w:rsidRPr="00DF42B4" w:rsidRDefault="004A1DF4" w:rsidP="004A1DF4">
            <w:pPr>
              <w:spacing w:before="120" w:after="120"/>
              <w:rPr>
                <w:rFonts w:ascii="Arial" w:hAnsi="Arial" w:cs="Arial"/>
                <w:b/>
                <w:bCs/>
                <w:sz w:val="18"/>
                <w:szCs w:val="18"/>
              </w:rPr>
            </w:pPr>
            <w:r w:rsidRPr="00DF42B4">
              <w:rPr>
                <w:rFonts w:ascii="Arial" w:hAnsi="Arial" w:cs="Arial"/>
                <w:b/>
                <w:bCs/>
                <w:sz w:val="18"/>
                <w:szCs w:val="18"/>
              </w:rPr>
              <w:t>Type of audit</w:t>
            </w:r>
          </w:p>
        </w:tc>
        <w:tc>
          <w:tcPr>
            <w:tcW w:w="5206" w:type="dxa"/>
            <w:shd w:val="clear" w:color="auto" w:fill="auto"/>
            <w:vAlign w:val="center"/>
          </w:tcPr>
          <w:p w14:paraId="29F8C4AE" w14:textId="77777777" w:rsidR="004A1DF4" w:rsidRPr="00E41362" w:rsidRDefault="004A1DF4" w:rsidP="00E41362">
            <w:pPr>
              <w:spacing w:before="120" w:after="120"/>
              <w:rPr>
                <w:rFonts w:ascii="Arial" w:hAnsi="Arial" w:cs="Arial"/>
                <w:b/>
                <w:sz w:val="18"/>
                <w:szCs w:val="18"/>
              </w:rPr>
            </w:pPr>
            <w:r w:rsidRPr="00E41362">
              <w:rPr>
                <w:rFonts w:ascii="Arial" w:hAnsi="Arial" w:cs="Arial"/>
                <w:b/>
                <w:sz w:val="18"/>
                <w:szCs w:val="18"/>
              </w:rPr>
              <w:t xml:space="preserve">Systems audit - </w:t>
            </w:r>
            <w:r w:rsidR="00E41362" w:rsidRPr="00E41362">
              <w:rPr>
                <w:rFonts w:ascii="Arial" w:hAnsi="Arial" w:cs="Arial"/>
                <w:b/>
                <w:sz w:val="18"/>
                <w:szCs w:val="18"/>
              </w:rPr>
              <w:t>d</w:t>
            </w:r>
            <w:r w:rsidRPr="00E41362">
              <w:rPr>
                <w:rFonts w:ascii="Arial" w:hAnsi="Arial" w:cs="Arial"/>
                <w:b/>
                <w:sz w:val="18"/>
                <w:szCs w:val="18"/>
              </w:rPr>
              <w:t xml:space="preserve">esign and operating effectiveness of </w:t>
            </w:r>
            <w:r w:rsidR="00E41362" w:rsidRPr="00E41362">
              <w:rPr>
                <w:rFonts w:ascii="Arial" w:hAnsi="Arial" w:cs="Arial"/>
                <w:b/>
                <w:sz w:val="18"/>
                <w:szCs w:val="18"/>
              </w:rPr>
              <w:t>the Internal Control System</w:t>
            </w:r>
          </w:p>
        </w:tc>
      </w:tr>
      <w:tr w:rsidR="004A1DF4" w:rsidRPr="00AE4ADF" w14:paraId="630312D7" w14:textId="77777777" w:rsidTr="00A42B79">
        <w:trPr>
          <w:trHeight w:val="594"/>
        </w:trPr>
        <w:tc>
          <w:tcPr>
            <w:tcW w:w="3174" w:type="dxa"/>
            <w:shd w:val="clear" w:color="auto" w:fill="auto"/>
            <w:vAlign w:val="center"/>
          </w:tcPr>
          <w:p w14:paraId="5BB580E5" w14:textId="77777777" w:rsidR="004A1DF4" w:rsidRPr="00DF42B4" w:rsidRDefault="004A1DF4" w:rsidP="004A1DF4">
            <w:pPr>
              <w:spacing w:before="120" w:after="120"/>
              <w:rPr>
                <w:rFonts w:ascii="Arial" w:hAnsi="Arial" w:cs="Arial"/>
                <w:b/>
                <w:bCs/>
                <w:sz w:val="18"/>
                <w:szCs w:val="18"/>
              </w:rPr>
            </w:pPr>
            <w:r w:rsidRPr="00DF42B4">
              <w:rPr>
                <w:rFonts w:ascii="Arial" w:hAnsi="Arial" w:cs="Arial"/>
                <w:b/>
                <w:bCs/>
                <w:sz w:val="18"/>
                <w:szCs w:val="18"/>
              </w:rPr>
              <w:t xml:space="preserve">Type of </w:t>
            </w:r>
            <w:r>
              <w:rPr>
                <w:rFonts w:ascii="Arial" w:hAnsi="Arial" w:cs="Arial"/>
                <w:b/>
                <w:bCs/>
                <w:sz w:val="18"/>
                <w:szCs w:val="18"/>
              </w:rPr>
              <w:t xml:space="preserve">systems </w:t>
            </w:r>
            <w:r w:rsidRPr="00DF42B4">
              <w:rPr>
                <w:rFonts w:ascii="Arial" w:hAnsi="Arial" w:cs="Arial"/>
                <w:b/>
                <w:bCs/>
                <w:sz w:val="18"/>
                <w:szCs w:val="18"/>
              </w:rPr>
              <w:t>audit opinion</w:t>
            </w:r>
          </w:p>
        </w:tc>
        <w:tc>
          <w:tcPr>
            <w:tcW w:w="5206" w:type="dxa"/>
            <w:shd w:val="clear" w:color="auto" w:fill="auto"/>
            <w:vAlign w:val="center"/>
          </w:tcPr>
          <w:p w14:paraId="586B375A" w14:textId="77777777" w:rsidR="004A1DF4" w:rsidRPr="002B1F7D" w:rsidRDefault="004A1DF4" w:rsidP="004A1DF4">
            <w:pPr>
              <w:spacing w:before="120" w:after="120"/>
              <w:jc w:val="center"/>
              <w:rPr>
                <w:rFonts w:ascii="Arial" w:hAnsi="Arial" w:cs="Arial"/>
                <w:b/>
                <w:sz w:val="18"/>
                <w:szCs w:val="18"/>
              </w:rPr>
            </w:pPr>
            <w:r w:rsidRPr="002B1F7D">
              <w:rPr>
                <w:rFonts w:ascii="Arial" w:hAnsi="Arial" w:cs="Arial"/>
                <w:b/>
                <w:sz w:val="18"/>
                <w:szCs w:val="18"/>
              </w:rPr>
              <w:t>[</w:t>
            </w:r>
            <w:r w:rsidR="009B5EA5">
              <w:rPr>
                <w:rFonts w:ascii="Arial" w:hAnsi="Arial" w:cs="Arial"/>
                <w:b/>
                <w:sz w:val="18"/>
                <w:szCs w:val="18"/>
              </w:rPr>
              <w:t>Q</w:t>
            </w:r>
            <w:r w:rsidRPr="002B1F7D">
              <w:rPr>
                <w:rFonts w:ascii="Arial" w:hAnsi="Arial" w:cs="Arial"/>
                <w:b/>
                <w:sz w:val="18"/>
                <w:szCs w:val="18"/>
              </w:rPr>
              <w:t xml:space="preserve">ualified, </w:t>
            </w:r>
            <w:r w:rsidR="009B5EA5">
              <w:rPr>
                <w:rFonts w:ascii="Arial" w:hAnsi="Arial" w:cs="Arial"/>
                <w:b/>
                <w:sz w:val="18"/>
                <w:szCs w:val="18"/>
              </w:rPr>
              <w:t>U</w:t>
            </w:r>
            <w:r w:rsidRPr="002B1F7D">
              <w:rPr>
                <w:rFonts w:ascii="Arial" w:hAnsi="Arial" w:cs="Arial"/>
                <w:b/>
                <w:sz w:val="18"/>
                <w:szCs w:val="18"/>
              </w:rPr>
              <w:t xml:space="preserve">nqualified, </w:t>
            </w:r>
            <w:r w:rsidR="009B5EA5">
              <w:rPr>
                <w:rFonts w:ascii="Arial" w:hAnsi="Arial" w:cs="Arial"/>
                <w:b/>
                <w:sz w:val="18"/>
                <w:szCs w:val="18"/>
              </w:rPr>
              <w:t>A</w:t>
            </w:r>
            <w:r w:rsidRPr="002B1F7D">
              <w:rPr>
                <w:rFonts w:ascii="Arial" w:hAnsi="Arial" w:cs="Arial"/>
                <w:b/>
                <w:sz w:val="18"/>
                <w:szCs w:val="18"/>
              </w:rPr>
              <w:t xml:space="preserve">dverse, </w:t>
            </w:r>
            <w:r w:rsidR="009B5EA5">
              <w:rPr>
                <w:rFonts w:ascii="Arial" w:hAnsi="Arial" w:cs="Arial"/>
                <w:b/>
                <w:sz w:val="18"/>
                <w:szCs w:val="18"/>
              </w:rPr>
              <w:t>D</w:t>
            </w:r>
            <w:r w:rsidRPr="002B1F7D">
              <w:rPr>
                <w:rFonts w:ascii="Arial" w:hAnsi="Arial" w:cs="Arial"/>
                <w:b/>
                <w:sz w:val="18"/>
                <w:szCs w:val="18"/>
              </w:rPr>
              <w:t>isclaimer]</w:t>
            </w:r>
          </w:p>
        </w:tc>
      </w:tr>
    </w:tbl>
    <w:p w14:paraId="463F29E8" w14:textId="77777777" w:rsidR="004A1DF4" w:rsidRDefault="004A1DF4" w:rsidP="003151DB">
      <w:pPr>
        <w:pStyle w:val="BodySingle"/>
        <w:spacing w:before="120" w:after="120"/>
      </w:pPr>
    </w:p>
    <w:p w14:paraId="3B7B4B86" w14:textId="77777777" w:rsidR="003151DB" w:rsidRDefault="003151DB" w:rsidP="003151DB"/>
    <w:tbl>
      <w:tblPr>
        <w:tblW w:w="8420" w:type="dxa"/>
        <w:tblInd w:w="108" w:type="dxa"/>
        <w:tblBorders>
          <w:top w:val="single" w:sz="4" w:space="0" w:color="auto"/>
          <w:bottom w:val="single" w:sz="4" w:space="0" w:color="auto"/>
          <w:insideH w:val="single" w:sz="4" w:space="0" w:color="auto"/>
          <w:insideV w:val="single" w:sz="4" w:space="0" w:color="auto"/>
        </w:tblBorders>
        <w:tblLook w:val="0000" w:firstRow="0" w:lastRow="0" w:firstColumn="0" w:lastColumn="0" w:noHBand="0" w:noVBand="0"/>
      </w:tblPr>
      <w:tblGrid>
        <w:gridCol w:w="480"/>
        <w:gridCol w:w="3489"/>
        <w:gridCol w:w="1134"/>
        <w:gridCol w:w="993"/>
        <w:gridCol w:w="1007"/>
        <w:gridCol w:w="1317"/>
      </w:tblGrid>
      <w:tr w:rsidR="00162060" w:rsidRPr="00AE4ADF" w14:paraId="22F8F0CD" w14:textId="77777777" w:rsidTr="009B5EA5">
        <w:trPr>
          <w:trHeight w:val="661"/>
        </w:trPr>
        <w:tc>
          <w:tcPr>
            <w:tcW w:w="8420" w:type="dxa"/>
            <w:gridSpan w:val="6"/>
            <w:tcBorders>
              <w:bottom w:val="single" w:sz="4" w:space="0" w:color="auto"/>
            </w:tcBorders>
            <w:shd w:val="clear" w:color="auto" w:fill="C0C0C0"/>
            <w:vAlign w:val="center"/>
          </w:tcPr>
          <w:p w14:paraId="4764C38D" w14:textId="77777777" w:rsidR="00162060" w:rsidRPr="00AE4ADF" w:rsidRDefault="000A02E0" w:rsidP="00162060">
            <w:pPr>
              <w:jc w:val="center"/>
              <w:rPr>
                <w:rFonts w:ascii="Arial" w:hAnsi="Arial"/>
                <w:b/>
                <w:kern w:val="28"/>
                <w:sz w:val="18"/>
                <w:szCs w:val="18"/>
              </w:rPr>
            </w:pPr>
            <w:r>
              <w:rPr>
                <w:rFonts w:ascii="Arial" w:hAnsi="Arial" w:cs="Arial"/>
                <w:b/>
                <w:bCs/>
                <w:sz w:val="18"/>
                <w:szCs w:val="18"/>
              </w:rPr>
              <w:t>Internal</w:t>
            </w:r>
            <w:r w:rsidR="00162060" w:rsidRPr="00AE4ADF">
              <w:rPr>
                <w:rFonts w:ascii="Arial" w:hAnsi="Arial" w:cs="Arial"/>
                <w:b/>
                <w:bCs/>
                <w:sz w:val="18"/>
                <w:szCs w:val="18"/>
              </w:rPr>
              <w:t xml:space="preserve"> Control Findings</w:t>
            </w:r>
          </w:p>
        </w:tc>
      </w:tr>
      <w:tr w:rsidR="00162060" w:rsidRPr="00AE4ADF" w14:paraId="4CFBDBCC" w14:textId="77777777" w:rsidTr="009B5EA5">
        <w:trPr>
          <w:trHeight w:val="810"/>
        </w:trPr>
        <w:tc>
          <w:tcPr>
            <w:tcW w:w="480" w:type="dxa"/>
            <w:shd w:val="clear" w:color="auto" w:fill="C0C0C0"/>
            <w:vAlign w:val="center"/>
          </w:tcPr>
          <w:p w14:paraId="577B9AAD" w14:textId="77777777" w:rsidR="00162060" w:rsidRPr="00AE4ADF" w:rsidRDefault="00162060" w:rsidP="00162060">
            <w:pPr>
              <w:jc w:val="center"/>
              <w:rPr>
                <w:rFonts w:ascii="Arial" w:hAnsi="Arial" w:cs="Arial"/>
                <w:sz w:val="18"/>
                <w:szCs w:val="18"/>
              </w:rPr>
            </w:pPr>
            <w:r w:rsidRPr="00AE4ADF">
              <w:rPr>
                <w:rFonts w:ascii="Arial" w:hAnsi="Arial" w:cs="Arial"/>
                <w:b/>
                <w:bCs/>
                <w:sz w:val="18"/>
                <w:szCs w:val="18"/>
              </w:rPr>
              <w:t>N°</w:t>
            </w:r>
          </w:p>
        </w:tc>
        <w:tc>
          <w:tcPr>
            <w:tcW w:w="3489" w:type="dxa"/>
            <w:shd w:val="clear" w:color="auto" w:fill="C0C0C0"/>
            <w:vAlign w:val="center"/>
          </w:tcPr>
          <w:p w14:paraId="66C8ADC1" w14:textId="77777777" w:rsidR="00162060" w:rsidRPr="00AE4ADF" w:rsidRDefault="000A02E0" w:rsidP="00162060">
            <w:pPr>
              <w:rPr>
                <w:rFonts w:ascii="Arial" w:hAnsi="Arial" w:cs="Arial"/>
                <w:sz w:val="18"/>
                <w:szCs w:val="18"/>
              </w:rPr>
            </w:pPr>
            <w:r>
              <w:rPr>
                <w:rFonts w:ascii="Arial" w:hAnsi="Arial" w:cs="Arial"/>
                <w:b/>
                <w:bCs/>
                <w:sz w:val="18"/>
                <w:szCs w:val="18"/>
              </w:rPr>
              <w:t>internal</w:t>
            </w:r>
            <w:r w:rsidR="00162060" w:rsidRPr="00AE4ADF">
              <w:rPr>
                <w:rFonts w:ascii="Arial" w:hAnsi="Arial" w:cs="Arial"/>
                <w:b/>
                <w:bCs/>
                <w:sz w:val="18"/>
                <w:szCs w:val="18"/>
              </w:rPr>
              <w:t xml:space="preserve"> control issue</w:t>
            </w:r>
          </w:p>
        </w:tc>
        <w:tc>
          <w:tcPr>
            <w:tcW w:w="1134" w:type="dxa"/>
            <w:shd w:val="clear" w:color="auto" w:fill="C0C0C0"/>
            <w:noWrap/>
            <w:vAlign w:val="center"/>
          </w:tcPr>
          <w:p w14:paraId="00ECD982" w14:textId="77777777" w:rsidR="00162060" w:rsidRPr="00013F0C" w:rsidRDefault="00184681" w:rsidP="00162060">
            <w:pPr>
              <w:jc w:val="center"/>
              <w:rPr>
                <w:rFonts w:ascii="Arial" w:hAnsi="Arial" w:cs="Arial"/>
                <w:sz w:val="18"/>
                <w:szCs w:val="18"/>
              </w:rPr>
            </w:pPr>
            <w:r>
              <w:rPr>
                <w:rFonts w:ascii="Arial" w:hAnsi="Arial" w:cs="Arial"/>
                <w:sz w:val="18"/>
                <w:szCs w:val="18"/>
              </w:rPr>
              <w:t>n</w:t>
            </w:r>
            <w:r w:rsidR="00162060" w:rsidRPr="00013F0C">
              <w:rPr>
                <w:rFonts w:ascii="Arial" w:hAnsi="Arial" w:cs="Arial"/>
                <w:sz w:val="18"/>
                <w:szCs w:val="18"/>
              </w:rPr>
              <w:t>umber</w:t>
            </w:r>
            <w:r w:rsidR="00162060">
              <w:rPr>
                <w:rFonts w:ascii="Arial" w:hAnsi="Arial" w:cs="Arial"/>
                <w:sz w:val="18"/>
                <w:szCs w:val="18"/>
              </w:rPr>
              <w:t xml:space="preserve"> </w:t>
            </w:r>
            <w:r w:rsidR="00827D99">
              <w:rPr>
                <w:rFonts w:ascii="Arial" w:hAnsi="Arial" w:cs="Arial"/>
                <w:sz w:val="18"/>
                <w:szCs w:val="18"/>
              </w:rPr>
              <w:t xml:space="preserve"> (1) </w:t>
            </w:r>
            <w:r w:rsidR="00162060" w:rsidRPr="00013F0C">
              <w:rPr>
                <w:rFonts w:ascii="Arial" w:hAnsi="Arial" w:cs="Arial"/>
                <w:sz w:val="18"/>
                <w:szCs w:val="18"/>
              </w:rPr>
              <w:t>findings</w:t>
            </w:r>
            <w:r w:rsidR="00162060" w:rsidRPr="00013F0C">
              <w:rPr>
                <w:rFonts w:ascii="Arial" w:hAnsi="Arial" w:cs="Arial"/>
                <w:sz w:val="18"/>
                <w:szCs w:val="18"/>
              </w:rPr>
              <w:br/>
              <w:t>priority 1</w:t>
            </w:r>
          </w:p>
        </w:tc>
        <w:tc>
          <w:tcPr>
            <w:tcW w:w="993" w:type="dxa"/>
            <w:shd w:val="clear" w:color="auto" w:fill="C0C0C0"/>
            <w:vAlign w:val="center"/>
          </w:tcPr>
          <w:p w14:paraId="03F4F024" w14:textId="77777777" w:rsidR="00162060" w:rsidRPr="00013F0C" w:rsidDel="00013F0C" w:rsidRDefault="00184681" w:rsidP="00162060">
            <w:pPr>
              <w:jc w:val="center"/>
              <w:rPr>
                <w:rFonts w:ascii="Arial" w:hAnsi="Arial" w:cs="Arial"/>
                <w:sz w:val="18"/>
                <w:szCs w:val="18"/>
              </w:rPr>
            </w:pPr>
            <w:r>
              <w:rPr>
                <w:rFonts w:ascii="Arial" w:hAnsi="Arial" w:cs="Arial"/>
                <w:sz w:val="18"/>
                <w:szCs w:val="18"/>
              </w:rPr>
              <w:t>n</w:t>
            </w:r>
            <w:r w:rsidR="00162060">
              <w:rPr>
                <w:rFonts w:ascii="Arial" w:hAnsi="Arial" w:cs="Arial"/>
                <w:sz w:val="18"/>
                <w:szCs w:val="18"/>
              </w:rPr>
              <w:t>umber f</w:t>
            </w:r>
            <w:r w:rsidR="00162060" w:rsidRPr="00013F0C">
              <w:rPr>
                <w:rFonts w:ascii="Arial" w:hAnsi="Arial" w:cs="Arial"/>
                <w:sz w:val="18"/>
                <w:szCs w:val="18"/>
              </w:rPr>
              <w:t>indings</w:t>
            </w:r>
            <w:r w:rsidR="00162060" w:rsidRPr="00013F0C">
              <w:rPr>
                <w:rFonts w:ascii="Arial" w:hAnsi="Arial" w:cs="Arial"/>
                <w:sz w:val="18"/>
                <w:szCs w:val="18"/>
              </w:rPr>
              <w:br/>
              <w:t>priority 2</w:t>
            </w:r>
          </w:p>
        </w:tc>
        <w:tc>
          <w:tcPr>
            <w:tcW w:w="1007" w:type="dxa"/>
            <w:shd w:val="clear" w:color="auto" w:fill="C0C0C0"/>
            <w:noWrap/>
            <w:vAlign w:val="center"/>
          </w:tcPr>
          <w:p w14:paraId="258233A7" w14:textId="77777777" w:rsidR="00162060" w:rsidRPr="00013F0C" w:rsidRDefault="00184681" w:rsidP="00162060">
            <w:pPr>
              <w:jc w:val="center"/>
              <w:rPr>
                <w:rFonts w:ascii="Arial" w:hAnsi="Arial" w:cs="Arial"/>
                <w:sz w:val="18"/>
                <w:szCs w:val="18"/>
              </w:rPr>
            </w:pPr>
            <w:r>
              <w:rPr>
                <w:rFonts w:ascii="Arial" w:hAnsi="Arial" w:cs="Arial"/>
                <w:sz w:val="18"/>
                <w:szCs w:val="18"/>
              </w:rPr>
              <w:t>n</w:t>
            </w:r>
            <w:r w:rsidR="00162060">
              <w:rPr>
                <w:rFonts w:ascii="Arial" w:hAnsi="Arial" w:cs="Arial"/>
                <w:sz w:val="18"/>
                <w:szCs w:val="18"/>
              </w:rPr>
              <w:t>umber f</w:t>
            </w:r>
            <w:r w:rsidR="00162060" w:rsidRPr="00013F0C">
              <w:rPr>
                <w:rFonts w:ascii="Arial" w:hAnsi="Arial" w:cs="Arial"/>
                <w:sz w:val="18"/>
                <w:szCs w:val="18"/>
              </w:rPr>
              <w:t>indings</w:t>
            </w:r>
            <w:r w:rsidR="00162060" w:rsidRPr="00013F0C">
              <w:rPr>
                <w:rFonts w:ascii="Arial" w:hAnsi="Arial" w:cs="Arial"/>
                <w:sz w:val="18"/>
                <w:szCs w:val="18"/>
              </w:rPr>
              <w:br/>
              <w:t>priority 3</w:t>
            </w:r>
          </w:p>
        </w:tc>
        <w:tc>
          <w:tcPr>
            <w:tcW w:w="1317" w:type="dxa"/>
            <w:shd w:val="clear" w:color="auto" w:fill="C0C0C0"/>
            <w:vAlign w:val="center"/>
          </w:tcPr>
          <w:p w14:paraId="69416C15" w14:textId="77777777" w:rsidR="00162060" w:rsidRPr="00013F0C" w:rsidRDefault="00184681" w:rsidP="00162060">
            <w:pPr>
              <w:jc w:val="center"/>
              <w:rPr>
                <w:rFonts w:ascii="Arial" w:hAnsi="Arial"/>
                <w:b/>
                <w:kern w:val="28"/>
                <w:sz w:val="18"/>
                <w:szCs w:val="18"/>
              </w:rPr>
            </w:pPr>
            <w:r>
              <w:rPr>
                <w:rFonts w:ascii="Arial" w:hAnsi="Arial" w:cs="Arial"/>
                <w:b/>
                <w:bCs/>
                <w:sz w:val="18"/>
                <w:szCs w:val="18"/>
              </w:rPr>
              <w:t>t</w:t>
            </w:r>
            <w:r w:rsidR="00162060" w:rsidRPr="00013F0C">
              <w:rPr>
                <w:rFonts w:ascii="Arial" w:hAnsi="Arial" w:cs="Arial"/>
                <w:b/>
                <w:bCs/>
                <w:sz w:val="18"/>
                <w:szCs w:val="18"/>
              </w:rPr>
              <w:t xml:space="preserve">otal </w:t>
            </w:r>
            <w:r w:rsidR="00162060" w:rsidRPr="00013F0C">
              <w:rPr>
                <w:rFonts w:ascii="Arial" w:hAnsi="Arial" w:cs="Arial"/>
                <w:b/>
                <w:bCs/>
                <w:sz w:val="18"/>
                <w:szCs w:val="18"/>
              </w:rPr>
              <w:br/>
              <w:t>n</w:t>
            </w:r>
            <w:r w:rsidR="00162060">
              <w:rPr>
                <w:rFonts w:ascii="Arial" w:hAnsi="Arial" w:cs="Arial"/>
                <w:b/>
                <w:bCs/>
                <w:sz w:val="18"/>
                <w:szCs w:val="18"/>
              </w:rPr>
              <w:t xml:space="preserve">umber </w:t>
            </w:r>
            <w:r w:rsidR="00162060" w:rsidRPr="00013F0C">
              <w:rPr>
                <w:rFonts w:ascii="Arial" w:hAnsi="Arial" w:cs="Arial"/>
                <w:b/>
                <w:bCs/>
                <w:sz w:val="18"/>
                <w:szCs w:val="18"/>
              </w:rPr>
              <w:t>of findings</w:t>
            </w:r>
          </w:p>
        </w:tc>
      </w:tr>
      <w:tr w:rsidR="00162060" w:rsidRPr="00AE4ADF" w14:paraId="5C7ED2BF" w14:textId="77777777" w:rsidTr="009B5EA5">
        <w:trPr>
          <w:trHeight w:val="810"/>
        </w:trPr>
        <w:tc>
          <w:tcPr>
            <w:tcW w:w="480" w:type="dxa"/>
            <w:shd w:val="clear" w:color="auto" w:fill="auto"/>
            <w:vAlign w:val="center"/>
          </w:tcPr>
          <w:p w14:paraId="56B20A0C"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1</w:t>
            </w:r>
          </w:p>
        </w:tc>
        <w:tc>
          <w:tcPr>
            <w:tcW w:w="3489" w:type="dxa"/>
            <w:shd w:val="clear" w:color="auto" w:fill="auto"/>
            <w:vAlign w:val="center"/>
          </w:tcPr>
          <w:p w14:paraId="4AD011CC" w14:textId="77777777" w:rsidR="00162060" w:rsidRPr="00AE4ADF" w:rsidRDefault="00162060" w:rsidP="00162060">
            <w:pPr>
              <w:rPr>
                <w:rFonts w:ascii="Arial" w:hAnsi="Arial" w:cs="Arial"/>
                <w:sz w:val="18"/>
                <w:szCs w:val="18"/>
              </w:rPr>
            </w:pPr>
            <w:r w:rsidRPr="00AE4ADF">
              <w:rPr>
                <w:rFonts w:ascii="Arial" w:hAnsi="Arial" w:cs="Arial"/>
                <w:sz w:val="18"/>
                <w:szCs w:val="18"/>
              </w:rPr>
              <w:t>No documentation or inadequate documentation</w:t>
            </w:r>
          </w:p>
        </w:tc>
        <w:tc>
          <w:tcPr>
            <w:tcW w:w="1134" w:type="dxa"/>
            <w:shd w:val="clear" w:color="auto" w:fill="auto"/>
            <w:noWrap/>
            <w:vAlign w:val="center"/>
          </w:tcPr>
          <w:p w14:paraId="6E7BEAA2"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3A0FF5F2"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63E4A9CD"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5630AD66" w14:textId="77777777" w:rsidR="00162060" w:rsidRPr="00AE4ADF" w:rsidRDefault="00162060" w:rsidP="00162060">
            <w:pPr>
              <w:rPr>
                <w:rFonts w:ascii="Arial" w:hAnsi="Arial"/>
                <w:b/>
                <w:kern w:val="28"/>
                <w:sz w:val="18"/>
                <w:szCs w:val="18"/>
              </w:rPr>
            </w:pPr>
          </w:p>
        </w:tc>
      </w:tr>
      <w:tr w:rsidR="00162060" w:rsidRPr="00AE4ADF" w14:paraId="1A4FF12A" w14:textId="77777777" w:rsidTr="009B5EA5">
        <w:trPr>
          <w:trHeight w:val="696"/>
        </w:trPr>
        <w:tc>
          <w:tcPr>
            <w:tcW w:w="480" w:type="dxa"/>
            <w:shd w:val="clear" w:color="auto" w:fill="auto"/>
            <w:vAlign w:val="center"/>
          </w:tcPr>
          <w:p w14:paraId="78E884CA"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2</w:t>
            </w:r>
          </w:p>
        </w:tc>
        <w:tc>
          <w:tcPr>
            <w:tcW w:w="3489" w:type="dxa"/>
            <w:shd w:val="clear" w:color="auto" w:fill="auto"/>
            <w:vAlign w:val="center"/>
          </w:tcPr>
          <w:p w14:paraId="0C3BE3DA" w14:textId="77777777" w:rsidR="00162060" w:rsidRPr="00AE4ADF" w:rsidRDefault="00162060" w:rsidP="00162060">
            <w:pPr>
              <w:rPr>
                <w:rFonts w:ascii="Arial" w:hAnsi="Arial" w:cs="Arial"/>
                <w:sz w:val="18"/>
                <w:szCs w:val="18"/>
              </w:rPr>
            </w:pPr>
            <w:r w:rsidRPr="00AE4ADF">
              <w:rPr>
                <w:rFonts w:ascii="Arial" w:hAnsi="Arial" w:cs="Arial"/>
                <w:sz w:val="18"/>
                <w:szCs w:val="18"/>
              </w:rPr>
              <w:t>Accounting system and procedures</w:t>
            </w:r>
          </w:p>
        </w:tc>
        <w:tc>
          <w:tcPr>
            <w:tcW w:w="1134" w:type="dxa"/>
            <w:shd w:val="clear" w:color="auto" w:fill="auto"/>
            <w:noWrap/>
            <w:vAlign w:val="center"/>
          </w:tcPr>
          <w:p w14:paraId="4F6584BE"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61829076"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09AF38FC"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15AA318D"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48038583" w14:textId="77777777" w:rsidTr="009B5EA5">
        <w:trPr>
          <w:trHeight w:val="795"/>
        </w:trPr>
        <w:tc>
          <w:tcPr>
            <w:tcW w:w="480" w:type="dxa"/>
            <w:shd w:val="clear" w:color="auto" w:fill="auto"/>
            <w:vAlign w:val="center"/>
          </w:tcPr>
          <w:p w14:paraId="7A036E3D"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3</w:t>
            </w:r>
          </w:p>
        </w:tc>
        <w:tc>
          <w:tcPr>
            <w:tcW w:w="3489" w:type="dxa"/>
            <w:shd w:val="clear" w:color="auto" w:fill="auto"/>
            <w:vAlign w:val="center"/>
          </w:tcPr>
          <w:p w14:paraId="4ACBA0ED" w14:textId="77777777" w:rsidR="00162060" w:rsidRPr="00AE4ADF" w:rsidRDefault="00162060" w:rsidP="00162060">
            <w:pPr>
              <w:rPr>
                <w:rFonts w:ascii="Arial" w:hAnsi="Arial" w:cs="Arial"/>
                <w:sz w:val="18"/>
                <w:szCs w:val="18"/>
              </w:rPr>
            </w:pPr>
            <w:r w:rsidRPr="00AE4ADF">
              <w:rPr>
                <w:rFonts w:ascii="Arial" w:hAnsi="Arial" w:cs="Arial"/>
                <w:sz w:val="18"/>
                <w:szCs w:val="18"/>
              </w:rPr>
              <w:t>Financial reporting system and procedures</w:t>
            </w:r>
          </w:p>
        </w:tc>
        <w:tc>
          <w:tcPr>
            <w:tcW w:w="1134" w:type="dxa"/>
            <w:shd w:val="clear" w:color="auto" w:fill="auto"/>
            <w:noWrap/>
            <w:vAlign w:val="center"/>
          </w:tcPr>
          <w:p w14:paraId="01512BE8"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2BA226A1"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0DA70637"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46624170"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3D75AC97" w14:textId="77777777" w:rsidTr="009B5EA5">
        <w:trPr>
          <w:trHeight w:val="499"/>
        </w:trPr>
        <w:tc>
          <w:tcPr>
            <w:tcW w:w="480" w:type="dxa"/>
            <w:shd w:val="clear" w:color="auto" w:fill="auto"/>
            <w:vAlign w:val="center"/>
          </w:tcPr>
          <w:p w14:paraId="2598DEE6"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4</w:t>
            </w:r>
          </w:p>
        </w:tc>
        <w:tc>
          <w:tcPr>
            <w:tcW w:w="3489" w:type="dxa"/>
            <w:shd w:val="clear" w:color="auto" w:fill="auto"/>
            <w:vAlign w:val="center"/>
          </w:tcPr>
          <w:p w14:paraId="13585610" w14:textId="77777777" w:rsidR="00162060" w:rsidRPr="00AE4ADF" w:rsidRDefault="00162060" w:rsidP="00162060">
            <w:pPr>
              <w:rPr>
                <w:rFonts w:ascii="Arial" w:hAnsi="Arial" w:cs="Arial"/>
                <w:sz w:val="18"/>
                <w:szCs w:val="18"/>
              </w:rPr>
            </w:pPr>
            <w:r w:rsidRPr="00AE4ADF">
              <w:rPr>
                <w:rFonts w:ascii="Arial" w:hAnsi="Arial" w:cs="Arial"/>
                <w:sz w:val="18"/>
                <w:szCs w:val="18"/>
              </w:rPr>
              <w:t>IT systems and procedures (computerised information systems)</w:t>
            </w:r>
          </w:p>
        </w:tc>
        <w:tc>
          <w:tcPr>
            <w:tcW w:w="1134" w:type="dxa"/>
            <w:shd w:val="clear" w:color="auto" w:fill="auto"/>
            <w:noWrap/>
            <w:vAlign w:val="center"/>
          </w:tcPr>
          <w:p w14:paraId="4B8484D5"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17AD93B2"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4F8F56C0"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649CC1FA"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2FCAD21E" w14:textId="77777777" w:rsidTr="009B5EA5">
        <w:trPr>
          <w:trHeight w:val="499"/>
        </w:trPr>
        <w:tc>
          <w:tcPr>
            <w:tcW w:w="480" w:type="dxa"/>
            <w:shd w:val="clear" w:color="auto" w:fill="auto"/>
            <w:vAlign w:val="center"/>
          </w:tcPr>
          <w:p w14:paraId="78941E47"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5</w:t>
            </w:r>
          </w:p>
        </w:tc>
        <w:tc>
          <w:tcPr>
            <w:tcW w:w="3489" w:type="dxa"/>
            <w:shd w:val="clear" w:color="auto" w:fill="auto"/>
            <w:vAlign w:val="center"/>
          </w:tcPr>
          <w:p w14:paraId="7DDC6927" w14:textId="77777777" w:rsidR="00162060" w:rsidRPr="00AE4ADF" w:rsidRDefault="00162060" w:rsidP="00162060">
            <w:pPr>
              <w:rPr>
                <w:rFonts w:ascii="Arial" w:hAnsi="Arial" w:cs="Arial"/>
                <w:sz w:val="18"/>
                <w:szCs w:val="18"/>
              </w:rPr>
            </w:pPr>
            <w:r w:rsidRPr="00AE4ADF">
              <w:rPr>
                <w:rFonts w:ascii="Arial" w:hAnsi="Arial" w:cs="Arial"/>
                <w:sz w:val="18"/>
                <w:szCs w:val="18"/>
              </w:rPr>
              <w:t>Control environment</w:t>
            </w:r>
          </w:p>
        </w:tc>
        <w:tc>
          <w:tcPr>
            <w:tcW w:w="1134" w:type="dxa"/>
            <w:shd w:val="clear" w:color="auto" w:fill="auto"/>
            <w:noWrap/>
            <w:vAlign w:val="center"/>
          </w:tcPr>
          <w:p w14:paraId="10EF996B"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0DE4B5B7"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5E3886A4"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4ECEB114"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4B335995" w14:textId="77777777" w:rsidTr="009B5EA5">
        <w:trPr>
          <w:trHeight w:val="499"/>
        </w:trPr>
        <w:tc>
          <w:tcPr>
            <w:tcW w:w="480" w:type="dxa"/>
            <w:shd w:val="clear" w:color="auto" w:fill="auto"/>
            <w:vAlign w:val="center"/>
          </w:tcPr>
          <w:p w14:paraId="29B4EA11"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6</w:t>
            </w:r>
          </w:p>
        </w:tc>
        <w:tc>
          <w:tcPr>
            <w:tcW w:w="3489" w:type="dxa"/>
            <w:shd w:val="clear" w:color="auto" w:fill="auto"/>
            <w:vAlign w:val="center"/>
          </w:tcPr>
          <w:p w14:paraId="6F02B5B4" w14:textId="77777777" w:rsidR="00162060" w:rsidRPr="00AE4ADF" w:rsidRDefault="00162060" w:rsidP="00162060">
            <w:pPr>
              <w:rPr>
                <w:rFonts w:ascii="Arial" w:hAnsi="Arial" w:cs="Arial"/>
                <w:sz w:val="18"/>
                <w:szCs w:val="18"/>
              </w:rPr>
            </w:pPr>
            <w:r w:rsidRPr="00AE4ADF">
              <w:rPr>
                <w:rFonts w:ascii="Arial" w:hAnsi="Arial" w:cs="Arial"/>
                <w:sz w:val="18"/>
                <w:szCs w:val="18"/>
              </w:rPr>
              <w:t>Asset management including related procurement process and procedures</w:t>
            </w:r>
          </w:p>
        </w:tc>
        <w:tc>
          <w:tcPr>
            <w:tcW w:w="1134" w:type="dxa"/>
            <w:shd w:val="clear" w:color="auto" w:fill="auto"/>
            <w:noWrap/>
            <w:vAlign w:val="center"/>
          </w:tcPr>
          <w:p w14:paraId="0D8BF348"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66204FF1"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5EDB29A5"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4474F8A0"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49AFF0DC" w14:textId="77777777" w:rsidTr="009B5EA5">
        <w:trPr>
          <w:trHeight w:val="499"/>
        </w:trPr>
        <w:tc>
          <w:tcPr>
            <w:tcW w:w="480" w:type="dxa"/>
            <w:shd w:val="clear" w:color="auto" w:fill="auto"/>
            <w:vAlign w:val="center"/>
          </w:tcPr>
          <w:p w14:paraId="75697EEC"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7</w:t>
            </w:r>
          </w:p>
        </w:tc>
        <w:tc>
          <w:tcPr>
            <w:tcW w:w="3489" w:type="dxa"/>
            <w:shd w:val="clear" w:color="auto" w:fill="auto"/>
            <w:vAlign w:val="center"/>
          </w:tcPr>
          <w:p w14:paraId="552BCF2A" w14:textId="77777777" w:rsidR="00162060" w:rsidRPr="00AE4ADF" w:rsidRDefault="00162060" w:rsidP="00162060">
            <w:pPr>
              <w:rPr>
                <w:rFonts w:ascii="Arial" w:hAnsi="Arial" w:cs="Arial"/>
                <w:sz w:val="18"/>
                <w:szCs w:val="18"/>
              </w:rPr>
            </w:pPr>
            <w:r w:rsidRPr="00AE4ADF">
              <w:rPr>
                <w:rFonts w:ascii="Arial" w:hAnsi="Arial" w:cs="Arial"/>
                <w:sz w:val="18"/>
                <w:szCs w:val="18"/>
              </w:rPr>
              <w:t>Cash and bank management (treasury)</w:t>
            </w:r>
          </w:p>
        </w:tc>
        <w:tc>
          <w:tcPr>
            <w:tcW w:w="1134" w:type="dxa"/>
            <w:shd w:val="clear" w:color="auto" w:fill="auto"/>
            <w:noWrap/>
            <w:vAlign w:val="center"/>
          </w:tcPr>
          <w:p w14:paraId="5E6F60B5"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2DBF0D7D"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1DF8BA61"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365DB198"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18EBF59B" w14:textId="77777777" w:rsidTr="009B5EA5">
        <w:trPr>
          <w:trHeight w:val="499"/>
        </w:trPr>
        <w:tc>
          <w:tcPr>
            <w:tcW w:w="480" w:type="dxa"/>
            <w:shd w:val="clear" w:color="auto" w:fill="auto"/>
            <w:vAlign w:val="center"/>
          </w:tcPr>
          <w:p w14:paraId="44B0A208"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8</w:t>
            </w:r>
          </w:p>
        </w:tc>
        <w:tc>
          <w:tcPr>
            <w:tcW w:w="3489" w:type="dxa"/>
            <w:shd w:val="clear" w:color="auto" w:fill="auto"/>
            <w:vAlign w:val="center"/>
          </w:tcPr>
          <w:p w14:paraId="6AFD47BC" w14:textId="77777777" w:rsidR="00162060" w:rsidRPr="00AE4ADF" w:rsidRDefault="00162060" w:rsidP="00162060">
            <w:pPr>
              <w:rPr>
                <w:rFonts w:ascii="Arial" w:hAnsi="Arial" w:cs="Arial"/>
                <w:sz w:val="18"/>
                <w:szCs w:val="18"/>
              </w:rPr>
            </w:pPr>
            <w:r w:rsidRPr="00AE4ADF">
              <w:rPr>
                <w:rFonts w:ascii="Arial" w:hAnsi="Arial" w:cs="Arial"/>
                <w:sz w:val="18"/>
                <w:szCs w:val="18"/>
              </w:rPr>
              <w:t>Expenditure control including related procurement process and procedures</w:t>
            </w:r>
          </w:p>
        </w:tc>
        <w:tc>
          <w:tcPr>
            <w:tcW w:w="1134" w:type="dxa"/>
            <w:shd w:val="clear" w:color="auto" w:fill="auto"/>
            <w:noWrap/>
            <w:vAlign w:val="center"/>
          </w:tcPr>
          <w:p w14:paraId="1D5BCD6B"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6B62F1B3"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3BC5EC03"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3751300F"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69C84CCE" w14:textId="77777777" w:rsidTr="009B5EA5">
        <w:trPr>
          <w:trHeight w:val="499"/>
        </w:trPr>
        <w:tc>
          <w:tcPr>
            <w:tcW w:w="480" w:type="dxa"/>
            <w:shd w:val="clear" w:color="auto" w:fill="auto"/>
            <w:vAlign w:val="center"/>
          </w:tcPr>
          <w:p w14:paraId="2B2B7304"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9</w:t>
            </w:r>
          </w:p>
        </w:tc>
        <w:tc>
          <w:tcPr>
            <w:tcW w:w="3489" w:type="dxa"/>
            <w:shd w:val="clear" w:color="auto" w:fill="auto"/>
            <w:vAlign w:val="center"/>
          </w:tcPr>
          <w:p w14:paraId="2377157F" w14:textId="77777777" w:rsidR="00162060" w:rsidRPr="00AE4ADF" w:rsidRDefault="00162060" w:rsidP="00162060">
            <w:pPr>
              <w:rPr>
                <w:rFonts w:ascii="Arial" w:hAnsi="Arial" w:cs="Arial"/>
                <w:sz w:val="18"/>
                <w:szCs w:val="18"/>
              </w:rPr>
            </w:pPr>
            <w:r w:rsidRPr="00AE4ADF">
              <w:rPr>
                <w:rFonts w:ascii="Arial" w:hAnsi="Arial" w:cs="Arial"/>
                <w:sz w:val="18"/>
                <w:szCs w:val="18"/>
              </w:rPr>
              <w:t>Human resources and payroll management</w:t>
            </w:r>
          </w:p>
        </w:tc>
        <w:tc>
          <w:tcPr>
            <w:tcW w:w="1134" w:type="dxa"/>
            <w:shd w:val="clear" w:color="auto" w:fill="auto"/>
            <w:noWrap/>
            <w:vAlign w:val="center"/>
          </w:tcPr>
          <w:p w14:paraId="35F0889A"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02F2C34E"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6B515302"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4253EF77"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48044F13" w14:textId="77777777" w:rsidTr="009B5EA5">
        <w:trPr>
          <w:trHeight w:val="499"/>
        </w:trPr>
        <w:tc>
          <w:tcPr>
            <w:tcW w:w="480" w:type="dxa"/>
            <w:shd w:val="clear" w:color="auto" w:fill="auto"/>
            <w:vAlign w:val="center"/>
          </w:tcPr>
          <w:p w14:paraId="5D369756"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10</w:t>
            </w:r>
          </w:p>
        </w:tc>
        <w:tc>
          <w:tcPr>
            <w:tcW w:w="3489" w:type="dxa"/>
            <w:shd w:val="clear" w:color="auto" w:fill="auto"/>
            <w:vAlign w:val="center"/>
          </w:tcPr>
          <w:p w14:paraId="67AC7CDD" w14:textId="77777777" w:rsidR="00162060" w:rsidRPr="00AE4ADF" w:rsidRDefault="00162060" w:rsidP="00162060">
            <w:pPr>
              <w:rPr>
                <w:rFonts w:ascii="Arial" w:hAnsi="Arial" w:cs="Arial"/>
                <w:sz w:val="18"/>
                <w:szCs w:val="18"/>
              </w:rPr>
            </w:pPr>
            <w:r w:rsidRPr="00AE4ADF">
              <w:rPr>
                <w:rFonts w:ascii="Arial" w:hAnsi="Arial" w:cs="Arial"/>
                <w:sz w:val="18"/>
                <w:szCs w:val="18"/>
              </w:rPr>
              <w:t>Other</w:t>
            </w:r>
          </w:p>
        </w:tc>
        <w:tc>
          <w:tcPr>
            <w:tcW w:w="1134" w:type="dxa"/>
            <w:shd w:val="clear" w:color="auto" w:fill="auto"/>
            <w:noWrap/>
            <w:vAlign w:val="center"/>
          </w:tcPr>
          <w:p w14:paraId="2D6473E8"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993" w:type="dxa"/>
            <w:shd w:val="clear" w:color="auto" w:fill="auto"/>
            <w:vAlign w:val="center"/>
          </w:tcPr>
          <w:p w14:paraId="680A4E5D" w14:textId="77777777" w:rsidR="00162060" w:rsidRPr="00AE4ADF" w:rsidRDefault="00162060" w:rsidP="00162060">
            <w:pPr>
              <w:rPr>
                <w:rFonts w:ascii="Arial" w:hAnsi="Arial" w:cs="Arial"/>
                <w:sz w:val="18"/>
                <w:szCs w:val="18"/>
              </w:rPr>
            </w:pPr>
          </w:p>
        </w:tc>
        <w:tc>
          <w:tcPr>
            <w:tcW w:w="1007" w:type="dxa"/>
            <w:shd w:val="clear" w:color="auto" w:fill="auto"/>
            <w:noWrap/>
            <w:vAlign w:val="center"/>
          </w:tcPr>
          <w:p w14:paraId="696D69FC" w14:textId="77777777" w:rsidR="00162060" w:rsidRPr="00AE4ADF" w:rsidRDefault="00162060" w:rsidP="00162060">
            <w:pPr>
              <w:jc w:val="right"/>
              <w:rPr>
                <w:rFonts w:ascii="Arial" w:hAnsi="Arial" w:cs="Arial"/>
                <w:sz w:val="18"/>
                <w:szCs w:val="18"/>
              </w:rPr>
            </w:pPr>
            <w:r w:rsidRPr="00AE4ADF">
              <w:rPr>
                <w:rFonts w:ascii="Arial" w:hAnsi="Arial" w:cs="Arial"/>
                <w:sz w:val="18"/>
                <w:szCs w:val="18"/>
              </w:rPr>
              <w:t> </w:t>
            </w:r>
          </w:p>
        </w:tc>
        <w:tc>
          <w:tcPr>
            <w:tcW w:w="1317" w:type="dxa"/>
            <w:vAlign w:val="center"/>
          </w:tcPr>
          <w:p w14:paraId="72302A59"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r w:rsidR="00162060" w:rsidRPr="00AE4ADF" w14:paraId="2C62DEFB" w14:textId="77777777" w:rsidTr="009B5EA5">
        <w:trPr>
          <w:trHeight w:val="499"/>
        </w:trPr>
        <w:tc>
          <w:tcPr>
            <w:tcW w:w="480" w:type="dxa"/>
            <w:shd w:val="clear" w:color="auto" w:fill="auto"/>
            <w:vAlign w:val="center"/>
          </w:tcPr>
          <w:p w14:paraId="31CBAF0D" w14:textId="77777777" w:rsidR="00162060" w:rsidRPr="00AE4ADF" w:rsidRDefault="00162060" w:rsidP="00162060">
            <w:pPr>
              <w:jc w:val="center"/>
              <w:rPr>
                <w:rFonts w:ascii="Arial" w:hAnsi="Arial" w:cs="Arial"/>
                <w:sz w:val="18"/>
                <w:szCs w:val="18"/>
              </w:rPr>
            </w:pPr>
            <w:r w:rsidRPr="00AE4ADF">
              <w:rPr>
                <w:rFonts w:ascii="Arial" w:hAnsi="Arial" w:cs="Arial"/>
                <w:sz w:val="18"/>
                <w:szCs w:val="18"/>
              </w:rPr>
              <w:t> </w:t>
            </w:r>
          </w:p>
        </w:tc>
        <w:tc>
          <w:tcPr>
            <w:tcW w:w="3489" w:type="dxa"/>
            <w:shd w:val="clear" w:color="auto" w:fill="auto"/>
            <w:vAlign w:val="center"/>
          </w:tcPr>
          <w:p w14:paraId="619635B0" w14:textId="77777777" w:rsidR="00162060" w:rsidRPr="00AE4ADF" w:rsidRDefault="00162060" w:rsidP="00162060">
            <w:pPr>
              <w:rPr>
                <w:rFonts w:ascii="Arial" w:hAnsi="Arial" w:cs="Arial"/>
                <w:b/>
                <w:bCs/>
                <w:sz w:val="18"/>
                <w:szCs w:val="18"/>
              </w:rPr>
            </w:pPr>
            <w:r w:rsidRPr="00AE4ADF">
              <w:rPr>
                <w:rFonts w:ascii="Arial" w:hAnsi="Arial" w:cs="Arial"/>
                <w:b/>
                <w:bCs/>
                <w:sz w:val="18"/>
                <w:szCs w:val="18"/>
              </w:rPr>
              <w:t xml:space="preserve">Total </w:t>
            </w:r>
            <w:r w:rsidR="000A02E0">
              <w:rPr>
                <w:rFonts w:ascii="Arial" w:hAnsi="Arial" w:cs="Arial"/>
                <w:b/>
                <w:bCs/>
                <w:sz w:val="18"/>
                <w:szCs w:val="18"/>
              </w:rPr>
              <w:t>internal</w:t>
            </w:r>
            <w:r w:rsidRPr="00AE4ADF">
              <w:rPr>
                <w:rFonts w:ascii="Arial" w:hAnsi="Arial" w:cs="Arial"/>
                <w:b/>
                <w:bCs/>
                <w:sz w:val="18"/>
                <w:szCs w:val="18"/>
              </w:rPr>
              <w:t xml:space="preserve"> control findings</w:t>
            </w:r>
          </w:p>
        </w:tc>
        <w:tc>
          <w:tcPr>
            <w:tcW w:w="1134" w:type="dxa"/>
            <w:shd w:val="clear" w:color="auto" w:fill="auto"/>
            <w:noWrap/>
            <w:vAlign w:val="center"/>
          </w:tcPr>
          <w:p w14:paraId="4A7717C8" w14:textId="77777777" w:rsidR="00162060" w:rsidRPr="00AE4ADF" w:rsidRDefault="00162060" w:rsidP="00162060">
            <w:pPr>
              <w:jc w:val="right"/>
              <w:rPr>
                <w:rFonts w:ascii="Arial" w:hAnsi="Arial" w:cs="Arial"/>
                <w:b/>
                <w:bCs/>
                <w:sz w:val="18"/>
                <w:szCs w:val="18"/>
              </w:rPr>
            </w:pPr>
            <w:r w:rsidRPr="00AE4ADF">
              <w:rPr>
                <w:rFonts w:ascii="Arial" w:hAnsi="Arial" w:cs="Arial"/>
                <w:b/>
                <w:bCs/>
                <w:sz w:val="18"/>
                <w:szCs w:val="18"/>
              </w:rPr>
              <w:t> </w:t>
            </w:r>
          </w:p>
        </w:tc>
        <w:tc>
          <w:tcPr>
            <w:tcW w:w="993" w:type="dxa"/>
            <w:shd w:val="clear" w:color="auto" w:fill="auto"/>
            <w:vAlign w:val="center"/>
          </w:tcPr>
          <w:p w14:paraId="19219836" w14:textId="77777777" w:rsidR="00162060" w:rsidRPr="00AE4ADF" w:rsidRDefault="00162060" w:rsidP="00162060">
            <w:pPr>
              <w:rPr>
                <w:rFonts w:ascii="Arial" w:hAnsi="Arial" w:cs="Arial"/>
                <w:b/>
                <w:bCs/>
                <w:sz w:val="18"/>
                <w:szCs w:val="18"/>
              </w:rPr>
            </w:pPr>
          </w:p>
        </w:tc>
        <w:tc>
          <w:tcPr>
            <w:tcW w:w="1007" w:type="dxa"/>
            <w:shd w:val="clear" w:color="auto" w:fill="auto"/>
            <w:noWrap/>
            <w:vAlign w:val="center"/>
          </w:tcPr>
          <w:p w14:paraId="419A23A7" w14:textId="77777777" w:rsidR="00162060" w:rsidRPr="00AE4ADF" w:rsidRDefault="00162060" w:rsidP="00162060">
            <w:pPr>
              <w:jc w:val="right"/>
              <w:rPr>
                <w:rFonts w:ascii="Arial" w:hAnsi="Arial" w:cs="Arial"/>
                <w:b/>
                <w:bCs/>
                <w:sz w:val="18"/>
                <w:szCs w:val="18"/>
              </w:rPr>
            </w:pPr>
            <w:r w:rsidRPr="00AE4ADF">
              <w:rPr>
                <w:rFonts w:ascii="Arial" w:hAnsi="Arial" w:cs="Arial"/>
                <w:b/>
                <w:bCs/>
                <w:sz w:val="18"/>
                <w:szCs w:val="18"/>
              </w:rPr>
              <w:t> </w:t>
            </w:r>
          </w:p>
        </w:tc>
        <w:tc>
          <w:tcPr>
            <w:tcW w:w="1317" w:type="dxa"/>
            <w:vAlign w:val="center"/>
          </w:tcPr>
          <w:p w14:paraId="74536B0D" w14:textId="77777777" w:rsidR="00162060" w:rsidRPr="00AE4ADF" w:rsidRDefault="00162060" w:rsidP="00162060">
            <w:pPr>
              <w:rPr>
                <w:rFonts w:ascii="Arial" w:hAnsi="Arial"/>
                <w:b/>
                <w:kern w:val="28"/>
                <w:sz w:val="18"/>
                <w:szCs w:val="18"/>
              </w:rPr>
            </w:pPr>
            <w:r w:rsidRPr="00AE4ADF">
              <w:rPr>
                <w:rFonts w:ascii="Arial" w:hAnsi="Arial" w:cs="Arial"/>
                <w:sz w:val="18"/>
                <w:szCs w:val="18"/>
              </w:rPr>
              <w:t> </w:t>
            </w:r>
          </w:p>
        </w:tc>
      </w:tr>
    </w:tbl>
    <w:p w14:paraId="296FEF7D" w14:textId="77777777" w:rsidR="00162060" w:rsidRDefault="00162060" w:rsidP="00162060">
      <w:pPr>
        <w:rPr>
          <w:sz w:val="18"/>
          <w:szCs w:val="18"/>
          <w:lang w:val="en-US"/>
        </w:rPr>
      </w:pPr>
      <w:bookmarkStart w:id="21" w:name="_Toc270926453"/>
      <w:bookmarkStart w:id="22" w:name="_Toc277079648"/>
      <w:bookmarkStart w:id="23" w:name="_Toc277080285"/>
      <w:bookmarkStart w:id="24" w:name="_Toc277080558"/>
      <w:bookmarkStart w:id="25" w:name="_Toc277159292"/>
      <w:bookmarkStart w:id="26" w:name="_Toc277226910"/>
      <w:bookmarkStart w:id="27" w:name="_Toc277227015"/>
      <w:bookmarkStart w:id="28" w:name="_Toc277227120"/>
      <w:bookmarkStart w:id="29" w:name="_Toc277227225"/>
      <w:bookmarkStart w:id="30" w:name="_Toc277227330"/>
      <w:bookmarkStart w:id="31" w:name="_Toc277227435"/>
      <w:bookmarkStart w:id="32" w:name="_Toc277227540"/>
      <w:bookmarkStart w:id="33" w:name="_Toc277229419"/>
      <w:bookmarkStart w:id="34" w:name="_Toc277257672"/>
      <w:bookmarkStart w:id="35" w:name="_Toc277258060"/>
      <w:bookmarkStart w:id="36" w:name="_Toc277852083"/>
      <w:bookmarkStart w:id="37" w:name="_Toc277852811"/>
      <w:bookmarkStart w:id="38" w:name="_Toc277857247"/>
      <w:bookmarkStart w:id="39" w:name="_Toc277857779"/>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p>
    <w:p w14:paraId="331C61B4" w14:textId="77777777" w:rsidR="00827D99" w:rsidRPr="004C7674" w:rsidRDefault="00827D99" w:rsidP="00827D99">
      <w:pPr>
        <w:rPr>
          <w:rFonts w:ascii="Arial" w:hAnsi="Arial" w:cs="Arial"/>
          <w:sz w:val="18"/>
          <w:szCs w:val="18"/>
          <w:lang w:val="en-US"/>
        </w:rPr>
      </w:pPr>
      <w:r w:rsidRPr="004C7674">
        <w:rPr>
          <w:rFonts w:ascii="Arial" w:hAnsi="Arial" w:cs="Arial"/>
          <w:sz w:val="18"/>
          <w:szCs w:val="18"/>
        </w:rPr>
        <w:t xml:space="preserve">(1) This is the number of times a finding for the </w:t>
      </w:r>
      <w:r w:rsidRPr="004C7674">
        <w:rPr>
          <w:rFonts w:ascii="Arial" w:hAnsi="Arial" w:cs="Arial"/>
          <w:sz w:val="18"/>
          <w:szCs w:val="18"/>
          <w:u w:val="single"/>
        </w:rPr>
        <w:t>compliance issue concerned</w:t>
      </w:r>
      <w:r w:rsidRPr="004C7674">
        <w:rPr>
          <w:rFonts w:ascii="Arial" w:hAnsi="Arial" w:cs="Arial"/>
          <w:sz w:val="18"/>
          <w:szCs w:val="18"/>
        </w:rPr>
        <w:t xml:space="preserve"> was made. For p</w:t>
      </w:r>
      <w:r w:rsidRPr="004C7674">
        <w:rPr>
          <w:rFonts w:ascii="Arial" w:hAnsi="Arial" w:cs="Arial"/>
          <w:color w:val="000000"/>
          <w:sz w:val="18"/>
          <w:szCs w:val="18"/>
        </w:rPr>
        <w:t>riority levels for ranking the recommendations</w:t>
      </w:r>
      <w:r w:rsidRPr="004C7674">
        <w:rPr>
          <w:rFonts w:ascii="Arial" w:hAnsi="Arial" w:cs="Arial"/>
          <w:sz w:val="18"/>
          <w:szCs w:val="18"/>
          <w:lang w:val="en-US"/>
        </w:rPr>
        <w:t xml:space="preserve"> relating to the findings see Section 4.</w:t>
      </w:r>
    </w:p>
    <w:p w14:paraId="7194DBDC" w14:textId="77777777" w:rsidR="00827D99" w:rsidRPr="00827D99" w:rsidRDefault="00827D99" w:rsidP="00162060">
      <w:pPr>
        <w:rPr>
          <w:rFonts w:ascii="Arial" w:hAnsi="Arial" w:cs="Arial"/>
          <w:b/>
          <w:i/>
          <w:color w:val="000000"/>
          <w:sz w:val="18"/>
          <w:szCs w:val="18"/>
          <w:lang w:val="en-US"/>
        </w:rPr>
      </w:pPr>
    </w:p>
    <w:p w14:paraId="70734017" w14:textId="77777777" w:rsidR="002947C0" w:rsidRDefault="002A235A" w:rsidP="00A95EAB">
      <w:pPr>
        <w:pStyle w:val="Heading1"/>
        <w:spacing w:before="240" w:after="240"/>
        <w:ind w:left="431" w:hanging="431"/>
      </w:pPr>
      <w:bookmarkStart w:id="40" w:name="_Toc287432788"/>
      <w:bookmarkStart w:id="41" w:name="_Toc287457489"/>
      <w:bookmarkStart w:id="42" w:name="_Toc287520221"/>
      <w:bookmarkStart w:id="43" w:name="_Toc288145796"/>
      <w:bookmarkStart w:id="44" w:name="_Toc288146261"/>
      <w:bookmarkStart w:id="45" w:name="_Toc288147660"/>
      <w:bookmarkStart w:id="46" w:name="_Toc288147726"/>
      <w:bookmarkEnd w:id="40"/>
      <w:bookmarkEnd w:id="41"/>
      <w:bookmarkEnd w:id="42"/>
      <w:bookmarkEnd w:id="43"/>
      <w:bookmarkEnd w:id="44"/>
      <w:bookmarkEnd w:id="45"/>
      <w:bookmarkEnd w:id="46"/>
      <w:r>
        <w:br w:type="page"/>
      </w:r>
      <w:bookmarkStart w:id="47" w:name="_Toc150937215"/>
      <w:bookmarkStart w:id="48" w:name="_Toc162933082"/>
      <w:bookmarkStart w:id="49" w:name="_Toc437853883"/>
      <w:r w:rsidR="002947C0">
        <w:lastRenderedPageBreak/>
        <w:t>The Engagement Context</w:t>
      </w:r>
      <w:bookmarkEnd w:id="47"/>
      <w:bookmarkEnd w:id="48"/>
      <w:bookmarkEnd w:id="49"/>
    </w:p>
    <w:p w14:paraId="29B443CF" w14:textId="4ABB1762" w:rsidR="00AC43CD" w:rsidRPr="008E0770" w:rsidRDefault="00953795" w:rsidP="4D8C79B9">
      <w:pPr>
        <w:shd w:val="clear" w:color="auto" w:fill="C0C0C0"/>
        <w:rPr>
          <w:i/>
          <w:iCs/>
          <w:sz w:val="22"/>
          <w:szCs w:val="22"/>
        </w:rPr>
      </w:pPr>
      <w:r w:rsidRPr="4D8C79B9">
        <w:rPr>
          <w:i/>
          <w:iCs/>
          <w:sz w:val="22"/>
          <w:szCs w:val="22"/>
        </w:rPr>
        <w:t>&lt;</w:t>
      </w:r>
      <w:r w:rsidR="00E41141" w:rsidRPr="4D8C79B9">
        <w:rPr>
          <w:i/>
          <w:iCs/>
          <w:sz w:val="22"/>
          <w:szCs w:val="22"/>
        </w:rPr>
        <w:t xml:space="preserve">This Chapter </w:t>
      </w:r>
      <w:r w:rsidR="001B614B" w:rsidRPr="4D8C79B9">
        <w:rPr>
          <w:i/>
          <w:iCs/>
          <w:sz w:val="22"/>
          <w:szCs w:val="22"/>
        </w:rPr>
        <w:t xml:space="preserve">should contain a description of the </w:t>
      </w:r>
      <w:r w:rsidR="008C34D8" w:rsidRPr="4D8C79B9">
        <w:rPr>
          <w:i/>
          <w:iCs/>
          <w:sz w:val="22"/>
          <w:szCs w:val="22"/>
        </w:rPr>
        <w:t xml:space="preserve">engagement </w:t>
      </w:r>
      <w:r w:rsidR="002947C0" w:rsidRPr="4D8C79B9">
        <w:rPr>
          <w:i/>
          <w:iCs/>
          <w:sz w:val="22"/>
          <w:szCs w:val="22"/>
        </w:rPr>
        <w:t>context</w:t>
      </w:r>
      <w:r w:rsidR="008C34D8" w:rsidRPr="4D8C79B9">
        <w:rPr>
          <w:i/>
          <w:iCs/>
          <w:sz w:val="22"/>
          <w:szCs w:val="22"/>
        </w:rPr>
        <w:t xml:space="preserve"> </w:t>
      </w:r>
      <w:r w:rsidR="001B614B" w:rsidRPr="4D8C79B9">
        <w:rPr>
          <w:i/>
          <w:iCs/>
          <w:sz w:val="22"/>
          <w:szCs w:val="22"/>
        </w:rPr>
        <w:t xml:space="preserve">of </w:t>
      </w:r>
      <w:r w:rsidR="001961BB" w:rsidRPr="4D8C79B9">
        <w:rPr>
          <w:i/>
          <w:iCs/>
          <w:sz w:val="22"/>
          <w:szCs w:val="22"/>
        </w:rPr>
        <w:t xml:space="preserve">maximum </w:t>
      </w:r>
      <w:r w:rsidR="00F74D67" w:rsidRPr="4D8C79B9">
        <w:rPr>
          <w:i/>
          <w:iCs/>
          <w:sz w:val="22"/>
          <w:szCs w:val="22"/>
        </w:rPr>
        <w:t>8</w:t>
      </w:r>
      <w:r w:rsidRPr="4D8C79B9">
        <w:rPr>
          <w:i/>
          <w:iCs/>
          <w:sz w:val="22"/>
          <w:szCs w:val="22"/>
        </w:rPr>
        <w:t xml:space="preserve"> pages.</w:t>
      </w:r>
      <w:r w:rsidR="0028694A" w:rsidRPr="4D8C79B9">
        <w:rPr>
          <w:i/>
          <w:iCs/>
          <w:sz w:val="22"/>
          <w:szCs w:val="22"/>
        </w:rPr>
        <w:t xml:space="preserve"> </w:t>
      </w:r>
      <w:r w:rsidR="00400982" w:rsidRPr="4D8C79B9">
        <w:rPr>
          <w:i/>
          <w:iCs/>
          <w:sz w:val="22"/>
          <w:szCs w:val="22"/>
        </w:rPr>
        <w:t>Information in</w:t>
      </w:r>
      <w:r w:rsidR="0028694A" w:rsidRPr="4D8C79B9">
        <w:rPr>
          <w:i/>
          <w:iCs/>
          <w:sz w:val="22"/>
          <w:szCs w:val="22"/>
        </w:rPr>
        <w:t xml:space="preserve"> the T</w:t>
      </w:r>
      <w:r w:rsidR="4B58CB45" w:rsidRPr="4D8C79B9">
        <w:rPr>
          <w:i/>
          <w:iCs/>
          <w:sz w:val="22"/>
          <w:szCs w:val="22"/>
        </w:rPr>
        <w:t>S</w:t>
      </w:r>
      <w:r w:rsidR="0028694A" w:rsidRPr="4D8C79B9">
        <w:rPr>
          <w:i/>
          <w:iCs/>
          <w:sz w:val="22"/>
          <w:szCs w:val="22"/>
        </w:rPr>
        <w:t xml:space="preserve"> and related documents (e.g. T</w:t>
      </w:r>
      <w:r w:rsidR="133D7F82" w:rsidRPr="4D8C79B9">
        <w:rPr>
          <w:i/>
          <w:iCs/>
          <w:sz w:val="22"/>
          <w:szCs w:val="22"/>
        </w:rPr>
        <w:t>S</w:t>
      </w:r>
      <w:r w:rsidR="0028694A" w:rsidRPr="4D8C79B9">
        <w:rPr>
          <w:i/>
          <w:iCs/>
          <w:sz w:val="22"/>
          <w:szCs w:val="22"/>
        </w:rPr>
        <w:t xml:space="preserve"> Annex </w:t>
      </w:r>
      <w:r w:rsidR="00400982" w:rsidRPr="4D8C79B9">
        <w:rPr>
          <w:i/>
          <w:iCs/>
          <w:sz w:val="22"/>
          <w:szCs w:val="22"/>
        </w:rPr>
        <w:t>) can be taken.</w:t>
      </w:r>
      <w:r w:rsidRPr="4D8C79B9">
        <w:rPr>
          <w:i/>
          <w:iCs/>
          <w:sz w:val="22"/>
          <w:szCs w:val="22"/>
        </w:rPr>
        <w:t>&gt;</w:t>
      </w:r>
    </w:p>
    <w:p w14:paraId="594B06B9" w14:textId="77777777" w:rsidR="004143FD" w:rsidRPr="00A33180" w:rsidRDefault="004143FD" w:rsidP="00A95EAB">
      <w:pPr>
        <w:pStyle w:val="Heading2"/>
        <w:tabs>
          <w:tab w:val="clear" w:pos="576"/>
        </w:tabs>
        <w:spacing w:after="120"/>
        <w:ind w:left="578" w:hanging="578"/>
        <w:rPr>
          <w:sz w:val="22"/>
          <w:szCs w:val="22"/>
        </w:rPr>
      </w:pPr>
      <w:bookmarkStart w:id="50" w:name="_Toc437853884"/>
      <w:bookmarkStart w:id="51" w:name="_Toc149558828"/>
      <w:r w:rsidRPr="00A33180">
        <w:rPr>
          <w:sz w:val="22"/>
          <w:szCs w:val="22"/>
        </w:rPr>
        <w:t>Reason for the Audit</w:t>
      </w:r>
      <w:bookmarkEnd w:id="50"/>
    </w:p>
    <w:bookmarkEnd w:id="51"/>
    <w:p w14:paraId="64B83A25" w14:textId="44BB9F64" w:rsidR="00CB40A5" w:rsidRPr="008E0770" w:rsidRDefault="004143FD" w:rsidP="00A95EAB">
      <w:pPr>
        <w:spacing w:before="120" w:after="120"/>
        <w:jc w:val="both"/>
        <w:rPr>
          <w:i/>
          <w:sz w:val="22"/>
          <w:szCs w:val="22"/>
          <w:shd w:val="clear" w:color="auto" w:fill="C0C0C0"/>
        </w:rPr>
      </w:pPr>
      <w:r w:rsidRPr="008E0770">
        <w:rPr>
          <w:i/>
          <w:sz w:val="22"/>
          <w:szCs w:val="22"/>
          <w:shd w:val="clear" w:color="auto" w:fill="C0C0C0"/>
        </w:rPr>
        <w:t>&lt;</w:t>
      </w:r>
      <w:r w:rsidR="00400982">
        <w:rPr>
          <w:i/>
          <w:sz w:val="22"/>
          <w:szCs w:val="22"/>
          <w:shd w:val="clear" w:color="auto" w:fill="C0C0C0"/>
        </w:rPr>
        <w:t>D</w:t>
      </w:r>
      <w:r w:rsidRPr="008E0770">
        <w:rPr>
          <w:i/>
          <w:sz w:val="22"/>
          <w:szCs w:val="22"/>
          <w:shd w:val="clear" w:color="auto" w:fill="C0C0C0"/>
        </w:rPr>
        <w:t xml:space="preserve">escribe whether the audit was foreseen in a </w:t>
      </w:r>
      <w:r w:rsidR="000A5295">
        <w:rPr>
          <w:i/>
          <w:sz w:val="22"/>
          <w:szCs w:val="22"/>
          <w:shd w:val="clear" w:color="auto" w:fill="C0C0C0"/>
        </w:rPr>
        <w:t>INTPA</w:t>
      </w:r>
      <w:r w:rsidR="000A5295" w:rsidRPr="008E0770">
        <w:rPr>
          <w:i/>
          <w:sz w:val="22"/>
          <w:szCs w:val="22"/>
          <w:shd w:val="clear" w:color="auto" w:fill="C0C0C0"/>
        </w:rPr>
        <w:t xml:space="preserve"> </w:t>
      </w:r>
      <w:r w:rsidRPr="008E0770">
        <w:rPr>
          <w:i/>
          <w:sz w:val="22"/>
          <w:szCs w:val="22"/>
          <w:shd w:val="clear" w:color="auto" w:fill="C0C0C0"/>
        </w:rPr>
        <w:t>Audit Plan and for what reason</w:t>
      </w:r>
      <w:r w:rsidR="00400982">
        <w:rPr>
          <w:i/>
          <w:sz w:val="22"/>
          <w:szCs w:val="22"/>
          <w:shd w:val="clear" w:color="auto" w:fill="C0C0C0"/>
        </w:rPr>
        <w:t xml:space="preserve"> i.e. risk based or </w:t>
      </w:r>
      <w:r w:rsidRPr="008E0770">
        <w:rPr>
          <w:i/>
          <w:sz w:val="22"/>
          <w:szCs w:val="22"/>
          <w:shd w:val="clear" w:color="auto" w:fill="C0C0C0"/>
        </w:rPr>
        <w:t>mandatory</w:t>
      </w:r>
      <w:r w:rsidR="009F6F36">
        <w:rPr>
          <w:i/>
          <w:sz w:val="22"/>
          <w:szCs w:val="22"/>
          <w:shd w:val="clear" w:color="auto" w:fill="C0C0C0"/>
        </w:rPr>
        <w:t>.&gt;</w:t>
      </w:r>
      <w:r w:rsidR="00CB40A5" w:rsidRPr="008E0770">
        <w:rPr>
          <w:i/>
          <w:sz w:val="22"/>
          <w:szCs w:val="22"/>
          <w:shd w:val="clear" w:color="auto" w:fill="C0C0C0"/>
        </w:rPr>
        <w:t xml:space="preserve"> </w:t>
      </w:r>
    </w:p>
    <w:p w14:paraId="7EC7DCDB" w14:textId="77777777" w:rsidR="00B75156" w:rsidRPr="00A33180" w:rsidRDefault="00A33180" w:rsidP="00A95EAB">
      <w:pPr>
        <w:pStyle w:val="Heading2"/>
        <w:tabs>
          <w:tab w:val="clear" w:pos="576"/>
        </w:tabs>
        <w:spacing w:after="120"/>
        <w:ind w:left="578" w:hanging="578"/>
        <w:rPr>
          <w:sz w:val="22"/>
          <w:szCs w:val="22"/>
        </w:rPr>
      </w:pPr>
      <w:bookmarkStart w:id="52" w:name="_Toc437853885"/>
      <w:r>
        <w:rPr>
          <w:sz w:val="22"/>
          <w:szCs w:val="22"/>
        </w:rPr>
        <w:t xml:space="preserve">Contractual </w:t>
      </w:r>
      <w:r w:rsidR="00B75156" w:rsidRPr="00A33180">
        <w:rPr>
          <w:sz w:val="22"/>
          <w:szCs w:val="22"/>
        </w:rPr>
        <w:t>Conditions</w:t>
      </w:r>
      <w:bookmarkEnd w:id="52"/>
    </w:p>
    <w:p w14:paraId="769D0D3C" w14:textId="77777777" w:rsidR="00A95EAB" w:rsidRPr="00A95EAB" w:rsidRDefault="00A95EAB" w:rsidP="009F6F36">
      <w:pPr>
        <w:shd w:val="clear" w:color="auto" w:fill="C0C0C0"/>
        <w:spacing w:before="60" w:after="60"/>
        <w:rPr>
          <w:i/>
          <w:sz w:val="4"/>
          <w:szCs w:val="4"/>
        </w:rPr>
      </w:pPr>
    </w:p>
    <w:p w14:paraId="5948AB34" w14:textId="77777777" w:rsidR="00B75156" w:rsidRPr="008E0770" w:rsidRDefault="00953795" w:rsidP="009F6F36">
      <w:pPr>
        <w:shd w:val="clear" w:color="auto" w:fill="C0C0C0"/>
        <w:spacing w:before="60" w:after="60"/>
        <w:rPr>
          <w:i/>
          <w:sz w:val="22"/>
          <w:szCs w:val="22"/>
        </w:rPr>
      </w:pPr>
      <w:r w:rsidRPr="008E0770">
        <w:rPr>
          <w:i/>
          <w:sz w:val="22"/>
          <w:szCs w:val="22"/>
        </w:rPr>
        <w:t>&lt;</w:t>
      </w:r>
      <w:r w:rsidR="009F6F36">
        <w:rPr>
          <w:i/>
          <w:sz w:val="22"/>
          <w:szCs w:val="22"/>
        </w:rPr>
        <w:t>D</w:t>
      </w:r>
      <w:r w:rsidR="00B75156" w:rsidRPr="008E0770">
        <w:rPr>
          <w:i/>
          <w:sz w:val="22"/>
          <w:szCs w:val="22"/>
        </w:rPr>
        <w:t>escribe agreements, contracts and other regulatory</w:t>
      </w:r>
      <w:r w:rsidR="009F6F36">
        <w:rPr>
          <w:i/>
          <w:sz w:val="22"/>
          <w:szCs w:val="22"/>
        </w:rPr>
        <w:t xml:space="preserve"> and </w:t>
      </w:r>
      <w:r w:rsidR="007B43D9" w:rsidRPr="008E0770">
        <w:rPr>
          <w:i/>
          <w:sz w:val="22"/>
          <w:szCs w:val="22"/>
        </w:rPr>
        <w:t xml:space="preserve">contractual documents </w:t>
      </w:r>
      <w:r w:rsidR="00B75156" w:rsidRPr="008E0770">
        <w:rPr>
          <w:i/>
          <w:sz w:val="22"/>
          <w:szCs w:val="22"/>
        </w:rPr>
        <w:t xml:space="preserve">which set out the </w:t>
      </w:r>
      <w:r w:rsidR="009F6F36">
        <w:rPr>
          <w:i/>
          <w:sz w:val="22"/>
          <w:szCs w:val="22"/>
        </w:rPr>
        <w:t>Contractual C</w:t>
      </w:r>
      <w:r w:rsidR="00B75156" w:rsidRPr="008E0770">
        <w:rPr>
          <w:i/>
          <w:sz w:val="22"/>
          <w:szCs w:val="22"/>
        </w:rPr>
        <w:t>onditions for the Project.</w:t>
      </w:r>
      <w:r w:rsidR="009F1559" w:rsidRPr="008E0770">
        <w:rPr>
          <w:i/>
          <w:sz w:val="22"/>
          <w:szCs w:val="22"/>
        </w:rPr>
        <w:t xml:space="preserve"> </w:t>
      </w:r>
      <w:r w:rsidR="00B75156" w:rsidRPr="008E0770">
        <w:rPr>
          <w:i/>
          <w:sz w:val="22"/>
          <w:szCs w:val="22"/>
        </w:rPr>
        <w:t>The</w:t>
      </w:r>
      <w:r w:rsidR="009F6F36">
        <w:rPr>
          <w:i/>
          <w:sz w:val="22"/>
          <w:szCs w:val="22"/>
        </w:rPr>
        <w:t xml:space="preserve">se may </w:t>
      </w:r>
      <w:r w:rsidR="00B75156" w:rsidRPr="008E0770">
        <w:rPr>
          <w:i/>
          <w:sz w:val="22"/>
          <w:szCs w:val="22"/>
        </w:rPr>
        <w:t>include:</w:t>
      </w:r>
    </w:p>
    <w:p w14:paraId="62D805E3" w14:textId="77777777" w:rsidR="00B75156" w:rsidRPr="008E0770" w:rsidRDefault="00B75156" w:rsidP="009F6F36">
      <w:pPr>
        <w:keepLines/>
        <w:numPr>
          <w:ilvl w:val="0"/>
          <w:numId w:val="2"/>
        </w:numPr>
        <w:shd w:val="clear" w:color="auto" w:fill="C0C0C0"/>
        <w:tabs>
          <w:tab w:val="clear" w:pos="360"/>
        </w:tabs>
        <w:spacing w:before="60" w:after="60"/>
        <w:ind w:left="284" w:hanging="284"/>
        <w:rPr>
          <w:i/>
          <w:sz w:val="22"/>
          <w:szCs w:val="22"/>
        </w:rPr>
      </w:pPr>
      <w:r w:rsidRPr="008E0770">
        <w:rPr>
          <w:i/>
          <w:sz w:val="22"/>
          <w:szCs w:val="22"/>
        </w:rPr>
        <w:t>Basic Regulations</w:t>
      </w:r>
      <w:r w:rsidR="009F6F36">
        <w:rPr>
          <w:i/>
          <w:sz w:val="22"/>
          <w:szCs w:val="22"/>
        </w:rPr>
        <w:t xml:space="preserve">, </w:t>
      </w:r>
      <w:r w:rsidRPr="008E0770">
        <w:rPr>
          <w:i/>
          <w:sz w:val="22"/>
          <w:szCs w:val="22"/>
        </w:rPr>
        <w:t>Financing and other Agreements and related documents</w:t>
      </w:r>
    </w:p>
    <w:p w14:paraId="016D961B" w14:textId="77777777" w:rsidR="00B75156" w:rsidRPr="008E0770" w:rsidRDefault="00B75156" w:rsidP="009F6F36">
      <w:pPr>
        <w:keepLines/>
        <w:numPr>
          <w:ilvl w:val="0"/>
          <w:numId w:val="2"/>
        </w:numPr>
        <w:shd w:val="clear" w:color="auto" w:fill="C0C0C0"/>
        <w:tabs>
          <w:tab w:val="clear" w:pos="360"/>
        </w:tabs>
        <w:spacing w:before="60" w:after="60"/>
        <w:ind w:left="284" w:hanging="284"/>
        <w:rPr>
          <w:i/>
          <w:sz w:val="22"/>
          <w:szCs w:val="22"/>
        </w:rPr>
      </w:pPr>
      <w:r w:rsidRPr="008E0770">
        <w:rPr>
          <w:i/>
          <w:sz w:val="22"/>
          <w:szCs w:val="22"/>
        </w:rPr>
        <w:t>External aid contracts for works, services, supplies or grants,  programme estimates and related documents</w:t>
      </w:r>
    </w:p>
    <w:p w14:paraId="5A174388" w14:textId="77777777" w:rsidR="00B75156" w:rsidRDefault="00B80FAF" w:rsidP="009F6F36">
      <w:pPr>
        <w:keepLines/>
        <w:shd w:val="clear" w:color="auto" w:fill="C0C0C0"/>
        <w:spacing w:before="60" w:after="60"/>
        <w:rPr>
          <w:i/>
          <w:sz w:val="22"/>
          <w:szCs w:val="22"/>
        </w:rPr>
      </w:pPr>
      <w:r w:rsidRPr="008E0770">
        <w:rPr>
          <w:i/>
          <w:sz w:val="22"/>
          <w:szCs w:val="22"/>
        </w:rPr>
        <w:t>Where applicable annexes and amendments (i.e. riders) to agreements, contracts etc. should</w:t>
      </w:r>
      <w:r w:rsidR="00A95EAB">
        <w:rPr>
          <w:i/>
          <w:sz w:val="22"/>
          <w:szCs w:val="22"/>
        </w:rPr>
        <w:br/>
      </w:r>
      <w:r w:rsidRPr="008E0770">
        <w:rPr>
          <w:i/>
          <w:sz w:val="22"/>
          <w:szCs w:val="22"/>
        </w:rPr>
        <w:t xml:space="preserve"> be mentioned</w:t>
      </w:r>
      <w:r w:rsidR="00981537">
        <w:rPr>
          <w:i/>
          <w:sz w:val="22"/>
          <w:szCs w:val="22"/>
        </w:rPr>
        <w:t xml:space="preserve">. If </w:t>
      </w:r>
      <w:r w:rsidR="0088650F" w:rsidRPr="008E0770">
        <w:rPr>
          <w:i/>
          <w:sz w:val="22"/>
          <w:szCs w:val="22"/>
        </w:rPr>
        <w:t>the P</w:t>
      </w:r>
      <w:r w:rsidR="00B75156" w:rsidRPr="008E0770">
        <w:rPr>
          <w:i/>
          <w:sz w:val="22"/>
          <w:szCs w:val="22"/>
        </w:rPr>
        <w:t xml:space="preserve">roject is implemented through a </w:t>
      </w:r>
      <w:r w:rsidR="00981537">
        <w:rPr>
          <w:i/>
          <w:sz w:val="22"/>
          <w:szCs w:val="22"/>
        </w:rPr>
        <w:t xml:space="preserve">series </w:t>
      </w:r>
      <w:r w:rsidR="00B75156" w:rsidRPr="008E0770">
        <w:rPr>
          <w:i/>
          <w:sz w:val="22"/>
          <w:szCs w:val="22"/>
        </w:rPr>
        <w:t xml:space="preserve">of contracts or </w:t>
      </w:r>
      <w:r w:rsidR="009F6F36">
        <w:rPr>
          <w:i/>
          <w:sz w:val="22"/>
          <w:szCs w:val="22"/>
        </w:rPr>
        <w:t>other</w:t>
      </w:r>
      <w:r w:rsidR="009F6F36" w:rsidRPr="008E0770">
        <w:rPr>
          <w:i/>
          <w:sz w:val="22"/>
          <w:szCs w:val="22"/>
        </w:rPr>
        <w:t xml:space="preserve"> </w:t>
      </w:r>
      <w:r w:rsidR="00B75156" w:rsidRPr="008E0770">
        <w:rPr>
          <w:i/>
          <w:sz w:val="22"/>
          <w:szCs w:val="22"/>
        </w:rPr>
        <w:t xml:space="preserve">documents (e.g. programme estimates) </w:t>
      </w:r>
      <w:r w:rsidR="00981537">
        <w:rPr>
          <w:i/>
          <w:sz w:val="22"/>
          <w:szCs w:val="22"/>
        </w:rPr>
        <w:t>describ</w:t>
      </w:r>
      <w:r w:rsidR="00284B8E">
        <w:rPr>
          <w:i/>
          <w:sz w:val="22"/>
          <w:szCs w:val="22"/>
        </w:rPr>
        <w:t xml:space="preserve">e </w:t>
      </w:r>
      <w:r w:rsidR="00B75156" w:rsidRPr="008E0770">
        <w:rPr>
          <w:i/>
          <w:sz w:val="22"/>
          <w:szCs w:val="22"/>
        </w:rPr>
        <w:t>which contracts were covered by the audit and which ones were excluded and for what reasons.</w:t>
      </w:r>
      <w:r w:rsidR="00953795" w:rsidRPr="008E0770">
        <w:rPr>
          <w:i/>
          <w:sz w:val="22"/>
          <w:szCs w:val="22"/>
        </w:rPr>
        <w:t>&gt;</w:t>
      </w:r>
    </w:p>
    <w:p w14:paraId="54CD245A" w14:textId="77777777" w:rsidR="00A95EAB" w:rsidRPr="00A95EAB" w:rsidRDefault="00A95EAB" w:rsidP="009F6F36">
      <w:pPr>
        <w:keepLines/>
        <w:shd w:val="clear" w:color="auto" w:fill="C0C0C0"/>
        <w:spacing w:before="60" w:after="60"/>
        <w:rPr>
          <w:i/>
          <w:sz w:val="4"/>
          <w:szCs w:val="4"/>
        </w:rPr>
      </w:pPr>
    </w:p>
    <w:p w14:paraId="2B5B1C71" w14:textId="77777777" w:rsidR="00887E5D" w:rsidRPr="00A33180" w:rsidRDefault="00887E5D" w:rsidP="00A95EAB">
      <w:pPr>
        <w:pStyle w:val="Heading2"/>
        <w:tabs>
          <w:tab w:val="clear" w:pos="576"/>
        </w:tabs>
        <w:spacing w:after="120"/>
        <w:ind w:left="578" w:hanging="578"/>
        <w:rPr>
          <w:sz w:val="22"/>
          <w:szCs w:val="22"/>
        </w:rPr>
      </w:pPr>
      <w:bookmarkStart w:id="53" w:name="_Toc437853886"/>
      <w:r w:rsidRPr="00A33180">
        <w:rPr>
          <w:sz w:val="22"/>
          <w:szCs w:val="22"/>
        </w:rPr>
        <w:t>Project subject to Audit</w:t>
      </w:r>
      <w:bookmarkEnd w:id="53"/>
    </w:p>
    <w:p w14:paraId="1231BE67" w14:textId="77777777" w:rsidR="00A95EAB" w:rsidRPr="00A95EAB" w:rsidRDefault="00A95EAB" w:rsidP="00A95EAB">
      <w:pPr>
        <w:keepLines/>
        <w:shd w:val="clear" w:color="auto" w:fill="C0C0C0"/>
        <w:spacing w:before="120"/>
        <w:rPr>
          <w:i/>
          <w:sz w:val="4"/>
          <w:szCs w:val="4"/>
        </w:rPr>
      </w:pPr>
    </w:p>
    <w:p w14:paraId="3F3620C6" w14:textId="77777777" w:rsidR="00887E5D" w:rsidRPr="008E0770" w:rsidRDefault="00887E5D" w:rsidP="00981537">
      <w:pPr>
        <w:keepLines/>
        <w:shd w:val="clear" w:color="auto" w:fill="C0C0C0"/>
        <w:spacing w:before="120" w:after="120"/>
        <w:rPr>
          <w:i/>
          <w:sz w:val="22"/>
          <w:szCs w:val="22"/>
        </w:rPr>
      </w:pPr>
      <w:r w:rsidRPr="008E0770">
        <w:rPr>
          <w:i/>
          <w:sz w:val="22"/>
          <w:szCs w:val="22"/>
        </w:rPr>
        <w:t>&lt;</w:t>
      </w:r>
      <w:r w:rsidR="009F6F36">
        <w:rPr>
          <w:i/>
          <w:sz w:val="22"/>
          <w:szCs w:val="22"/>
        </w:rPr>
        <w:t>D</w:t>
      </w:r>
      <w:r w:rsidRPr="008E0770">
        <w:rPr>
          <w:i/>
          <w:sz w:val="22"/>
          <w:szCs w:val="22"/>
        </w:rPr>
        <w:t>escribe the characteristics of the Project subject to audit and its context</w:t>
      </w:r>
      <w:r w:rsidR="009F6F36">
        <w:rPr>
          <w:i/>
          <w:sz w:val="22"/>
          <w:szCs w:val="22"/>
        </w:rPr>
        <w:t xml:space="preserve"> including</w:t>
      </w:r>
      <w:r w:rsidRPr="008E0770">
        <w:rPr>
          <w:i/>
          <w:sz w:val="22"/>
          <w:szCs w:val="22"/>
        </w:rPr>
        <w:t>:</w:t>
      </w:r>
    </w:p>
    <w:p w14:paraId="3096BDA4" w14:textId="77777777" w:rsidR="00887E5D" w:rsidRPr="008E0770" w:rsidRDefault="009F6F36" w:rsidP="00E41141">
      <w:pPr>
        <w:numPr>
          <w:ilvl w:val="0"/>
          <w:numId w:val="26"/>
        </w:numPr>
        <w:shd w:val="clear" w:color="auto" w:fill="C0C0C0"/>
        <w:tabs>
          <w:tab w:val="clear" w:pos="360"/>
        </w:tabs>
        <w:spacing w:before="120" w:after="120"/>
        <w:rPr>
          <w:i/>
          <w:sz w:val="22"/>
          <w:szCs w:val="22"/>
        </w:rPr>
      </w:pPr>
      <w:r>
        <w:rPr>
          <w:i/>
          <w:sz w:val="22"/>
          <w:szCs w:val="22"/>
        </w:rPr>
        <w:t>T</w:t>
      </w:r>
      <w:r w:rsidR="00887E5D" w:rsidRPr="008E0770">
        <w:rPr>
          <w:i/>
          <w:sz w:val="22"/>
          <w:szCs w:val="22"/>
        </w:rPr>
        <w:t>he background and history of the Project</w:t>
      </w:r>
    </w:p>
    <w:p w14:paraId="14597017" w14:textId="77777777" w:rsidR="00887E5D" w:rsidRPr="008E0770" w:rsidRDefault="00887E5D" w:rsidP="00E41141">
      <w:pPr>
        <w:numPr>
          <w:ilvl w:val="0"/>
          <w:numId w:val="26"/>
        </w:numPr>
        <w:shd w:val="clear" w:color="auto" w:fill="C0C0C0"/>
        <w:tabs>
          <w:tab w:val="clear" w:pos="360"/>
        </w:tabs>
        <w:spacing w:before="120" w:after="120"/>
        <w:rPr>
          <w:i/>
          <w:sz w:val="22"/>
          <w:szCs w:val="22"/>
        </w:rPr>
      </w:pPr>
      <w:r w:rsidRPr="008E0770">
        <w:rPr>
          <w:i/>
          <w:sz w:val="22"/>
          <w:szCs w:val="22"/>
        </w:rPr>
        <w:t xml:space="preserve">A description of the Project, objectives, results, main activities, Project locations and context (e.g. country, sector, type of project). </w:t>
      </w:r>
    </w:p>
    <w:p w14:paraId="6F5182C6" w14:textId="77777777" w:rsidR="00887E5D" w:rsidRPr="008E0770" w:rsidRDefault="00887E5D" w:rsidP="00E41141">
      <w:pPr>
        <w:numPr>
          <w:ilvl w:val="0"/>
          <w:numId w:val="26"/>
        </w:numPr>
        <w:shd w:val="clear" w:color="auto" w:fill="C0C0C0"/>
        <w:tabs>
          <w:tab w:val="clear" w:pos="360"/>
        </w:tabs>
        <w:spacing w:before="120" w:after="120"/>
        <w:rPr>
          <w:i/>
          <w:sz w:val="22"/>
          <w:szCs w:val="22"/>
        </w:rPr>
      </w:pPr>
      <w:r w:rsidRPr="008E0770">
        <w:rPr>
          <w:i/>
          <w:sz w:val="22"/>
          <w:szCs w:val="22"/>
        </w:rPr>
        <w:t>The implementation structure for the Project covering the roles and responsibilities of the Entity and of other parties</w:t>
      </w:r>
      <w:r w:rsidR="00B80FAF" w:rsidRPr="008E0770">
        <w:rPr>
          <w:i/>
          <w:sz w:val="22"/>
          <w:szCs w:val="22"/>
        </w:rPr>
        <w:t xml:space="preserve">, </w:t>
      </w:r>
      <w:r w:rsidRPr="008E0770">
        <w:rPr>
          <w:i/>
          <w:sz w:val="22"/>
          <w:szCs w:val="22"/>
        </w:rPr>
        <w:t>external stakeholders (e.g. ministries and departments of the</w:t>
      </w:r>
      <w:r w:rsidRPr="00B75156">
        <w:rPr>
          <w:sz w:val="22"/>
          <w:szCs w:val="22"/>
        </w:rPr>
        <w:t xml:space="preserve"> </w:t>
      </w:r>
      <w:r w:rsidRPr="008E0770">
        <w:rPr>
          <w:i/>
          <w:sz w:val="22"/>
          <w:szCs w:val="22"/>
        </w:rPr>
        <w:t xml:space="preserve">partner government, agencies etc.) </w:t>
      </w:r>
      <w:r w:rsidR="00B80FAF" w:rsidRPr="008E0770">
        <w:rPr>
          <w:i/>
          <w:sz w:val="22"/>
          <w:szCs w:val="22"/>
        </w:rPr>
        <w:t xml:space="preserve">and specific instances such as for example project steering committees </w:t>
      </w:r>
      <w:r w:rsidRPr="008E0770">
        <w:rPr>
          <w:i/>
          <w:sz w:val="22"/>
          <w:szCs w:val="22"/>
        </w:rPr>
        <w:t>involved with the implementation of the project.</w:t>
      </w:r>
    </w:p>
    <w:p w14:paraId="3F124CFA" w14:textId="77777777" w:rsidR="00981537" w:rsidRDefault="00887E5D" w:rsidP="00E41141">
      <w:pPr>
        <w:numPr>
          <w:ilvl w:val="0"/>
          <w:numId w:val="26"/>
        </w:numPr>
        <w:shd w:val="clear" w:color="auto" w:fill="C0C0C0"/>
        <w:tabs>
          <w:tab w:val="clear" w:pos="360"/>
        </w:tabs>
        <w:spacing w:before="120" w:after="120"/>
        <w:rPr>
          <w:i/>
          <w:sz w:val="22"/>
          <w:szCs w:val="22"/>
        </w:rPr>
      </w:pPr>
      <w:r w:rsidRPr="008E0770">
        <w:rPr>
          <w:i/>
          <w:sz w:val="22"/>
          <w:szCs w:val="22"/>
        </w:rPr>
        <w:t>Duration, state of implementation and notable successes or problem</w:t>
      </w:r>
      <w:r w:rsidR="00981537">
        <w:rPr>
          <w:i/>
          <w:sz w:val="22"/>
          <w:szCs w:val="22"/>
        </w:rPr>
        <w:t>s</w:t>
      </w:r>
    </w:p>
    <w:p w14:paraId="0EE26AA2" w14:textId="77777777" w:rsidR="00A95EAB" w:rsidRDefault="00981537" w:rsidP="00981537">
      <w:pPr>
        <w:numPr>
          <w:ilvl w:val="0"/>
          <w:numId w:val="26"/>
        </w:numPr>
        <w:shd w:val="clear" w:color="auto" w:fill="C0C0C0"/>
        <w:tabs>
          <w:tab w:val="clear" w:pos="360"/>
        </w:tabs>
        <w:spacing w:before="120" w:after="120"/>
        <w:rPr>
          <w:i/>
          <w:sz w:val="22"/>
          <w:szCs w:val="22"/>
        </w:rPr>
      </w:pPr>
      <w:r>
        <w:rPr>
          <w:i/>
          <w:sz w:val="22"/>
          <w:szCs w:val="22"/>
        </w:rPr>
        <w:t>A financial</w:t>
      </w:r>
      <w:r w:rsidR="009F6F36">
        <w:rPr>
          <w:i/>
          <w:sz w:val="22"/>
          <w:szCs w:val="22"/>
        </w:rPr>
        <w:t xml:space="preserve"> report or </w:t>
      </w:r>
      <w:r>
        <w:rPr>
          <w:i/>
          <w:sz w:val="22"/>
          <w:szCs w:val="22"/>
        </w:rPr>
        <w:t>analysis of the Project&gt;</w:t>
      </w:r>
    </w:p>
    <w:p w14:paraId="36FEB5B0" w14:textId="77777777" w:rsidR="00981537" w:rsidRPr="00A95EAB" w:rsidRDefault="00981537" w:rsidP="00A95EAB">
      <w:pPr>
        <w:shd w:val="clear" w:color="auto" w:fill="C0C0C0"/>
        <w:spacing w:after="120"/>
        <w:rPr>
          <w:rFonts w:ascii="Arial" w:hAnsi="Arial"/>
          <w:b/>
          <w:sz w:val="4"/>
          <w:szCs w:val="4"/>
        </w:rPr>
      </w:pPr>
    </w:p>
    <w:p w14:paraId="2D82376C" w14:textId="77777777" w:rsidR="002947C0" w:rsidRPr="00A33180" w:rsidRDefault="002947C0" w:rsidP="00A95EAB">
      <w:pPr>
        <w:pStyle w:val="Heading2"/>
        <w:tabs>
          <w:tab w:val="clear" w:pos="576"/>
        </w:tabs>
        <w:spacing w:after="120"/>
        <w:ind w:left="578" w:hanging="578"/>
        <w:rPr>
          <w:sz w:val="22"/>
          <w:szCs w:val="22"/>
        </w:rPr>
      </w:pPr>
      <w:bookmarkStart w:id="54" w:name="_Toc278207213"/>
      <w:bookmarkStart w:id="55" w:name="_Toc278208376"/>
      <w:bookmarkStart w:id="56" w:name="_Toc278269742"/>
      <w:bookmarkStart w:id="57" w:name="_Toc278273435"/>
      <w:bookmarkStart w:id="58" w:name="_Toc278294869"/>
      <w:bookmarkStart w:id="59" w:name="_Toc278350556"/>
      <w:bookmarkStart w:id="60" w:name="_Toc278548566"/>
      <w:bookmarkStart w:id="61" w:name="_Toc278550429"/>
      <w:bookmarkStart w:id="62" w:name="_Toc278960405"/>
      <w:bookmarkStart w:id="63" w:name="_Toc279080317"/>
      <w:bookmarkStart w:id="64" w:name="_Toc287277338"/>
      <w:bookmarkStart w:id="65" w:name="_Toc287432344"/>
      <w:bookmarkStart w:id="66" w:name="_Toc287432795"/>
      <w:bookmarkStart w:id="67" w:name="_Toc287457496"/>
      <w:bookmarkStart w:id="68" w:name="_Toc287520228"/>
      <w:bookmarkStart w:id="69" w:name="_Toc288145803"/>
      <w:bookmarkStart w:id="70" w:name="_Toc288146268"/>
      <w:bookmarkStart w:id="71" w:name="_Toc288147667"/>
      <w:bookmarkStart w:id="72" w:name="_Toc288147733"/>
      <w:bookmarkStart w:id="73" w:name="_Toc437853887"/>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r w:rsidRPr="00A33180">
        <w:rPr>
          <w:sz w:val="22"/>
          <w:szCs w:val="22"/>
        </w:rPr>
        <w:t>Entity subject to Audit</w:t>
      </w:r>
      <w:bookmarkEnd w:id="73"/>
    </w:p>
    <w:p w14:paraId="40C3A5C2" w14:textId="77777777" w:rsidR="000718CF" w:rsidRPr="000718CF" w:rsidRDefault="000718CF" w:rsidP="00E41141">
      <w:pPr>
        <w:shd w:val="clear" w:color="auto" w:fill="C0C0C0"/>
        <w:spacing w:before="120" w:after="120"/>
        <w:rPr>
          <w:i/>
          <w:sz w:val="22"/>
          <w:szCs w:val="22"/>
        </w:rPr>
      </w:pPr>
      <w:r w:rsidRPr="000718CF">
        <w:rPr>
          <w:i/>
          <w:sz w:val="22"/>
          <w:szCs w:val="22"/>
        </w:rPr>
        <w:t>&lt;</w:t>
      </w:r>
      <w:r w:rsidR="009F6F36">
        <w:rPr>
          <w:i/>
          <w:sz w:val="22"/>
          <w:szCs w:val="22"/>
        </w:rPr>
        <w:t>B</w:t>
      </w:r>
      <w:r w:rsidRPr="000718CF">
        <w:rPr>
          <w:i/>
          <w:sz w:val="22"/>
          <w:szCs w:val="22"/>
        </w:rPr>
        <w:t xml:space="preserve">riefly describe </w:t>
      </w:r>
      <w:r w:rsidR="00981537">
        <w:rPr>
          <w:i/>
          <w:sz w:val="22"/>
          <w:szCs w:val="22"/>
        </w:rPr>
        <w:t xml:space="preserve">the Entity's </w:t>
      </w:r>
      <w:r w:rsidRPr="000718CF">
        <w:rPr>
          <w:i/>
          <w:sz w:val="22"/>
          <w:szCs w:val="22"/>
        </w:rPr>
        <w:t>organisation and management structure&gt;</w:t>
      </w:r>
    </w:p>
    <w:p w14:paraId="581DFEE8" w14:textId="77777777" w:rsidR="00981537" w:rsidRPr="00A33180" w:rsidRDefault="009F6F36" w:rsidP="00A95EAB">
      <w:pPr>
        <w:pStyle w:val="Heading2"/>
        <w:tabs>
          <w:tab w:val="clear" w:pos="576"/>
        </w:tabs>
        <w:spacing w:after="120"/>
        <w:ind w:left="578" w:hanging="578"/>
        <w:rPr>
          <w:sz w:val="22"/>
          <w:szCs w:val="22"/>
        </w:rPr>
      </w:pPr>
      <w:bookmarkStart w:id="74" w:name="_Toc437853888"/>
      <w:r>
        <w:rPr>
          <w:sz w:val="22"/>
          <w:szCs w:val="22"/>
        </w:rPr>
        <w:t xml:space="preserve">Internal Control System </w:t>
      </w:r>
      <w:r w:rsidR="00981537" w:rsidRPr="00A33180">
        <w:rPr>
          <w:sz w:val="22"/>
          <w:szCs w:val="22"/>
        </w:rPr>
        <w:t>subject to Audit</w:t>
      </w:r>
      <w:bookmarkEnd w:id="74"/>
    </w:p>
    <w:p w14:paraId="618EB8B6" w14:textId="765D7610" w:rsidR="00873A72" w:rsidRPr="000718CF" w:rsidRDefault="00981537" w:rsidP="4D8C79B9">
      <w:pPr>
        <w:shd w:val="clear" w:color="auto" w:fill="C0C0C0"/>
        <w:spacing w:before="120" w:after="120"/>
        <w:rPr>
          <w:i/>
          <w:iCs/>
          <w:sz w:val="22"/>
          <w:szCs w:val="22"/>
        </w:rPr>
      </w:pPr>
      <w:r w:rsidRPr="4D8C79B9">
        <w:rPr>
          <w:i/>
          <w:iCs/>
          <w:sz w:val="22"/>
          <w:szCs w:val="22"/>
        </w:rPr>
        <w:t>&lt;</w:t>
      </w:r>
      <w:r w:rsidR="009F6F36" w:rsidRPr="4D8C79B9">
        <w:rPr>
          <w:i/>
          <w:iCs/>
          <w:sz w:val="22"/>
          <w:szCs w:val="22"/>
        </w:rPr>
        <w:t>Provide</w:t>
      </w:r>
      <w:r w:rsidRPr="4D8C79B9">
        <w:rPr>
          <w:i/>
          <w:iCs/>
          <w:sz w:val="22"/>
          <w:szCs w:val="22"/>
        </w:rPr>
        <w:t xml:space="preserve"> a (summary) description of the </w:t>
      </w:r>
      <w:r w:rsidR="009F6F36" w:rsidRPr="4D8C79B9">
        <w:rPr>
          <w:i/>
          <w:iCs/>
          <w:sz w:val="22"/>
          <w:szCs w:val="22"/>
        </w:rPr>
        <w:t xml:space="preserve">Internal Control System focusing </w:t>
      </w:r>
      <w:r w:rsidRPr="4D8C79B9">
        <w:rPr>
          <w:i/>
          <w:iCs/>
          <w:sz w:val="22"/>
          <w:szCs w:val="22"/>
        </w:rPr>
        <w:t>o</w:t>
      </w:r>
      <w:r w:rsidR="009F6F36" w:rsidRPr="4D8C79B9">
        <w:rPr>
          <w:i/>
          <w:iCs/>
          <w:sz w:val="22"/>
          <w:szCs w:val="22"/>
        </w:rPr>
        <w:t xml:space="preserve">n the main / </w:t>
      </w:r>
      <w:r w:rsidRPr="4D8C79B9">
        <w:rPr>
          <w:i/>
          <w:iCs/>
          <w:sz w:val="22"/>
          <w:szCs w:val="22"/>
        </w:rPr>
        <w:t xml:space="preserve">key </w:t>
      </w:r>
      <w:r w:rsidR="000A02E0" w:rsidRPr="4D8C79B9">
        <w:rPr>
          <w:i/>
          <w:iCs/>
          <w:sz w:val="22"/>
          <w:szCs w:val="22"/>
        </w:rPr>
        <w:t xml:space="preserve">internal </w:t>
      </w:r>
      <w:r w:rsidRPr="4D8C79B9">
        <w:rPr>
          <w:i/>
          <w:iCs/>
          <w:sz w:val="22"/>
          <w:szCs w:val="22"/>
        </w:rPr>
        <w:t xml:space="preserve">controls designed and implemented </w:t>
      </w:r>
      <w:r w:rsidR="00873A72" w:rsidRPr="4D8C79B9">
        <w:rPr>
          <w:i/>
          <w:iCs/>
          <w:sz w:val="22"/>
          <w:szCs w:val="22"/>
        </w:rPr>
        <w:t>by the Entity insofar these</w:t>
      </w:r>
      <w:r w:rsidR="000A02E0" w:rsidRPr="4D8C79B9">
        <w:rPr>
          <w:i/>
          <w:iCs/>
          <w:sz w:val="22"/>
          <w:szCs w:val="22"/>
        </w:rPr>
        <w:t xml:space="preserve"> internal</w:t>
      </w:r>
      <w:r w:rsidR="00873A72" w:rsidRPr="4D8C79B9">
        <w:rPr>
          <w:i/>
          <w:iCs/>
          <w:sz w:val="22"/>
          <w:szCs w:val="22"/>
        </w:rPr>
        <w:t xml:space="preserve"> controls are relevant to the Project and to the objectives for the Project </w:t>
      </w:r>
      <w:r w:rsidR="009F6F36" w:rsidRPr="4D8C79B9">
        <w:rPr>
          <w:i/>
          <w:iCs/>
          <w:sz w:val="22"/>
          <w:szCs w:val="22"/>
        </w:rPr>
        <w:t>(see T</w:t>
      </w:r>
      <w:r w:rsidR="5EE03A9B" w:rsidRPr="4D8C79B9">
        <w:rPr>
          <w:i/>
          <w:iCs/>
          <w:sz w:val="22"/>
          <w:szCs w:val="22"/>
        </w:rPr>
        <w:t>S</w:t>
      </w:r>
      <w:r w:rsidR="009F6F36" w:rsidRPr="4D8C79B9">
        <w:rPr>
          <w:i/>
          <w:iCs/>
          <w:sz w:val="22"/>
          <w:szCs w:val="22"/>
        </w:rPr>
        <w:t xml:space="preserve"> Section 6.2</w:t>
      </w:r>
      <w:r w:rsidR="006C54C8" w:rsidRPr="4D8C79B9">
        <w:rPr>
          <w:i/>
          <w:iCs/>
          <w:sz w:val="22"/>
          <w:szCs w:val="22"/>
        </w:rPr>
        <w:t xml:space="preserve">, Planning and </w:t>
      </w:r>
      <w:r w:rsidR="00E80AD1" w:rsidRPr="4D8C79B9">
        <w:rPr>
          <w:i/>
          <w:iCs/>
          <w:sz w:val="22"/>
          <w:szCs w:val="22"/>
        </w:rPr>
        <w:lastRenderedPageBreak/>
        <w:t>Fieldwork</w:t>
      </w:r>
      <w:r w:rsidR="009F6F36" w:rsidRPr="4D8C79B9">
        <w:rPr>
          <w:i/>
          <w:iCs/>
          <w:sz w:val="22"/>
          <w:szCs w:val="22"/>
        </w:rPr>
        <w:t>). T</w:t>
      </w:r>
      <w:r w:rsidR="00873A72" w:rsidRPr="4D8C79B9">
        <w:rPr>
          <w:i/>
          <w:iCs/>
          <w:sz w:val="22"/>
          <w:szCs w:val="22"/>
        </w:rPr>
        <w:t xml:space="preserve">he Auditor can provide further details of the </w:t>
      </w:r>
      <w:r w:rsidR="009F6F36" w:rsidRPr="4D8C79B9">
        <w:rPr>
          <w:i/>
          <w:iCs/>
          <w:sz w:val="22"/>
          <w:szCs w:val="22"/>
        </w:rPr>
        <w:t xml:space="preserve">Internal Control System </w:t>
      </w:r>
      <w:r w:rsidR="00873A72" w:rsidRPr="4D8C79B9">
        <w:rPr>
          <w:i/>
          <w:iCs/>
          <w:sz w:val="22"/>
          <w:szCs w:val="22"/>
        </w:rPr>
        <w:t>in Annex 1.</w:t>
      </w:r>
      <w:r w:rsidRPr="4D8C79B9">
        <w:rPr>
          <w:i/>
          <w:iCs/>
          <w:sz w:val="22"/>
          <w:szCs w:val="22"/>
        </w:rPr>
        <w:t>&gt;</w:t>
      </w:r>
    </w:p>
    <w:p w14:paraId="7B4B2CC1" w14:textId="77777777" w:rsidR="00887E5D" w:rsidRDefault="00887E5D" w:rsidP="00E41141">
      <w:pPr>
        <w:pStyle w:val="BodySingle"/>
        <w:spacing w:before="120" w:after="120"/>
        <w:rPr>
          <w:sz w:val="22"/>
          <w:szCs w:val="22"/>
        </w:rPr>
      </w:pPr>
      <w:r>
        <w:rPr>
          <w:sz w:val="22"/>
          <w:szCs w:val="22"/>
        </w:rPr>
        <w:t xml:space="preserve">Annex 1 contains details of the </w:t>
      </w:r>
      <w:r w:rsidR="009F6F36">
        <w:rPr>
          <w:sz w:val="22"/>
          <w:szCs w:val="22"/>
        </w:rPr>
        <w:t>Entity's Internal Control System</w:t>
      </w:r>
      <w:r w:rsidR="00873A72">
        <w:rPr>
          <w:sz w:val="22"/>
          <w:szCs w:val="22"/>
        </w:rPr>
        <w:t xml:space="preserve"> subject to audit</w:t>
      </w:r>
      <w:r>
        <w:rPr>
          <w:sz w:val="22"/>
          <w:szCs w:val="22"/>
        </w:rPr>
        <w:t xml:space="preserve">. </w:t>
      </w:r>
    </w:p>
    <w:p w14:paraId="30D7AA69" w14:textId="77777777" w:rsidR="002947C0" w:rsidRDefault="002947C0"/>
    <w:p w14:paraId="4138DF79" w14:textId="77777777" w:rsidR="002947C0" w:rsidRDefault="009C5E02" w:rsidP="001F2C64">
      <w:pPr>
        <w:pStyle w:val="Heading1"/>
        <w:spacing w:before="240" w:after="240"/>
        <w:ind w:left="431" w:hanging="431"/>
      </w:pPr>
      <w:r>
        <w:br w:type="page"/>
      </w:r>
      <w:bookmarkStart w:id="75" w:name="_Toc437853889"/>
      <w:r w:rsidR="002947C0">
        <w:lastRenderedPageBreak/>
        <w:t>The Audit</w:t>
      </w:r>
      <w:bookmarkEnd w:id="75"/>
    </w:p>
    <w:p w14:paraId="5F90B4F1" w14:textId="77777777" w:rsidR="00FA524B" w:rsidRDefault="00953795" w:rsidP="001F2C64">
      <w:pPr>
        <w:spacing w:before="120" w:after="120"/>
        <w:jc w:val="both"/>
        <w:rPr>
          <w:i/>
          <w:sz w:val="22"/>
          <w:szCs w:val="22"/>
          <w:shd w:val="clear" w:color="auto" w:fill="C0C0C0"/>
        </w:rPr>
      </w:pPr>
      <w:r w:rsidRPr="008E0770">
        <w:rPr>
          <w:i/>
          <w:sz w:val="22"/>
          <w:szCs w:val="22"/>
          <w:shd w:val="clear" w:color="auto" w:fill="C0C0C0"/>
        </w:rPr>
        <w:t>&lt;</w:t>
      </w:r>
      <w:r w:rsidR="00FA524B">
        <w:rPr>
          <w:i/>
          <w:sz w:val="22"/>
          <w:szCs w:val="22"/>
          <w:shd w:val="clear" w:color="auto" w:fill="C0C0C0"/>
        </w:rPr>
        <w:t>Section</w:t>
      </w:r>
      <w:r w:rsidR="00E41141">
        <w:rPr>
          <w:i/>
          <w:sz w:val="22"/>
          <w:szCs w:val="22"/>
          <w:shd w:val="clear" w:color="auto" w:fill="C0C0C0"/>
        </w:rPr>
        <w:t xml:space="preserve"> </w:t>
      </w:r>
      <w:r w:rsidR="00FA524B">
        <w:rPr>
          <w:i/>
          <w:sz w:val="22"/>
          <w:szCs w:val="22"/>
          <w:shd w:val="clear" w:color="auto" w:fill="C0C0C0"/>
        </w:rPr>
        <w:t>3</w:t>
      </w:r>
      <w:r w:rsidR="00F74D67" w:rsidRPr="008E0770">
        <w:rPr>
          <w:i/>
          <w:sz w:val="22"/>
          <w:szCs w:val="22"/>
          <w:shd w:val="clear" w:color="auto" w:fill="C0C0C0"/>
        </w:rPr>
        <w:t xml:space="preserve"> should contain a description of the audit of </w:t>
      </w:r>
      <w:r w:rsidR="001961BB" w:rsidRPr="008E0770">
        <w:rPr>
          <w:i/>
          <w:sz w:val="22"/>
          <w:szCs w:val="22"/>
          <w:shd w:val="clear" w:color="auto" w:fill="C0C0C0"/>
        </w:rPr>
        <w:t xml:space="preserve">maximum </w:t>
      </w:r>
      <w:r w:rsidR="00F74D67" w:rsidRPr="008E0770">
        <w:rPr>
          <w:i/>
          <w:sz w:val="22"/>
          <w:szCs w:val="22"/>
          <w:shd w:val="clear" w:color="auto" w:fill="C0C0C0"/>
        </w:rPr>
        <w:t>8 pages.</w:t>
      </w:r>
      <w:r w:rsidRPr="008E0770">
        <w:rPr>
          <w:i/>
          <w:sz w:val="22"/>
          <w:szCs w:val="22"/>
          <w:shd w:val="clear" w:color="auto" w:fill="C0C0C0"/>
        </w:rPr>
        <w:t>&gt;</w:t>
      </w:r>
    </w:p>
    <w:p w14:paraId="2C8529BC" w14:textId="2180D8CE" w:rsidR="00F74D67" w:rsidRPr="008E0770" w:rsidRDefault="00FA524B" w:rsidP="001F2C64">
      <w:pPr>
        <w:spacing w:before="120" w:after="120"/>
        <w:jc w:val="both"/>
        <w:rPr>
          <w:i/>
          <w:sz w:val="22"/>
          <w:szCs w:val="22"/>
        </w:rPr>
      </w:pPr>
      <w:r w:rsidRPr="002B7120">
        <w:rPr>
          <w:sz w:val="22"/>
          <w:szCs w:val="22"/>
        </w:rPr>
        <w:t xml:space="preserve">We have </w:t>
      </w:r>
      <w:r>
        <w:rPr>
          <w:sz w:val="22"/>
          <w:szCs w:val="22"/>
        </w:rPr>
        <w:t xml:space="preserve">been engaged by the European Commission to perform this audit in accordance with the </w:t>
      </w:r>
      <w:r w:rsidR="0025636D">
        <w:rPr>
          <w:sz w:val="22"/>
          <w:szCs w:val="22"/>
        </w:rPr>
        <w:t xml:space="preserve">Tender Specifications </w:t>
      </w:r>
      <w:r>
        <w:rPr>
          <w:sz w:val="22"/>
          <w:szCs w:val="22"/>
        </w:rPr>
        <w:t>attached to the Commission's [re</w:t>
      </w:r>
      <w:r w:rsidR="0025636D">
        <w:rPr>
          <w:sz w:val="22"/>
          <w:szCs w:val="22"/>
        </w:rPr>
        <w:t>quest for specific contract</w:t>
      </w:r>
      <w:r>
        <w:rPr>
          <w:sz w:val="22"/>
          <w:szCs w:val="22"/>
        </w:rPr>
        <w:t>; or other document if the Audit Framework Contract was not used] of [date] and the Commission's [order form; or contract other document if the Audit Framework Contract was not used] of [date] with reference [order form number or reference of other document].</w:t>
      </w:r>
    </w:p>
    <w:p w14:paraId="0481843C" w14:textId="77777777" w:rsidR="00B77B68" w:rsidRPr="00A33180" w:rsidRDefault="00B77B68" w:rsidP="001F2C64">
      <w:pPr>
        <w:pStyle w:val="Heading2"/>
        <w:tabs>
          <w:tab w:val="clear" w:pos="576"/>
        </w:tabs>
        <w:spacing w:after="120"/>
        <w:ind w:left="578" w:hanging="578"/>
        <w:rPr>
          <w:sz w:val="22"/>
          <w:szCs w:val="22"/>
        </w:rPr>
      </w:pPr>
      <w:bookmarkStart w:id="76" w:name="_Toc437853890"/>
      <w:r w:rsidRPr="00A33180">
        <w:rPr>
          <w:sz w:val="22"/>
          <w:szCs w:val="22"/>
        </w:rPr>
        <w:t>Audit Objectives</w:t>
      </w:r>
      <w:bookmarkEnd w:id="76"/>
    </w:p>
    <w:p w14:paraId="1A7FBE01" w14:textId="217B6C7D" w:rsidR="00F74D67" w:rsidRPr="008E0770" w:rsidRDefault="00953795" w:rsidP="4D8C79B9">
      <w:pPr>
        <w:keepLines/>
        <w:shd w:val="clear" w:color="auto" w:fill="C0C0C0"/>
        <w:spacing w:before="120" w:after="120"/>
        <w:rPr>
          <w:i/>
          <w:iCs/>
          <w:sz w:val="22"/>
          <w:szCs w:val="22"/>
        </w:rPr>
      </w:pPr>
      <w:r w:rsidRPr="4D8C79B9">
        <w:rPr>
          <w:i/>
          <w:iCs/>
          <w:sz w:val="22"/>
          <w:szCs w:val="22"/>
        </w:rPr>
        <w:t>&lt;</w:t>
      </w:r>
      <w:r w:rsidR="004F0581" w:rsidRPr="4D8C79B9">
        <w:rPr>
          <w:i/>
          <w:iCs/>
          <w:sz w:val="22"/>
          <w:szCs w:val="22"/>
        </w:rPr>
        <w:t>T</w:t>
      </w:r>
      <w:r w:rsidR="00F74D67" w:rsidRPr="4D8C79B9">
        <w:rPr>
          <w:i/>
          <w:iCs/>
          <w:sz w:val="22"/>
          <w:szCs w:val="22"/>
        </w:rPr>
        <w:t>he text o</w:t>
      </w:r>
      <w:r w:rsidR="0028694A" w:rsidRPr="4D8C79B9">
        <w:rPr>
          <w:i/>
          <w:iCs/>
          <w:sz w:val="22"/>
          <w:szCs w:val="22"/>
        </w:rPr>
        <w:t>n</w:t>
      </w:r>
      <w:r w:rsidR="00F74D67" w:rsidRPr="4D8C79B9">
        <w:rPr>
          <w:i/>
          <w:iCs/>
          <w:sz w:val="22"/>
          <w:szCs w:val="22"/>
        </w:rPr>
        <w:t xml:space="preserve"> the audit </w:t>
      </w:r>
      <w:r w:rsidR="0028694A" w:rsidRPr="4D8C79B9">
        <w:rPr>
          <w:i/>
          <w:iCs/>
          <w:sz w:val="22"/>
          <w:szCs w:val="22"/>
        </w:rPr>
        <w:t xml:space="preserve">objectives </w:t>
      </w:r>
      <w:r w:rsidR="00F74D67" w:rsidRPr="4D8C79B9">
        <w:rPr>
          <w:i/>
          <w:iCs/>
          <w:sz w:val="22"/>
          <w:szCs w:val="22"/>
        </w:rPr>
        <w:t xml:space="preserve">should </w:t>
      </w:r>
      <w:r w:rsidR="00A80854" w:rsidRPr="4D8C79B9">
        <w:rPr>
          <w:i/>
          <w:iCs/>
          <w:sz w:val="22"/>
          <w:szCs w:val="22"/>
        </w:rPr>
        <w:t>normally</w:t>
      </w:r>
      <w:r w:rsidR="00F74D67" w:rsidRPr="4D8C79B9">
        <w:rPr>
          <w:i/>
          <w:iCs/>
          <w:sz w:val="22"/>
          <w:szCs w:val="22"/>
        </w:rPr>
        <w:t xml:space="preserve"> be the same as in </w:t>
      </w:r>
      <w:r w:rsidR="006C1688" w:rsidRPr="4D8C79B9">
        <w:rPr>
          <w:i/>
          <w:iCs/>
          <w:sz w:val="22"/>
          <w:szCs w:val="22"/>
        </w:rPr>
        <w:t xml:space="preserve">Section </w:t>
      </w:r>
      <w:r w:rsidR="006C54C8" w:rsidRPr="4D8C79B9">
        <w:rPr>
          <w:i/>
          <w:iCs/>
          <w:sz w:val="22"/>
          <w:szCs w:val="22"/>
        </w:rPr>
        <w:t>2</w:t>
      </w:r>
      <w:r w:rsidR="00F74D67" w:rsidRPr="4D8C79B9">
        <w:rPr>
          <w:i/>
          <w:iCs/>
          <w:sz w:val="22"/>
          <w:szCs w:val="22"/>
        </w:rPr>
        <w:t xml:space="preserve"> (Objectives) of the T</w:t>
      </w:r>
      <w:r w:rsidR="2B4897D6" w:rsidRPr="4D8C79B9">
        <w:rPr>
          <w:i/>
          <w:iCs/>
          <w:sz w:val="22"/>
          <w:szCs w:val="22"/>
        </w:rPr>
        <w:t>S</w:t>
      </w:r>
      <w:r w:rsidR="00F74D67" w:rsidRPr="4D8C79B9">
        <w:rPr>
          <w:i/>
          <w:iCs/>
          <w:sz w:val="22"/>
          <w:szCs w:val="22"/>
        </w:rPr>
        <w:t>. Any changes to the audit objectives in the T</w:t>
      </w:r>
      <w:r w:rsidR="61C3C367" w:rsidRPr="4D8C79B9">
        <w:rPr>
          <w:i/>
          <w:iCs/>
          <w:sz w:val="22"/>
          <w:szCs w:val="22"/>
        </w:rPr>
        <w:t>S</w:t>
      </w:r>
      <w:r w:rsidR="00F74D67" w:rsidRPr="4D8C79B9">
        <w:rPr>
          <w:i/>
          <w:iCs/>
          <w:sz w:val="22"/>
          <w:szCs w:val="22"/>
        </w:rPr>
        <w:t xml:space="preserve"> should be agreed with the </w:t>
      </w:r>
      <w:r w:rsidR="00D4454C" w:rsidRPr="4D8C79B9">
        <w:rPr>
          <w:i/>
          <w:iCs/>
          <w:sz w:val="22"/>
          <w:szCs w:val="22"/>
        </w:rPr>
        <w:t>AT</w:t>
      </w:r>
      <w:r w:rsidR="006C54C8" w:rsidRPr="4D8C79B9">
        <w:rPr>
          <w:i/>
          <w:iCs/>
          <w:sz w:val="22"/>
          <w:szCs w:val="22"/>
        </w:rPr>
        <w:t xml:space="preserve">M </w:t>
      </w:r>
      <w:r w:rsidR="00AE2676" w:rsidRPr="4D8C79B9">
        <w:rPr>
          <w:i/>
          <w:iCs/>
          <w:sz w:val="22"/>
          <w:szCs w:val="22"/>
        </w:rPr>
        <w:t xml:space="preserve"> and </w:t>
      </w:r>
      <w:r>
        <w:br/>
      </w:r>
      <w:r w:rsidR="00F74D67" w:rsidRPr="4D8C79B9">
        <w:rPr>
          <w:i/>
          <w:iCs/>
          <w:sz w:val="22"/>
          <w:szCs w:val="22"/>
        </w:rPr>
        <w:t xml:space="preserve">be addressed </w:t>
      </w:r>
      <w:r w:rsidR="00E23A2B" w:rsidRPr="4D8C79B9">
        <w:rPr>
          <w:i/>
          <w:iCs/>
          <w:sz w:val="22"/>
          <w:szCs w:val="22"/>
        </w:rPr>
        <w:t>here</w:t>
      </w:r>
      <w:r w:rsidR="00F74D67" w:rsidRPr="4D8C79B9">
        <w:rPr>
          <w:i/>
          <w:iCs/>
          <w:sz w:val="22"/>
          <w:szCs w:val="22"/>
        </w:rPr>
        <w:t>.</w:t>
      </w:r>
      <w:r w:rsidR="00CB40A5" w:rsidRPr="4D8C79B9">
        <w:rPr>
          <w:i/>
          <w:iCs/>
          <w:sz w:val="22"/>
          <w:szCs w:val="22"/>
        </w:rPr>
        <w:t>&gt;</w:t>
      </w:r>
    </w:p>
    <w:p w14:paraId="0A0A95CC" w14:textId="77777777" w:rsidR="00B77B68" w:rsidRPr="00A33180" w:rsidRDefault="00B77B68" w:rsidP="001F2C64">
      <w:pPr>
        <w:pStyle w:val="Heading2"/>
        <w:tabs>
          <w:tab w:val="clear" w:pos="576"/>
        </w:tabs>
        <w:spacing w:after="120"/>
        <w:ind w:left="578" w:hanging="578"/>
        <w:rPr>
          <w:sz w:val="22"/>
          <w:szCs w:val="22"/>
        </w:rPr>
      </w:pPr>
      <w:bookmarkStart w:id="77" w:name="_Toc437853891"/>
      <w:r w:rsidRPr="00A33180">
        <w:rPr>
          <w:sz w:val="22"/>
          <w:szCs w:val="22"/>
        </w:rPr>
        <w:t>Audit Scope</w:t>
      </w:r>
      <w:bookmarkEnd w:id="77"/>
    </w:p>
    <w:p w14:paraId="1F5EED3E" w14:textId="4E95F89A" w:rsidR="00790D27" w:rsidRPr="008E0770" w:rsidRDefault="00790D27" w:rsidP="4D8C79B9">
      <w:pPr>
        <w:keepLines/>
        <w:shd w:val="clear" w:color="auto" w:fill="C0C0C0"/>
        <w:spacing w:before="120" w:after="120"/>
        <w:rPr>
          <w:i/>
          <w:iCs/>
          <w:sz w:val="22"/>
          <w:szCs w:val="22"/>
        </w:rPr>
      </w:pPr>
      <w:r w:rsidRPr="4D8C79B9">
        <w:rPr>
          <w:i/>
          <w:iCs/>
          <w:sz w:val="22"/>
          <w:szCs w:val="22"/>
        </w:rPr>
        <w:t>&lt;The text o</w:t>
      </w:r>
      <w:r w:rsidR="0028694A" w:rsidRPr="4D8C79B9">
        <w:rPr>
          <w:i/>
          <w:iCs/>
          <w:sz w:val="22"/>
          <w:szCs w:val="22"/>
        </w:rPr>
        <w:t>n</w:t>
      </w:r>
      <w:r w:rsidRPr="4D8C79B9">
        <w:rPr>
          <w:i/>
          <w:iCs/>
          <w:sz w:val="22"/>
          <w:szCs w:val="22"/>
        </w:rPr>
        <w:t xml:space="preserve"> the audit </w:t>
      </w:r>
      <w:r w:rsidR="0028694A" w:rsidRPr="4D8C79B9">
        <w:rPr>
          <w:i/>
          <w:iCs/>
          <w:sz w:val="22"/>
          <w:szCs w:val="22"/>
        </w:rPr>
        <w:t xml:space="preserve">scope </w:t>
      </w:r>
      <w:r w:rsidRPr="4D8C79B9">
        <w:rPr>
          <w:i/>
          <w:iCs/>
          <w:sz w:val="22"/>
          <w:szCs w:val="22"/>
        </w:rPr>
        <w:t xml:space="preserve">should </w:t>
      </w:r>
      <w:r w:rsidR="00A80854" w:rsidRPr="4D8C79B9">
        <w:rPr>
          <w:i/>
          <w:iCs/>
          <w:sz w:val="22"/>
          <w:szCs w:val="22"/>
        </w:rPr>
        <w:t xml:space="preserve">normally </w:t>
      </w:r>
      <w:r w:rsidRPr="4D8C79B9">
        <w:rPr>
          <w:i/>
          <w:iCs/>
          <w:sz w:val="22"/>
          <w:szCs w:val="22"/>
        </w:rPr>
        <w:t xml:space="preserve">be the as in </w:t>
      </w:r>
      <w:r w:rsidR="008C08C4" w:rsidRPr="4D8C79B9">
        <w:rPr>
          <w:i/>
          <w:iCs/>
          <w:sz w:val="22"/>
          <w:szCs w:val="22"/>
        </w:rPr>
        <w:t xml:space="preserve">Section </w:t>
      </w:r>
      <w:r w:rsidR="006C54C8" w:rsidRPr="4D8C79B9">
        <w:rPr>
          <w:i/>
          <w:iCs/>
          <w:sz w:val="22"/>
          <w:szCs w:val="22"/>
        </w:rPr>
        <w:t>5</w:t>
      </w:r>
      <w:r w:rsidRPr="4D8C79B9">
        <w:rPr>
          <w:i/>
          <w:iCs/>
          <w:sz w:val="22"/>
          <w:szCs w:val="22"/>
        </w:rPr>
        <w:t xml:space="preserve"> (Scope) of the T</w:t>
      </w:r>
      <w:r w:rsidR="0BBE7CCC" w:rsidRPr="4D8C79B9">
        <w:rPr>
          <w:i/>
          <w:iCs/>
          <w:sz w:val="22"/>
          <w:szCs w:val="22"/>
        </w:rPr>
        <w:t>S</w:t>
      </w:r>
      <w:r w:rsidR="008C08C4" w:rsidRPr="4D8C79B9">
        <w:rPr>
          <w:i/>
          <w:iCs/>
          <w:sz w:val="22"/>
          <w:szCs w:val="22"/>
        </w:rPr>
        <w:t xml:space="preserve">. </w:t>
      </w:r>
      <w:r w:rsidRPr="4D8C79B9">
        <w:rPr>
          <w:i/>
          <w:iCs/>
          <w:sz w:val="22"/>
          <w:szCs w:val="22"/>
        </w:rPr>
        <w:t xml:space="preserve">Any changes to the audit </w:t>
      </w:r>
      <w:r w:rsidR="00873A72" w:rsidRPr="4D8C79B9">
        <w:rPr>
          <w:i/>
          <w:iCs/>
          <w:sz w:val="22"/>
          <w:szCs w:val="22"/>
        </w:rPr>
        <w:t xml:space="preserve">scope </w:t>
      </w:r>
      <w:r w:rsidRPr="4D8C79B9">
        <w:rPr>
          <w:i/>
          <w:iCs/>
          <w:sz w:val="22"/>
          <w:szCs w:val="22"/>
        </w:rPr>
        <w:t>in the T</w:t>
      </w:r>
      <w:r w:rsidR="6A9623E9" w:rsidRPr="4D8C79B9">
        <w:rPr>
          <w:i/>
          <w:iCs/>
          <w:sz w:val="22"/>
          <w:szCs w:val="22"/>
        </w:rPr>
        <w:t>S</w:t>
      </w:r>
      <w:r w:rsidRPr="4D8C79B9">
        <w:rPr>
          <w:i/>
          <w:iCs/>
          <w:sz w:val="22"/>
          <w:szCs w:val="22"/>
        </w:rPr>
        <w:t xml:space="preserve"> should be agreed with the </w:t>
      </w:r>
      <w:r w:rsidR="00D4454C" w:rsidRPr="4D8C79B9">
        <w:rPr>
          <w:i/>
          <w:iCs/>
          <w:sz w:val="22"/>
          <w:szCs w:val="22"/>
        </w:rPr>
        <w:t xml:space="preserve">ATM </w:t>
      </w:r>
      <w:r w:rsidRPr="4D8C79B9">
        <w:rPr>
          <w:i/>
          <w:iCs/>
          <w:sz w:val="22"/>
          <w:szCs w:val="22"/>
        </w:rPr>
        <w:t xml:space="preserve">and be addressed </w:t>
      </w:r>
      <w:r w:rsidR="00E23A2B" w:rsidRPr="4D8C79B9">
        <w:rPr>
          <w:i/>
          <w:iCs/>
          <w:sz w:val="22"/>
          <w:szCs w:val="22"/>
        </w:rPr>
        <w:t>here</w:t>
      </w:r>
      <w:r w:rsidRPr="4D8C79B9">
        <w:rPr>
          <w:i/>
          <w:iCs/>
          <w:sz w:val="22"/>
          <w:szCs w:val="22"/>
        </w:rPr>
        <w:t>.</w:t>
      </w:r>
      <w:r w:rsidR="001B5DA8" w:rsidRPr="4D8C79B9">
        <w:rPr>
          <w:i/>
          <w:iCs/>
          <w:sz w:val="22"/>
          <w:szCs w:val="22"/>
        </w:rPr>
        <w:t>&gt;</w:t>
      </w:r>
    </w:p>
    <w:p w14:paraId="4AA5A8EC" w14:textId="77777777" w:rsidR="00790D27" w:rsidRPr="00F425B1" w:rsidRDefault="00FA524B" w:rsidP="00790D27">
      <w:pPr>
        <w:pStyle w:val="Heading3"/>
        <w:spacing w:before="120" w:after="120"/>
        <w:rPr>
          <w:rFonts w:cs="Arial"/>
          <w:i/>
          <w:sz w:val="20"/>
        </w:rPr>
      </w:pPr>
      <w:r w:rsidRPr="00F425B1">
        <w:rPr>
          <w:i/>
          <w:sz w:val="20"/>
        </w:rPr>
        <w:t xml:space="preserve">Contractual </w:t>
      </w:r>
      <w:r w:rsidR="00790D27" w:rsidRPr="00F425B1">
        <w:rPr>
          <w:i/>
          <w:sz w:val="20"/>
        </w:rPr>
        <w:t>Conditions</w:t>
      </w:r>
    </w:p>
    <w:p w14:paraId="5FB840EB" w14:textId="77777777" w:rsidR="00790D27" w:rsidRDefault="00790D27" w:rsidP="00FA524B">
      <w:pPr>
        <w:tabs>
          <w:tab w:val="center" w:pos="4513"/>
        </w:tabs>
        <w:suppressAutoHyphens/>
        <w:spacing w:before="120" w:after="120"/>
        <w:rPr>
          <w:sz w:val="22"/>
          <w:szCs w:val="22"/>
        </w:rPr>
      </w:pPr>
      <w:r w:rsidRPr="001F2C64">
        <w:rPr>
          <w:sz w:val="22"/>
          <w:szCs w:val="22"/>
          <w:highlight w:val="lightGray"/>
        </w:rPr>
        <w:t>&lt;</w:t>
      </w:r>
      <w:r w:rsidR="00873A72" w:rsidRPr="001F2C64">
        <w:rPr>
          <w:sz w:val="22"/>
          <w:szCs w:val="22"/>
          <w:highlight w:val="lightGray"/>
          <w:shd w:val="clear" w:color="auto" w:fill="C0C0C0"/>
        </w:rPr>
        <w:t xml:space="preserve"> </w:t>
      </w:r>
      <w:r w:rsidR="00FA524B" w:rsidRPr="001F2C64">
        <w:rPr>
          <w:i/>
          <w:sz w:val="22"/>
          <w:szCs w:val="22"/>
          <w:highlight w:val="lightGray"/>
          <w:shd w:val="clear" w:color="auto" w:fill="C0C0C0"/>
        </w:rPr>
        <w:t>R</w:t>
      </w:r>
      <w:r w:rsidR="00873A72" w:rsidRPr="001F2C64">
        <w:rPr>
          <w:i/>
          <w:sz w:val="22"/>
          <w:szCs w:val="22"/>
          <w:highlight w:val="lightGray"/>
          <w:shd w:val="clear" w:color="auto" w:fill="C0C0C0"/>
        </w:rPr>
        <w:t xml:space="preserve">efer to </w:t>
      </w:r>
      <w:r w:rsidR="00FA524B" w:rsidRPr="001F2C64">
        <w:rPr>
          <w:i/>
          <w:sz w:val="22"/>
          <w:szCs w:val="22"/>
          <w:highlight w:val="lightGray"/>
          <w:shd w:val="clear" w:color="auto" w:fill="C0C0C0"/>
        </w:rPr>
        <w:t>the Contractual Conditions for the Project in Section 2.2.</w:t>
      </w:r>
      <w:r w:rsidRPr="001F2C64">
        <w:rPr>
          <w:sz w:val="22"/>
          <w:szCs w:val="22"/>
          <w:highlight w:val="lightGray"/>
        </w:rPr>
        <w:t>&gt;</w:t>
      </w:r>
    </w:p>
    <w:p w14:paraId="04149977" w14:textId="13ABE2F8" w:rsidR="00840BA2" w:rsidRDefault="00840BA2" w:rsidP="001F2C64">
      <w:pPr>
        <w:jc w:val="both"/>
        <w:rPr>
          <w:sz w:val="22"/>
          <w:szCs w:val="22"/>
        </w:rPr>
      </w:pPr>
      <w:r w:rsidRPr="4D8C79B9">
        <w:rPr>
          <w:sz w:val="22"/>
          <w:szCs w:val="22"/>
        </w:rPr>
        <w:t xml:space="preserve">The </w:t>
      </w:r>
      <w:r w:rsidR="00FA524B" w:rsidRPr="4D8C79B9">
        <w:rPr>
          <w:sz w:val="22"/>
          <w:szCs w:val="22"/>
        </w:rPr>
        <w:t xml:space="preserve">Contractual </w:t>
      </w:r>
      <w:r w:rsidRPr="4D8C79B9">
        <w:rPr>
          <w:sz w:val="22"/>
          <w:szCs w:val="22"/>
        </w:rPr>
        <w:t xml:space="preserve">Conditions for the Project are set out in Section </w:t>
      </w:r>
      <w:r w:rsidR="00FA524B" w:rsidRPr="4D8C79B9">
        <w:rPr>
          <w:sz w:val="22"/>
          <w:szCs w:val="22"/>
        </w:rPr>
        <w:t>2</w:t>
      </w:r>
      <w:r w:rsidRPr="4D8C79B9">
        <w:rPr>
          <w:sz w:val="22"/>
          <w:szCs w:val="22"/>
        </w:rPr>
        <w:t xml:space="preserve">.2 of this report. The scope of this audit included obtaining a sufficient understanding of the applicable EC laws and regulations </w:t>
      </w:r>
      <w:r w:rsidR="00CE1BF3" w:rsidRPr="4D8C79B9">
        <w:rPr>
          <w:sz w:val="22"/>
          <w:szCs w:val="22"/>
        </w:rPr>
        <w:t xml:space="preserve">for </w:t>
      </w:r>
      <w:r w:rsidRPr="4D8C79B9">
        <w:rPr>
          <w:sz w:val="22"/>
          <w:szCs w:val="22"/>
        </w:rPr>
        <w:t xml:space="preserve">the Project, the </w:t>
      </w:r>
      <w:r w:rsidR="00FA524B" w:rsidRPr="4D8C79B9">
        <w:rPr>
          <w:sz w:val="22"/>
          <w:szCs w:val="22"/>
        </w:rPr>
        <w:t xml:space="preserve">Contractual </w:t>
      </w:r>
      <w:r w:rsidRPr="4D8C79B9">
        <w:rPr>
          <w:sz w:val="22"/>
          <w:szCs w:val="22"/>
        </w:rPr>
        <w:t xml:space="preserve">Conditions and of the requirements for controls set out in </w:t>
      </w:r>
      <w:r w:rsidR="00FA524B" w:rsidRPr="4D8C79B9">
        <w:rPr>
          <w:sz w:val="22"/>
          <w:szCs w:val="22"/>
        </w:rPr>
        <w:t>Section 6.2 of the T</w:t>
      </w:r>
      <w:r w:rsidR="67DC49F9" w:rsidRPr="4D8C79B9">
        <w:rPr>
          <w:sz w:val="22"/>
          <w:szCs w:val="22"/>
        </w:rPr>
        <w:t>S</w:t>
      </w:r>
      <w:r w:rsidR="00FA524B" w:rsidRPr="4D8C79B9">
        <w:rPr>
          <w:sz w:val="22"/>
          <w:szCs w:val="22"/>
        </w:rPr>
        <w:t xml:space="preserve"> </w:t>
      </w:r>
      <w:r w:rsidR="006C54C8" w:rsidRPr="4D8C79B9">
        <w:rPr>
          <w:sz w:val="22"/>
          <w:szCs w:val="22"/>
        </w:rPr>
        <w:t xml:space="preserve">(Planning and </w:t>
      </w:r>
      <w:r w:rsidR="008C05F5" w:rsidRPr="4D8C79B9">
        <w:rPr>
          <w:sz w:val="22"/>
          <w:szCs w:val="22"/>
        </w:rPr>
        <w:t>Fieldwork</w:t>
      </w:r>
      <w:r w:rsidR="006C54C8" w:rsidRPr="4D8C79B9">
        <w:rPr>
          <w:sz w:val="22"/>
          <w:szCs w:val="22"/>
        </w:rPr>
        <w:t xml:space="preserve">) </w:t>
      </w:r>
      <w:r w:rsidR="00FA524B" w:rsidRPr="4D8C79B9">
        <w:rPr>
          <w:sz w:val="22"/>
          <w:szCs w:val="22"/>
        </w:rPr>
        <w:t>for this audit engagement</w:t>
      </w:r>
      <w:r w:rsidRPr="4D8C79B9">
        <w:rPr>
          <w:sz w:val="22"/>
          <w:szCs w:val="22"/>
        </w:rPr>
        <w:t>.</w:t>
      </w:r>
    </w:p>
    <w:p w14:paraId="19FC009F" w14:textId="77777777" w:rsidR="00790D27" w:rsidRPr="001F2C64" w:rsidRDefault="00790D27" w:rsidP="00790D27">
      <w:pPr>
        <w:pStyle w:val="Heading3"/>
        <w:spacing w:before="120" w:after="120"/>
        <w:rPr>
          <w:rFonts w:cs="Arial"/>
          <w:i/>
          <w:sz w:val="20"/>
        </w:rPr>
      </w:pPr>
      <w:r w:rsidRPr="001F2C64">
        <w:rPr>
          <w:i/>
          <w:sz w:val="20"/>
        </w:rPr>
        <w:t>Scope of Work</w:t>
      </w:r>
    </w:p>
    <w:p w14:paraId="17B52B0B" w14:textId="77777777" w:rsidR="00E42006" w:rsidRDefault="00CE1BF3" w:rsidP="005335D4">
      <w:pPr>
        <w:autoSpaceDE w:val="0"/>
        <w:autoSpaceDN w:val="0"/>
        <w:adjustRightInd w:val="0"/>
        <w:spacing w:before="120" w:after="120"/>
        <w:jc w:val="both"/>
        <w:rPr>
          <w:i/>
          <w:iCs/>
          <w:sz w:val="22"/>
          <w:szCs w:val="22"/>
        </w:rPr>
      </w:pPr>
      <w:r>
        <w:rPr>
          <w:sz w:val="22"/>
          <w:szCs w:val="22"/>
        </w:rPr>
        <w:t xml:space="preserve">The scope of work of this systems audit covered </w:t>
      </w:r>
      <w:r w:rsidR="00E42006">
        <w:rPr>
          <w:sz w:val="22"/>
          <w:szCs w:val="22"/>
        </w:rPr>
        <w:t>t</w:t>
      </w:r>
      <w:r w:rsidR="00E42006" w:rsidRPr="00BE6E25">
        <w:rPr>
          <w:rFonts w:cs="Arial"/>
          <w:sz w:val="22"/>
          <w:szCs w:val="22"/>
        </w:rPr>
        <w:t>he design and operating effectiveness of the Internal Control System in the period from [</w:t>
      </w:r>
      <w:r w:rsidR="00E42006">
        <w:rPr>
          <w:rFonts w:cs="Arial"/>
          <w:sz w:val="22"/>
          <w:szCs w:val="22"/>
        </w:rPr>
        <w:t>date</w:t>
      </w:r>
      <w:r w:rsidR="00E42006" w:rsidRPr="00BE6E25">
        <w:rPr>
          <w:rFonts w:cs="Arial"/>
          <w:sz w:val="22"/>
          <w:szCs w:val="22"/>
        </w:rPr>
        <w:t>] to [</w:t>
      </w:r>
      <w:r w:rsidR="00E42006">
        <w:rPr>
          <w:rFonts w:cs="Arial"/>
          <w:sz w:val="22"/>
          <w:szCs w:val="22"/>
        </w:rPr>
        <w:t>date</w:t>
      </w:r>
      <w:r w:rsidR="00E42006" w:rsidRPr="00BE6E25">
        <w:rPr>
          <w:rFonts w:cs="Arial"/>
          <w:sz w:val="22"/>
          <w:szCs w:val="22"/>
        </w:rPr>
        <w:t>].</w:t>
      </w:r>
    </w:p>
    <w:p w14:paraId="76124E5A" w14:textId="77777777" w:rsidR="00E42006" w:rsidRDefault="00454C2F" w:rsidP="005335D4">
      <w:pPr>
        <w:autoSpaceDE w:val="0"/>
        <w:autoSpaceDN w:val="0"/>
        <w:adjustRightInd w:val="0"/>
        <w:spacing w:before="120" w:after="120"/>
        <w:jc w:val="both"/>
        <w:rPr>
          <w:iCs/>
          <w:sz w:val="22"/>
          <w:szCs w:val="22"/>
        </w:rPr>
      </w:pPr>
      <w:r>
        <w:rPr>
          <w:iCs/>
          <w:sz w:val="22"/>
          <w:szCs w:val="22"/>
        </w:rPr>
        <w:t xml:space="preserve">The </w:t>
      </w:r>
      <w:r w:rsidR="00E42006">
        <w:rPr>
          <w:iCs/>
          <w:sz w:val="22"/>
          <w:szCs w:val="22"/>
        </w:rPr>
        <w:t xml:space="preserve">Internal Control System </w:t>
      </w:r>
      <w:r>
        <w:rPr>
          <w:iCs/>
          <w:sz w:val="22"/>
          <w:szCs w:val="22"/>
        </w:rPr>
        <w:t xml:space="preserve">subject to audit </w:t>
      </w:r>
      <w:r w:rsidR="00E42006">
        <w:rPr>
          <w:iCs/>
          <w:sz w:val="22"/>
          <w:szCs w:val="22"/>
        </w:rPr>
        <w:t>is de</w:t>
      </w:r>
      <w:r>
        <w:rPr>
          <w:iCs/>
          <w:sz w:val="22"/>
          <w:szCs w:val="22"/>
        </w:rPr>
        <w:t xml:space="preserve">scribed at Section </w:t>
      </w:r>
      <w:r w:rsidR="00E42006">
        <w:rPr>
          <w:iCs/>
          <w:sz w:val="22"/>
          <w:szCs w:val="22"/>
        </w:rPr>
        <w:t>2</w:t>
      </w:r>
      <w:r>
        <w:rPr>
          <w:iCs/>
          <w:sz w:val="22"/>
          <w:szCs w:val="22"/>
        </w:rPr>
        <w:t>.5 of this report.</w:t>
      </w:r>
    </w:p>
    <w:p w14:paraId="2E0F127F" w14:textId="77777777" w:rsidR="00BF0236" w:rsidRDefault="00C106C3" w:rsidP="005335D4">
      <w:pPr>
        <w:autoSpaceDE w:val="0"/>
        <w:autoSpaceDN w:val="0"/>
        <w:adjustRightInd w:val="0"/>
        <w:spacing w:before="120" w:after="120"/>
        <w:jc w:val="both"/>
        <w:rPr>
          <w:sz w:val="22"/>
          <w:szCs w:val="22"/>
        </w:rPr>
      </w:pPr>
      <w:r>
        <w:rPr>
          <w:sz w:val="22"/>
          <w:szCs w:val="22"/>
        </w:rPr>
        <w:t xml:space="preserve">The scope of work included </w:t>
      </w:r>
      <w:r w:rsidR="00CE1BF3">
        <w:rPr>
          <w:sz w:val="22"/>
          <w:szCs w:val="22"/>
        </w:rPr>
        <w:t>specific considerations and p</w:t>
      </w:r>
      <w:r w:rsidR="00472879">
        <w:rPr>
          <w:sz w:val="22"/>
          <w:szCs w:val="22"/>
        </w:rPr>
        <w:t xml:space="preserve">rocedures </w:t>
      </w:r>
      <w:r>
        <w:rPr>
          <w:sz w:val="22"/>
          <w:szCs w:val="22"/>
        </w:rPr>
        <w:t xml:space="preserve">which are set out </w:t>
      </w:r>
      <w:r w:rsidR="00472879">
        <w:rPr>
          <w:sz w:val="22"/>
          <w:szCs w:val="22"/>
        </w:rPr>
        <w:t xml:space="preserve">further below </w:t>
      </w:r>
      <w:r>
        <w:rPr>
          <w:sz w:val="22"/>
          <w:szCs w:val="22"/>
        </w:rPr>
        <w:t xml:space="preserve">at Section </w:t>
      </w:r>
      <w:r w:rsidR="00E42006">
        <w:rPr>
          <w:sz w:val="22"/>
          <w:szCs w:val="22"/>
        </w:rPr>
        <w:t>3</w:t>
      </w:r>
      <w:r>
        <w:rPr>
          <w:sz w:val="22"/>
          <w:szCs w:val="22"/>
        </w:rPr>
        <w:t>.3.</w:t>
      </w:r>
    </w:p>
    <w:p w14:paraId="3FA7EA33" w14:textId="77777777" w:rsidR="00790D27" w:rsidRPr="001F2C64" w:rsidRDefault="00790D27" w:rsidP="001B5DA8">
      <w:pPr>
        <w:pStyle w:val="Heading3"/>
        <w:spacing w:before="120" w:after="120"/>
        <w:rPr>
          <w:i/>
          <w:sz w:val="20"/>
        </w:rPr>
      </w:pPr>
      <w:r w:rsidRPr="001F2C64">
        <w:rPr>
          <w:i/>
          <w:sz w:val="20"/>
        </w:rPr>
        <w:t>Scope Limitations</w:t>
      </w:r>
    </w:p>
    <w:p w14:paraId="6DCD322A" w14:textId="77777777" w:rsidR="00E164F1" w:rsidRDefault="00E164F1" w:rsidP="00E164F1">
      <w:pPr>
        <w:shd w:val="clear" w:color="auto" w:fill="C0C0C0"/>
        <w:spacing w:before="120" w:after="120"/>
        <w:rPr>
          <w:i/>
          <w:sz w:val="22"/>
          <w:szCs w:val="22"/>
          <w:shd w:val="clear" w:color="auto" w:fill="C0C0C0"/>
        </w:rPr>
      </w:pPr>
      <w:r w:rsidRPr="008E0770">
        <w:rPr>
          <w:i/>
          <w:sz w:val="22"/>
          <w:szCs w:val="22"/>
        </w:rPr>
        <w:t>&lt;</w:t>
      </w:r>
      <w:r w:rsidR="00E42006">
        <w:rPr>
          <w:i/>
          <w:sz w:val="22"/>
          <w:szCs w:val="22"/>
        </w:rPr>
        <w:t>D</w:t>
      </w:r>
      <w:r w:rsidRPr="008E0770">
        <w:rPr>
          <w:i/>
          <w:sz w:val="22"/>
          <w:szCs w:val="22"/>
        </w:rPr>
        <w:t>escribe scope limits</w:t>
      </w:r>
      <w:r w:rsidR="00E42006">
        <w:rPr>
          <w:i/>
          <w:sz w:val="22"/>
          <w:szCs w:val="22"/>
        </w:rPr>
        <w:t xml:space="preserve"> if any.</w:t>
      </w:r>
      <w:r w:rsidRPr="008E0770">
        <w:rPr>
          <w:i/>
          <w:sz w:val="22"/>
          <w:szCs w:val="22"/>
        </w:rPr>
        <w:t xml:space="preserve"> </w:t>
      </w:r>
      <w:r w:rsidRPr="008E0770">
        <w:rPr>
          <w:i/>
          <w:sz w:val="22"/>
          <w:szCs w:val="22"/>
          <w:shd w:val="clear" w:color="auto" w:fill="C0C0C0"/>
        </w:rPr>
        <w:t>&gt;</w:t>
      </w:r>
    </w:p>
    <w:p w14:paraId="4994908A" w14:textId="77777777" w:rsidR="00B77B68" w:rsidRPr="00A33180" w:rsidRDefault="00B77B68" w:rsidP="001F2C64">
      <w:pPr>
        <w:pStyle w:val="Heading2"/>
        <w:tabs>
          <w:tab w:val="clear" w:pos="576"/>
        </w:tabs>
        <w:spacing w:after="120"/>
        <w:ind w:left="578" w:hanging="578"/>
        <w:rPr>
          <w:sz w:val="22"/>
          <w:szCs w:val="22"/>
        </w:rPr>
      </w:pPr>
      <w:bookmarkStart w:id="78" w:name="_Toc277926422"/>
      <w:bookmarkStart w:id="79" w:name="_Toc277926510"/>
      <w:bookmarkStart w:id="80" w:name="_Toc277926626"/>
      <w:bookmarkStart w:id="81" w:name="_Toc277930498"/>
      <w:bookmarkStart w:id="82" w:name="_Toc278207219"/>
      <w:bookmarkStart w:id="83" w:name="_Toc278208382"/>
      <w:bookmarkStart w:id="84" w:name="_Toc278269748"/>
      <w:bookmarkStart w:id="85" w:name="_Toc278273441"/>
      <w:bookmarkStart w:id="86" w:name="_Toc278294875"/>
      <w:bookmarkStart w:id="87" w:name="_Toc278350562"/>
      <w:bookmarkStart w:id="88" w:name="_Toc278548572"/>
      <w:bookmarkStart w:id="89" w:name="_Toc278550435"/>
      <w:bookmarkStart w:id="90" w:name="_Toc278960411"/>
      <w:bookmarkStart w:id="91" w:name="_Toc279080323"/>
      <w:bookmarkStart w:id="92" w:name="_Toc287277344"/>
      <w:bookmarkStart w:id="93" w:name="_Toc287432350"/>
      <w:bookmarkStart w:id="94" w:name="_Toc287432801"/>
      <w:bookmarkStart w:id="95" w:name="_Toc287457502"/>
      <w:bookmarkStart w:id="96" w:name="_Toc287520234"/>
      <w:bookmarkStart w:id="97" w:name="_Toc288145809"/>
      <w:bookmarkStart w:id="98" w:name="_Toc288146274"/>
      <w:bookmarkStart w:id="99" w:name="_Toc288147673"/>
      <w:bookmarkStart w:id="100" w:name="_Toc288147739"/>
      <w:bookmarkStart w:id="101" w:name="_Toc437853892"/>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r w:rsidRPr="00A33180">
        <w:rPr>
          <w:sz w:val="22"/>
          <w:szCs w:val="22"/>
        </w:rPr>
        <w:t xml:space="preserve">Audit </w:t>
      </w:r>
      <w:r w:rsidR="00E05664" w:rsidRPr="00A33180">
        <w:rPr>
          <w:sz w:val="22"/>
          <w:szCs w:val="22"/>
        </w:rPr>
        <w:t>Procedures</w:t>
      </w:r>
      <w:bookmarkEnd w:id="101"/>
    </w:p>
    <w:p w14:paraId="7196D064" w14:textId="77777777" w:rsidR="00454C2F" w:rsidRPr="001F2C64" w:rsidRDefault="00454C2F" w:rsidP="001F2C64">
      <w:pPr>
        <w:keepLines/>
        <w:shd w:val="clear" w:color="auto" w:fill="C0C0C0"/>
        <w:spacing w:before="120" w:after="60"/>
        <w:rPr>
          <w:i/>
          <w:sz w:val="4"/>
          <w:szCs w:val="4"/>
        </w:rPr>
      </w:pPr>
    </w:p>
    <w:p w14:paraId="265F42D8" w14:textId="59BACFE4" w:rsidR="00E42006" w:rsidRDefault="00C106C3" w:rsidP="001F2C64">
      <w:pPr>
        <w:keepLines/>
        <w:shd w:val="clear" w:color="auto" w:fill="C0C0C0"/>
        <w:spacing w:after="120"/>
        <w:rPr>
          <w:sz w:val="22"/>
          <w:szCs w:val="22"/>
        </w:rPr>
      </w:pPr>
      <w:r w:rsidRPr="4D8C79B9">
        <w:rPr>
          <w:i/>
          <w:iCs/>
          <w:sz w:val="22"/>
          <w:szCs w:val="22"/>
        </w:rPr>
        <w:t>&lt;</w:t>
      </w:r>
      <w:r w:rsidR="00E42006" w:rsidRPr="4D8C79B9">
        <w:rPr>
          <w:i/>
          <w:iCs/>
          <w:sz w:val="22"/>
          <w:szCs w:val="22"/>
        </w:rPr>
        <w:t>D</w:t>
      </w:r>
      <w:r w:rsidRPr="4D8C79B9">
        <w:rPr>
          <w:i/>
          <w:iCs/>
          <w:sz w:val="22"/>
          <w:szCs w:val="22"/>
          <w:shd w:val="clear" w:color="auto" w:fill="C0C0C0"/>
        </w:rPr>
        <w:t xml:space="preserve">escribe the </w:t>
      </w:r>
      <w:r w:rsidRPr="4D8C79B9">
        <w:rPr>
          <w:b/>
          <w:bCs/>
          <w:i/>
          <w:iCs/>
          <w:sz w:val="22"/>
          <w:szCs w:val="22"/>
          <w:shd w:val="clear" w:color="auto" w:fill="C0C0C0"/>
        </w:rPr>
        <w:t xml:space="preserve">specific considerations </w:t>
      </w:r>
      <w:r w:rsidRPr="4D8C79B9">
        <w:rPr>
          <w:i/>
          <w:iCs/>
          <w:sz w:val="22"/>
          <w:szCs w:val="22"/>
          <w:shd w:val="clear" w:color="auto" w:fill="C0C0C0"/>
        </w:rPr>
        <w:t>and</w:t>
      </w:r>
      <w:r w:rsidRPr="4D8C79B9">
        <w:rPr>
          <w:b/>
          <w:bCs/>
          <w:i/>
          <w:iCs/>
          <w:sz w:val="22"/>
          <w:szCs w:val="22"/>
          <w:shd w:val="clear" w:color="auto" w:fill="C0C0C0"/>
        </w:rPr>
        <w:t xml:space="preserve"> procedures</w:t>
      </w:r>
      <w:r w:rsidRPr="4D8C79B9">
        <w:rPr>
          <w:i/>
          <w:iCs/>
          <w:sz w:val="22"/>
          <w:szCs w:val="22"/>
          <w:shd w:val="clear" w:color="auto" w:fill="C0C0C0"/>
        </w:rPr>
        <w:t xml:space="preserve"> covered by the scope of work (Section 6.2 of the T</w:t>
      </w:r>
      <w:r w:rsidR="0AB2A565" w:rsidRPr="4D8C79B9">
        <w:rPr>
          <w:i/>
          <w:iCs/>
          <w:sz w:val="22"/>
          <w:szCs w:val="22"/>
          <w:shd w:val="clear" w:color="auto" w:fill="C0C0C0"/>
        </w:rPr>
        <w:t>S</w:t>
      </w:r>
      <w:r w:rsidR="006C54C8" w:rsidRPr="4D8C79B9">
        <w:rPr>
          <w:i/>
          <w:iCs/>
          <w:sz w:val="22"/>
          <w:szCs w:val="22"/>
          <w:shd w:val="clear" w:color="auto" w:fill="C0C0C0"/>
        </w:rPr>
        <w:t xml:space="preserve">, Planning and </w:t>
      </w:r>
      <w:r w:rsidR="00E80AD1" w:rsidRPr="4D8C79B9">
        <w:rPr>
          <w:i/>
          <w:iCs/>
          <w:sz w:val="22"/>
          <w:szCs w:val="22"/>
          <w:shd w:val="clear" w:color="auto" w:fill="C0C0C0"/>
        </w:rPr>
        <w:t>Fieldwork</w:t>
      </w:r>
      <w:r w:rsidRPr="4D8C79B9">
        <w:rPr>
          <w:i/>
          <w:iCs/>
          <w:sz w:val="22"/>
          <w:szCs w:val="22"/>
          <w:shd w:val="clear" w:color="auto" w:fill="C0C0C0"/>
        </w:rPr>
        <w:t xml:space="preserve">). </w:t>
      </w:r>
      <w:r w:rsidR="00E42006" w:rsidRPr="4D8C79B9">
        <w:rPr>
          <w:i/>
          <w:iCs/>
          <w:sz w:val="22"/>
          <w:szCs w:val="22"/>
          <w:shd w:val="clear" w:color="auto" w:fill="C0C0C0"/>
        </w:rPr>
        <w:t xml:space="preserve">For example, there are specific considerations for materiality and for risk assessment and for the </w:t>
      </w:r>
      <w:r w:rsidR="000A02E0" w:rsidRPr="000A02E0">
        <w:rPr>
          <w:sz w:val="22"/>
          <w:szCs w:val="22"/>
          <w:shd w:val="clear" w:color="auto" w:fill="C0C0C0"/>
        </w:rPr>
        <w:t>internal</w:t>
      </w:r>
      <w:r w:rsidR="000A02E0" w:rsidRPr="4D8C79B9">
        <w:rPr>
          <w:i/>
          <w:iCs/>
          <w:sz w:val="22"/>
          <w:szCs w:val="22"/>
          <w:shd w:val="clear" w:color="auto" w:fill="C0C0C0"/>
        </w:rPr>
        <w:t xml:space="preserve"> </w:t>
      </w:r>
      <w:r w:rsidR="00E42006" w:rsidRPr="00E42006">
        <w:rPr>
          <w:sz w:val="22"/>
          <w:szCs w:val="22"/>
          <w:shd w:val="clear" w:color="auto" w:fill="C0C0C0"/>
        </w:rPr>
        <w:t>c</w:t>
      </w:r>
      <w:r w:rsidR="00E42006" w:rsidRPr="00E42006">
        <w:rPr>
          <w:sz w:val="22"/>
          <w:szCs w:val="22"/>
        </w:rPr>
        <w:t xml:space="preserve">ontrols and </w:t>
      </w:r>
      <w:r w:rsidR="000A02E0">
        <w:rPr>
          <w:sz w:val="22"/>
          <w:szCs w:val="22"/>
        </w:rPr>
        <w:t xml:space="preserve">internal </w:t>
      </w:r>
      <w:r w:rsidR="00E42006" w:rsidRPr="00E42006">
        <w:rPr>
          <w:sz w:val="22"/>
          <w:szCs w:val="22"/>
        </w:rPr>
        <w:t xml:space="preserve">control areas which are relevant and appropriate to the Project and the Entity. </w:t>
      </w:r>
    </w:p>
    <w:p w14:paraId="1705DFB9" w14:textId="77777777" w:rsidR="00E42006" w:rsidRPr="00E42006" w:rsidRDefault="00E42006" w:rsidP="00E42006">
      <w:pPr>
        <w:keepLines/>
        <w:shd w:val="clear" w:color="auto" w:fill="C0C0C0"/>
        <w:spacing w:before="120" w:after="120"/>
        <w:rPr>
          <w:i/>
          <w:sz w:val="22"/>
          <w:szCs w:val="22"/>
          <w:shd w:val="clear" w:color="auto" w:fill="C0C0C0"/>
        </w:rPr>
      </w:pPr>
      <w:r w:rsidRPr="00E42006">
        <w:rPr>
          <w:i/>
          <w:sz w:val="22"/>
          <w:szCs w:val="22"/>
        </w:rPr>
        <w:lastRenderedPageBreak/>
        <w:t xml:space="preserve">The latter include, but are not necessarily limited to key </w:t>
      </w:r>
      <w:r w:rsidRPr="000A02E0">
        <w:rPr>
          <w:i/>
          <w:sz w:val="22"/>
          <w:szCs w:val="22"/>
          <w:u w:val="single"/>
        </w:rPr>
        <w:t>financial</w:t>
      </w:r>
      <w:r w:rsidRPr="00E42006">
        <w:rPr>
          <w:i/>
          <w:sz w:val="22"/>
          <w:szCs w:val="22"/>
        </w:rPr>
        <w:t xml:space="preserve"> </w:t>
      </w:r>
      <w:r w:rsidR="000A02E0">
        <w:rPr>
          <w:i/>
          <w:sz w:val="22"/>
          <w:szCs w:val="22"/>
        </w:rPr>
        <w:t xml:space="preserve">internal </w:t>
      </w:r>
      <w:r w:rsidRPr="00E42006">
        <w:rPr>
          <w:i/>
          <w:sz w:val="22"/>
          <w:szCs w:val="22"/>
        </w:rPr>
        <w:t xml:space="preserve">controls which are related to the revenue and expenditure categories in the financial report for the Project and the ones which are important for the management and control of the Project activities. </w:t>
      </w:r>
      <w:r w:rsidRPr="00E42006">
        <w:rPr>
          <w:i/>
          <w:sz w:val="22"/>
          <w:szCs w:val="22"/>
          <w:shd w:val="clear" w:color="auto" w:fill="C0C0C0"/>
        </w:rPr>
        <w:t xml:space="preserve">This is critical in this specific context of a </w:t>
      </w:r>
      <w:r w:rsidRPr="00E42006">
        <w:rPr>
          <w:i/>
          <w:sz w:val="22"/>
          <w:szCs w:val="22"/>
        </w:rPr>
        <w:t xml:space="preserve">systems audit intended to provide assurance that risks to </w:t>
      </w:r>
      <w:r w:rsidRPr="00E42006">
        <w:rPr>
          <w:rFonts w:cs="Arial"/>
          <w:i/>
          <w:sz w:val="22"/>
          <w:szCs w:val="22"/>
        </w:rPr>
        <w:t xml:space="preserve">the achievement of the objectives of the Project </w:t>
      </w:r>
      <w:r w:rsidRPr="00E42006">
        <w:rPr>
          <w:i/>
          <w:sz w:val="22"/>
          <w:szCs w:val="22"/>
        </w:rPr>
        <w:t>are properly managed and controlled</w:t>
      </w:r>
      <w:r w:rsidRPr="00E42006">
        <w:rPr>
          <w:rFonts w:cs="Arial"/>
          <w:i/>
          <w:sz w:val="22"/>
          <w:szCs w:val="22"/>
        </w:rPr>
        <w:t>.</w:t>
      </w:r>
    </w:p>
    <w:p w14:paraId="28055B8D" w14:textId="41899E7F" w:rsidR="00E42006" w:rsidRDefault="00E42006" w:rsidP="4D8C79B9">
      <w:pPr>
        <w:keepLines/>
        <w:shd w:val="clear" w:color="auto" w:fill="C0C0C0"/>
        <w:spacing w:before="120" w:after="120"/>
        <w:rPr>
          <w:i/>
          <w:iCs/>
          <w:sz w:val="22"/>
          <w:szCs w:val="22"/>
        </w:rPr>
      </w:pPr>
      <w:r w:rsidRPr="4D8C79B9">
        <w:rPr>
          <w:i/>
          <w:iCs/>
          <w:sz w:val="22"/>
          <w:szCs w:val="22"/>
          <w:shd w:val="clear" w:color="auto" w:fill="C0C0C0"/>
        </w:rPr>
        <w:t>The structure provided below should be used (insofar applicable). Descriptions can be taken from section 6.2 of the T</w:t>
      </w:r>
      <w:r w:rsidR="6F0A42F9" w:rsidRPr="4D8C79B9">
        <w:rPr>
          <w:i/>
          <w:iCs/>
          <w:sz w:val="22"/>
          <w:szCs w:val="22"/>
          <w:shd w:val="clear" w:color="auto" w:fill="C0C0C0"/>
        </w:rPr>
        <w:t>S</w:t>
      </w:r>
      <w:r w:rsidRPr="4D8C79B9">
        <w:rPr>
          <w:i/>
          <w:iCs/>
          <w:sz w:val="22"/>
          <w:szCs w:val="22"/>
          <w:shd w:val="clear" w:color="auto" w:fill="C0C0C0"/>
        </w:rPr>
        <w:t xml:space="preserve"> (</w:t>
      </w:r>
      <w:r w:rsidR="006C54C8" w:rsidRPr="4D8C79B9">
        <w:rPr>
          <w:i/>
          <w:iCs/>
          <w:sz w:val="22"/>
          <w:szCs w:val="22"/>
          <w:shd w:val="clear" w:color="auto" w:fill="C0C0C0"/>
        </w:rPr>
        <w:t xml:space="preserve">Planning and </w:t>
      </w:r>
      <w:r w:rsidR="008C05F5" w:rsidRPr="4D8C79B9">
        <w:rPr>
          <w:i/>
          <w:iCs/>
          <w:sz w:val="22"/>
          <w:szCs w:val="22"/>
          <w:shd w:val="clear" w:color="auto" w:fill="C0C0C0"/>
        </w:rPr>
        <w:t>Fieldwork</w:t>
      </w:r>
      <w:r w:rsidRPr="4D8C79B9">
        <w:rPr>
          <w:i/>
          <w:iCs/>
          <w:sz w:val="22"/>
          <w:szCs w:val="22"/>
          <w:shd w:val="clear" w:color="auto" w:fill="C0C0C0"/>
        </w:rPr>
        <w:t>) and Annex 2 to the T</w:t>
      </w:r>
      <w:r w:rsidR="55A5A702" w:rsidRPr="4D8C79B9">
        <w:rPr>
          <w:i/>
          <w:iCs/>
          <w:sz w:val="22"/>
          <w:szCs w:val="22"/>
          <w:shd w:val="clear" w:color="auto" w:fill="C0C0C0"/>
        </w:rPr>
        <w:t xml:space="preserve">S </w:t>
      </w:r>
      <w:r w:rsidRPr="4D8C79B9">
        <w:rPr>
          <w:i/>
          <w:iCs/>
          <w:sz w:val="22"/>
          <w:szCs w:val="22"/>
          <w:shd w:val="clear" w:color="auto" w:fill="C0C0C0"/>
        </w:rPr>
        <w:t>(Systems Audit Process and Procedures) and be complemented by the Auditor as he/she  sees fit.&gt;</w:t>
      </w:r>
    </w:p>
    <w:p w14:paraId="3B8977B2" w14:textId="77777777" w:rsidR="00C106C3" w:rsidRDefault="00C106C3" w:rsidP="00C106C3">
      <w:pPr>
        <w:spacing w:before="120" w:after="120"/>
        <w:rPr>
          <w:rFonts w:ascii="Arial" w:hAnsi="Arial" w:cs="Arial"/>
          <w:b/>
          <w:sz w:val="18"/>
          <w:szCs w:val="18"/>
        </w:rPr>
      </w:pPr>
      <w:r>
        <w:rPr>
          <w:sz w:val="22"/>
          <w:szCs w:val="22"/>
        </w:rPr>
        <w:t xml:space="preserve">The scope of work included </w:t>
      </w:r>
      <w:r w:rsidR="003E1DAD">
        <w:rPr>
          <w:sz w:val="22"/>
          <w:szCs w:val="22"/>
        </w:rPr>
        <w:t xml:space="preserve">the following </w:t>
      </w:r>
      <w:r>
        <w:rPr>
          <w:sz w:val="22"/>
          <w:szCs w:val="22"/>
        </w:rPr>
        <w:t>specific considerations and procedures:</w:t>
      </w:r>
    </w:p>
    <w:p w14:paraId="4EE8FBD1" w14:textId="77777777" w:rsidR="00C106C3" w:rsidRDefault="00C106C3" w:rsidP="00C106C3">
      <w:pPr>
        <w:spacing w:before="120" w:after="120"/>
        <w:rPr>
          <w:rFonts w:ascii="Arial" w:hAnsi="Arial" w:cs="Arial"/>
          <w:b/>
          <w:sz w:val="18"/>
          <w:szCs w:val="18"/>
        </w:rPr>
      </w:pPr>
      <w:r w:rsidRPr="00E05664">
        <w:rPr>
          <w:rFonts w:ascii="Arial" w:hAnsi="Arial" w:cs="Arial"/>
          <w:b/>
          <w:sz w:val="18"/>
          <w:szCs w:val="18"/>
        </w:rPr>
        <w:t xml:space="preserve">Obtaining an Understanding of the </w:t>
      </w:r>
      <w:r>
        <w:rPr>
          <w:rFonts w:ascii="Arial" w:hAnsi="Arial" w:cs="Arial"/>
          <w:b/>
          <w:sz w:val="18"/>
          <w:szCs w:val="18"/>
        </w:rPr>
        <w:t>Engagement Context</w:t>
      </w:r>
    </w:p>
    <w:p w14:paraId="0E899A8C" w14:textId="77777777" w:rsidR="00E42006" w:rsidRDefault="00E42006" w:rsidP="00E42006">
      <w:pPr>
        <w:spacing w:before="120" w:after="120"/>
        <w:rPr>
          <w:sz w:val="22"/>
          <w:szCs w:val="22"/>
        </w:rPr>
      </w:pPr>
      <w:r>
        <w:rPr>
          <w:sz w:val="22"/>
          <w:szCs w:val="22"/>
        </w:rPr>
        <w:t>[description]</w:t>
      </w:r>
    </w:p>
    <w:p w14:paraId="488E3A64" w14:textId="77777777" w:rsidR="00C106C3" w:rsidRDefault="000C36B6" w:rsidP="00C106C3">
      <w:pPr>
        <w:autoSpaceDE w:val="0"/>
        <w:autoSpaceDN w:val="0"/>
        <w:adjustRightInd w:val="0"/>
        <w:spacing w:before="120" w:after="120"/>
        <w:rPr>
          <w:rFonts w:ascii="Arial" w:hAnsi="Arial" w:cs="Arial"/>
          <w:b/>
          <w:sz w:val="18"/>
          <w:szCs w:val="18"/>
        </w:rPr>
      </w:pPr>
      <w:r>
        <w:rPr>
          <w:rFonts w:ascii="Arial" w:hAnsi="Arial" w:cs="Arial"/>
          <w:b/>
          <w:sz w:val="18"/>
          <w:szCs w:val="18"/>
        </w:rPr>
        <w:t xml:space="preserve">Risk Assessment and </w:t>
      </w:r>
      <w:r w:rsidR="00C106C3">
        <w:rPr>
          <w:rFonts w:ascii="Arial" w:hAnsi="Arial" w:cs="Arial"/>
          <w:b/>
          <w:sz w:val="18"/>
          <w:szCs w:val="18"/>
        </w:rPr>
        <w:t>Materiality</w:t>
      </w:r>
    </w:p>
    <w:p w14:paraId="531BC477" w14:textId="77777777" w:rsidR="000C36B6" w:rsidRDefault="000C36B6" w:rsidP="000C36B6">
      <w:pPr>
        <w:autoSpaceDE w:val="0"/>
        <w:autoSpaceDN w:val="0"/>
        <w:adjustRightInd w:val="0"/>
        <w:spacing w:before="120" w:after="120"/>
        <w:rPr>
          <w:sz w:val="22"/>
          <w:szCs w:val="22"/>
        </w:rPr>
      </w:pPr>
      <w:r>
        <w:rPr>
          <w:sz w:val="22"/>
          <w:szCs w:val="22"/>
        </w:rPr>
        <w:t>[description]</w:t>
      </w:r>
    </w:p>
    <w:p w14:paraId="5E1A1572" w14:textId="77777777" w:rsidR="00C106C3" w:rsidRPr="00E05664" w:rsidRDefault="00C106C3" w:rsidP="00C106C3">
      <w:pPr>
        <w:spacing w:before="120" w:after="120"/>
        <w:rPr>
          <w:rFonts w:ascii="Arial" w:hAnsi="Arial" w:cs="Arial"/>
          <w:b/>
          <w:sz w:val="18"/>
          <w:szCs w:val="18"/>
        </w:rPr>
      </w:pPr>
      <w:r w:rsidRPr="00E05664">
        <w:rPr>
          <w:rFonts w:ascii="Arial" w:hAnsi="Arial" w:cs="Arial"/>
          <w:b/>
          <w:sz w:val="18"/>
          <w:szCs w:val="18"/>
        </w:rPr>
        <w:t>Obtaining Evidence regarding Design of Controls</w:t>
      </w:r>
    </w:p>
    <w:p w14:paraId="5149AA8C" w14:textId="77777777" w:rsidR="000C36B6" w:rsidRDefault="000C36B6" w:rsidP="000C36B6">
      <w:pPr>
        <w:autoSpaceDE w:val="0"/>
        <w:autoSpaceDN w:val="0"/>
        <w:adjustRightInd w:val="0"/>
        <w:spacing w:before="120" w:after="120"/>
        <w:rPr>
          <w:sz w:val="22"/>
          <w:szCs w:val="22"/>
        </w:rPr>
      </w:pPr>
      <w:r>
        <w:rPr>
          <w:sz w:val="22"/>
          <w:szCs w:val="22"/>
        </w:rPr>
        <w:t>[description]</w:t>
      </w:r>
    </w:p>
    <w:p w14:paraId="62C3FBF1" w14:textId="77777777" w:rsidR="00C106C3" w:rsidRDefault="000C36B6" w:rsidP="00C106C3">
      <w:pPr>
        <w:spacing w:before="120" w:after="120"/>
        <w:rPr>
          <w:rFonts w:ascii="Arial" w:hAnsi="Arial" w:cs="Arial"/>
          <w:b/>
          <w:sz w:val="18"/>
          <w:szCs w:val="18"/>
        </w:rPr>
      </w:pPr>
      <w:r>
        <w:rPr>
          <w:rFonts w:ascii="Arial" w:hAnsi="Arial" w:cs="Arial"/>
          <w:b/>
          <w:sz w:val="18"/>
          <w:szCs w:val="18"/>
        </w:rPr>
        <w:t xml:space="preserve">Test </w:t>
      </w:r>
      <w:r w:rsidR="00C106C3" w:rsidRPr="00E05664">
        <w:rPr>
          <w:rFonts w:ascii="Arial" w:hAnsi="Arial" w:cs="Arial"/>
          <w:b/>
          <w:sz w:val="18"/>
          <w:szCs w:val="18"/>
        </w:rPr>
        <w:t>of Controls</w:t>
      </w:r>
    </w:p>
    <w:p w14:paraId="73E075E4" w14:textId="77777777" w:rsidR="000C36B6" w:rsidRDefault="000C36B6" w:rsidP="000C36B6">
      <w:pPr>
        <w:autoSpaceDE w:val="0"/>
        <w:autoSpaceDN w:val="0"/>
        <w:adjustRightInd w:val="0"/>
        <w:spacing w:before="120" w:after="120"/>
        <w:rPr>
          <w:sz w:val="22"/>
          <w:szCs w:val="22"/>
        </w:rPr>
      </w:pPr>
      <w:r>
        <w:rPr>
          <w:sz w:val="22"/>
          <w:szCs w:val="22"/>
        </w:rPr>
        <w:t>[description]</w:t>
      </w:r>
    </w:p>
    <w:p w14:paraId="58EDD292" w14:textId="77777777" w:rsidR="000C36B6" w:rsidRPr="006C54C8" w:rsidRDefault="000C36B6" w:rsidP="000C36B6">
      <w:pPr>
        <w:spacing w:before="120" w:after="120"/>
        <w:rPr>
          <w:rFonts w:ascii="Arial" w:hAnsi="Arial" w:cs="Arial"/>
          <w:b/>
          <w:sz w:val="18"/>
          <w:szCs w:val="18"/>
        </w:rPr>
      </w:pPr>
      <w:r w:rsidRPr="006C54C8">
        <w:rPr>
          <w:rFonts w:ascii="Arial" w:hAnsi="Arial" w:cs="Arial"/>
          <w:b/>
          <w:sz w:val="18"/>
          <w:szCs w:val="18"/>
        </w:rPr>
        <w:t>Sampling and other means of selecting items for testing</w:t>
      </w:r>
    </w:p>
    <w:p w14:paraId="180847FA" w14:textId="77777777" w:rsidR="000C36B6" w:rsidRDefault="000C36B6" w:rsidP="000C36B6">
      <w:pPr>
        <w:autoSpaceDE w:val="0"/>
        <w:autoSpaceDN w:val="0"/>
        <w:adjustRightInd w:val="0"/>
        <w:spacing w:before="120" w:after="120"/>
        <w:rPr>
          <w:sz w:val="22"/>
          <w:szCs w:val="22"/>
        </w:rPr>
      </w:pPr>
      <w:r>
        <w:rPr>
          <w:sz w:val="22"/>
          <w:szCs w:val="22"/>
        </w:rPr>
        <w:t>[description]</w:t>
      </w:r>
    </w:p>
    <w:p w14:paraId="4237E1C5" w14:textId="77777777" w:rsidR="000C36B6" w:rsidRPr="000C36B6" w:rsidRDefault="000C36B6" w:rsidP="000C36B6">
      <w:pPr>
        <w:spacing w:before="120" w:after="120"/>
        <w:rPr>
          <w:rFonts w:ascii="Arial" w:hAnsi="Arial" w:cs="Arial"/>
          <w:b/>
          <w:sz w:val="20"/>
        </w:rPr>
      </w:pPr>
      <w:r w:rsidRPr="006C54C8">
        <w:rPr>
          <w:rFonts w:ascii="Arial" w:hAnsi="Arial" w:cs="Arial"/>
          <w:b/>
          <w:sz w:val="18"/>
          <w:szCs w:val="18"/>
        </w:rPr>
        <w:t>Using the work of Internal Auditors</w:t>
      </w:r>
      <w:r>
        <w:rPr>
          <w:rFonts w:ascii="Arial" w:hAnsi="Arial" w:cs="Arial"/>
          <w:b/>
          <w:sz w:val="20"/>
        </w:rPr>
        <w:t xml:space="preserve"> </w:t>
      </w:r>
      <w:r>
        <w:rPr>
          <w:rFonts w:ascii="Arial" w:hAnsi="Arial" w:cs="Arial"/>
          <w:b/>
          <w:sz w:val="18"/>
          <w:szCs w:val="18"/>
        </w:rPr>
        <w:t>&lt;</w:t>
      </w:r>
      <w:r w:rsidRPr="00F95425">
        <w:rPr>
          <w:i/>
          <w:sz w:val="22"/>
          <w:szCs w:val="22"/>
          <w:shd w:val="clear" w:color="auto" w:fill="C0C0C0"/>
        </w:rPr>
        <w:t>remove if not applicable</w:t>
      </w:r>
      <w:r>
        <w:rPr>
          <w:rFonts w:ascii="Arial" w:hAnsi="Arial" w:cs="Arial"/>
          <w:b/>
          <w:sz w:val="18"/>
          <w:szCs w:val="18"/>
        </w:rPr>
        <w:t>&gt;</w:t>
      </w:r>
    </w:p>
    <w:p w14:paraId="317D6122" w14:textId="77777777" w:rsidR="000C36B6" w:rsidRDefault="000C36B6" w:rsidP="000C36B6">
      <w:pPr>
        <w:autoSpaceDE w:val="0"/>
        <w:autoSpaceDN w:val="0"/>
        <w:adjustRightInd w:val="0"/>
        <w:spacing w:before="120" w:after="120"/>
        <w:rPr>
          <w:sz w:val="22"/>
          <w:szCs w:val="22"/>
        </w:rPr>
      </w:pPr>
      <w:r>
        <w:rPr>
          <w:sz w:val="22"/>
          <w:szCs w:val="22"/>
        </w:rPr>
        <w:t>[description]</w:t>
      </w:r>
    </w:p>
    <w:p w14:paraId="1D3D0B88" w14:textId="77777777" w:rsidR="00C106C3" w:rsidRDefault="00C106C3" w:rsidP="00C106C3">
      <w:pPr>
        <w:autoSpaceDE w:val="0"/>
        <w:autoSpaceDN w:val="0"/>
        <w:adjustRightInd w:val="0"/>
        <w:spacing w:before="120" w:after="120"/>
        <w:rPr>
          <w:rFonts w:ascii="Arial" w:hAnsi="Arial" w:cs="Arial"/>
          <w:b/>
          <w:sz w:val="18"/>
          <w:szCs w:val="18"/>
        </w:rPr>
      </w:pPr>
      <w:r w:rsidRPr="00E05664">
        <w:rPr>
          <w:rFonts w:ascii="Arial" w:hAnsi="Arial" w:cs="Arial"/>
          <w:b/>
          <w:sz w:val="18"/>
          <w:szCs w:val="18"/>
        </w:rPr>
        <w:t xml:space="preserve">Obtaining </w:t>
      </w:r>
      <w:r w:rsidR="000C36B6">
        <w:rPr>
          <w:rFonts w:ascii="Arial" w:hAnsi="Arial" w:cs="Arial"/>
          <w:b/>
          <w:sz w:val="18"/>
          <w:szCs w:val="18"/>
        </w:rPr>
        <w:t>Written Representations &lt;</w:t>
      </w:r>
      <w:r w:rsidR="000C36B6" w:rsidRPr="00F95425">
        <w:rPr>
          <w:i/>
          <w:sz w:val="22"/>
          <w:szCs w:val="22"/>
          <w:shd w:val="clear" w:color="auto" w:fill="C0C0C0"/>
        </w:rPr>
        <w:t>remove if not applicable</w:t>
      </w:r>
      <w:r w:rsidR="000C36B6">
        <w:rPr>
          <w:rFonts w:ascii="Arial" w:hAnsi="Arial" w:cs="Arial"/>
          <w:b/>
          <w:sz w:val="18"/>
          <w:szCs w:val="18"/>
        </w:rPr>
        <w:t>&gt;</w:t>
      </w:r>
    </w:p>
    <w:p w14:paraId="27C920B7" w14:textId="77777777" w:rsidR="000C36B6" w:rsidRDefault="000C36B6" w:rsidP="000C36B6">
      <w:pPr>
        <w:autoSpaceDE w:val="0"/>
        <w:autoSpaceDN w:val="0"/>
        <w:adjustRightInd w:val="0"/>
        <w:spacing w:before="120" w:after="120"/>
        <w:rPr>
          <w:sz w:val="22"/>
          <w:szCs w:val="22"/>
        </w:rPr>
      </w:pPr>
      <w:r>
        <w:rPr>
          <w:sz w:val="22"/>
          <w:szCs w:val="22"/>
        </w:rPr>
        <w:t>[description]</w:t>
      </w:r>
    </w:p>
    <w:p w14:paraId="080EAFE6" w14:textId="77777777" w:rsidR="002947C0" w:rsidRDefault="00DA1BA1" w:rsidP="00450BA6">
      <w:pPr>
        <w:pStyle w:val="Heading1"/>
        <w:spacing w:before="240" w:after="240"/>
        <w:ind w:left="431" w:hanging="431"/>
      </w:pPr>
      <w:bookmarkStart w:id="102" w:name="_Toc278207221"/>
      <w:bookmarkStart w:id="103" w:name="_Toc278208384"/>
      <w:bookmarkStart w:id="104" w:name="_Toc278269750"/>
      <w:bookmarkStart w:id="105" w:name="_Toc278273443"/>
      <w:bookmarkStart w:id="106" w:name="_Toc278294877"/>
      <w:bookmarkStart w:id="107" w:name="_Toc278350564"/>
      <w:bookmarkStart w:id="108" w:name="_Toc278548574"/>
      <w:bookmarkStart w:id="109" w:name="_Toc278550437"/>
      <w:bookmarkStart w:id="110" w:name="_Toc278960413"/>
      <w:bookmarkStart w:id="111" w:name="_Toc279080325"/>
      <w:bookmarkStart w:id="112" w:name="_Toc287277346"/>
      <w:bookmarkStart w:id="113" w:name="_Toc287432352"/>
      <w:bookmarkStart w:id="114" w:name="_Toc287432803"/>
      <w:bookmarkStart w:id="115" w:name="_Toc287457504"/>
      <w:bookmarkStart w:id="116" w:name="_Toc287520236"/>
      <w:bookmarkStart w:id="117" w:name="_Toc288145811"/>
      <w:bookmarkStart w:id="118" w:name="_Toc288146276"/>
      <w:bookmarkStart w:id="119" w:name="_Toc288147675"/>
      <w:bookmarkStart w:id="120" w:name="_Toc28814774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r>
        <w:br w:type="page"/>
      </w:r>
      <w:bookmarkStart w:id="121" w:name="_Toc437853893"/>
      <w:r w:rsidR="002947C0">
        <w:lastRenderedPageBreak/>
        <w:t>Findings and Recomme</w:t>
      </w:r>
      <w:r w:rsidR="001E415C">
        <w:t>n</w:t>
      </w:r>
      <w:r w:rsidR="002947C0">
        <w:t>dations</w:t>
      </w:r>
      <w:bookmarkEnd w:id="121"/>
    </w:p>
    <w:p w14:paraId="2D7F6180" w14:textId="77777777" w:rsidR="008C34D8" w:rsidRPr="008E0770" w:rsidRDefault="00264921" w:rsidP="00E41141">
      <w:pPr>
        <w:shd w:val="clear" w:color="auto" w:fill="C0C0C0"/>
        <w:spacing w:before="120" w:after="120"/>
        <w:rPr>
          <w:i/>
          <w:sz w:val="22"/>
          <w:szCs w:val="22"/>
        </w:rPr>
      </w:pPr>
      <w:r w:rsidRPr="008E0770">
        <w:rPr>
          <w:i/>
          <w:sz w:val="22"/>
          <w:szCs w:val="22"/>
        </w:rPr>
        <w:t>&lt;</w:t>
      </w:r>
      <w:r w:rsidR="00DA1BA1" w:rsidRPr="008E0770">
        <w:rPr>
          <w:i/>
          <w:sz w:val="22"/>
          <w:szCs w:val="22"/>
        </w:rPr>
        <w:t>The Auditor may use separate pages for each finding</w:t>
      </w:r>
      <w:r w:rsidR="00A46107" w:rsidRPr="008E0770">
        <w:rPr>
          <w:i/>
          <w:sz w:val="22"/>
          <w:szCs w:val="22"/>
        </w:rPr>
        <w:t xml:space="preserve">. </w:t>
      </w:r>
      <w:r w:rsidR="00802A98" w:rsidRPr="008E0770">
        <w:rPr>
          <w:i/>
          <w:sz w:val="22"/>
          <w:szCs w:val="22"/>
        </w:rPr>
        <w:t xml:space="preserve">Each </w:t>
      </w:r>
      <w:r w:rsidR="00ED423F">
        <w:rPr>
          <w:i/>
          <w:sz w:val="22"/>
          <w:szCs w:val="22"/>
        </w:rPr>
        <w:t xml:space="preserve">finding </w:t>
      </w:r>
      <w:r w:rsidR="00802A98" w:rsidRPr="008E0770">
        <w:rPr>
          <w:i/>
          <w:sz w:val="22"/>
          <w:szCs w:val="22"/>
        </w:rPr>
        <w:t xml:space="preserve">should </w:t>
      </w:r>
      <w:r w:rsidR="000C36B6">
        <w:rPr>
          <w:i/>
          <w:sz w:val="22"/>
          <w:szCs w:val="22"/>
        </w:rPr>
        <w:t xml:space="preserve">be given </w:t>
      </w:r>
      <w:r w:rsidR="00ED423F">
        <w:rPr>
          <w:i/>
          <w:sz w:val="22"/>
          <w:szCs w:val="22"/>
        </w:rPr>
        <w:t xml:space="preserve"> </w:t>
      </w:r>
      <w:r w:rsidR="00802A98" w:rsidRPr="008E0770">
        <w:rPr>
          <w:i/>
          <w:sz w:val="22"/>
          <w:szCs w:val="22"/>
        </w:rPr>
        <w:t>a sequence number</w:t>
      </w:r>
      <w:r w:rsidR="00937A9A" w:rsidRPr="008E0770">
        <w:rPr>
          <w:i/>
          <w:sz w:val="22"/>
          <w:szCs w:val="22"/>
        </w:rPr>
        <w:t>.</w:t>
      </w:r>
      <w:r w:rsidRPr="008E0770">
        <w:rPr>
          <w:i/>
          <w:sz w:val="22"/>
          <w:szCs w:val="22"/>
        </w:rPr>
        <w:t>&gt;</w:t>
      </w:r>
    </w:p>
    <w:p w14:paraId="2068C097" w14:textId="77777777" w:rsidR="0096128F" w:rsidRDefault="0096128F" w:rsidP="0096128F">
      <w:pPr>
        <w:pStyle w:val="BodySingle"/>
        <w:spacing w:before="120" w:after="120"/>
        <w:rPr>
          <w:sz w:val="22"/>
          <w:szCs w:val="22"/>
        </w:rPr>
      </w:pPr>
      <w:r>
        <w:rPr>
          <w:sz w:val="22"/>
          <w:szCs w:val="22"/>
        </w:rPr>
        <w:t xml:space="preserve">Our detailed </w:t>
      </w:r>
      <w:r w:rsidR="000A02E0">
        <w:rPr>
          <w:sz w:val="22"/>
          <w:szCs w:val="22"/>
        </w:rPr>
        <w:t xml:space="preserve">internal </w:t>
      </w:r>
      <w:r>
        <w:rPr>
          <w:sz w:val="22"/>
          <w:szCs w:val="22"/>
        </w:rPr>
        <w:t>control findings are set out below.</w:t>
      </w: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2107"/>
        <w:gridCol w:w="6194"/>
      </w:tblGrid>
      <w:tr w:rsidR="000C36B6" w:rsidRPr="00412137" w14:paraId="61DF2CF4" w14:textId="77777777" w:rsidTr="00412137">
        <w:tc>
          <w:tcPr>
            <w:tcW w:w="2127" w:type="dxa"/>
            <w:shd w:val="clear" w:color="auto" w:fill="auto"/>
          </w:tcPr>
          <w:p w14:paraId="4B9E0671" w14:textId="77777777" w:rsidR="000C36B6" w:rsidRPr="00412137" w:rsidRDefault="000C36B6" w:rsidP="00412137">
            <w:pPr>
              <w:pStyle w:val="BodySingle"/>
              <w:spacing w:before="120" w:after="120" w:line="240" w:lineRule="auto"/>
              <w:rPr>
                <w:rFonts w:ascii="Arial" w:hAnsi="Arial" w:cs="Arial"/>
                <w:sz w:val="18"/>
                <w:szCs w:val="18"/>
              </w:rPr>
            </w:pPr>
            <w:r w:rsidRPr="00412137">
              <w:rPr>
                <w:rFonts w:ascii="Arial" w:hAnsi="Arial" w:cs="Arial"/>
                <w:b/>
                <w:sz w:val="18"/>
                <w:szCs w:val="18"/>
              </w:rPr>
              <w:t>Finding n°:</w:t>
            </w:r>
            <w:r w:rsidRPr="00412137">
              <w:rPr>
                <w:rFonts w:ascii="Arial" w:hAnsi="Arial" w:cs="Arial"/>
                <w:sz w:val="18"/>
                <w:szCs w:val="18"/>
              </w:rPr>
              <w:t xml:space="preserve"> [number]</w:t>
            </w:r>
          </w:p>
        </w:tc>
        <w:tc>
          <w:tcPr>
            <w:tcW w:w="6287" w:type="dxa"/>
            <w:shd w:val="clear" w:color="auto" w:fill="auto"/>
          </w:tcPr>
          <w:p w14:paraId="2B2513CA" w14:textId="77777777" w:rsidR="000C36B6" w:rsidRPr="00412137" w:rsidRDefault="000C36B6" w:rsidP="00412137">
            <w:pPr>
              <w:pStyle w:val="BodySingle"/>
              <w:spacing w:before="120" w:after="120" w:line="240" w:lineRule="auto"/>
              <w:rPr>
                <w:rFonts w:ascii="Arial" w:hAnsi="Arial" w:cs="Arial"/>
                <w:sz w:val="18"/>
                <w:szCs w:val="18"/>
              </w:rPr>
            </w:pPr>
            <w:r w:rsidRPr="00412137">
              <w:rPr>
                <w:rFonts w:ascii="Arial" w:hAnsi="Arial" w:cs="Arial"/>
                <w:b/>
                <w:sz w:val="18"/>
                <w:szCs w:val="18"/>
              </w:rPr>
              <w:t>Title:</w:t>
            </w:r>
            <w:r w:rsidRPr="00412137">
              <w:rPr>
                <w:rFonts w:ascii="Arial" w:hAnsi="Arial" w:cs="Arial"/>
                <w:sz w:val="18"/>
                <w:szCs w:val="18"/>
              </w:rPr>
              <w:t xml:space="preserve"> [title of the finding]</w:t>
            </w:r>
          </w:p>
        </w:tc>
      </w:tr>
      <w:tr w:rsidR="000C36B6" w:rsidRPr="00412137" w14:paraId="2329B035" w14:textId="77777777" w:rsidTr="00412137">
        <w:tc>
          <w:tcPr>
            <w:tcW w:w="8414" w:type="dxa"/>
            <w:gridSpan w:val="2"/>
            <w:shd w:val="clear" w:color="auto" w:fill="auto"/>
          </w:tcPr>
          <w:p w14:paraId="76442863" w14:textId="77777777" w:rsidR="000C36B6" w:rsidRPr="00412137" w:rsidRDefault="000A02E0" w:rsidP="007A629F">
            <w:pPr>
              <w:pStyle w:val="BodySingle"/>
              <w:spacing w:before="120" w:after="120" w:line="240" w:lineRule="auto"/>
              <w:rPr>
                <w:rFonts w:ascii="Arial" w:hAnsi="Arial" w:cs="Arial"/>
                <w:b/>
                <w:sz w:val="18"/>
                <w:szCs w:val="18"/>
              </w:rPr>
            </w:pPr>
            <w:r w:rsidRPr="00412137">
              <w:rPr>
                <w:rFonts w:ascii="Arial" w:hAnsi="Arial" w:cs="Arial"/>
                <w:b/>
                <w:sz w:val="18"/>
                <w:szCs w:val="18"/>
              </w:rPr>
              <w:t>Internal</w:t>
            </w:r>
            <w:r w:rsidR="000C36B6" w:rsidRPr="00412137">
              <w:rPr>
                <w:rFonts w:ascii="Arial" w:hAnsi="Arial" w:cs="Arial"/>
                <w:b/>
                <w:sz w:val="18"/>
                <w:szCs w:val="18"/>
              </w:rPr>
              <w:t xml:space="preserve"> control issue:</w:t>
            </w:r>
            <w:r w:rsidR="000C36B6" w:rsidRPr="00412137">
              <w:rPr>
                <w:rFonts w:ascii="Arial" w:hAnsi="Arial" w:cs="Arial"/>
                <w:sz w:val="18"/>
                <w:szCs w:val="18"/>
              </w:rPr>
              <w:t xml:space="preserve"> </w:t>
            </w:r>
            <w:r w:rsidR="00D4454C" w:rsidRPr="00412137">
              <w:rPr>
                <w:rFonts w:ascii="Arial" w:hAnsi="Arial" w:cs="Arial"/>
                <w:sz w:val="18"/>
                <w:szCs w:val="18"/>
              </w:rPr>
              <w:t>[</w:t>
            </w:r>
            <w:r w:rsidRPr="00412137">
              <w:rPr>
                <w:rFonts w:ascii="Arial" w:hAnsi="Arial" w:cs="Arial"/>
                <w:sz w:val="18"/>
                <w:szCs w:val="18"/>
              </w:rPr>
              <w:t>internal</w:t>
            </w:r>
            <w:r w:rsidR="000C36B6" w:rsidRPr="00412137">
              <w:rPr>
                <w:rFonts w:ascii="Arial" w:hAnsi="Arial" w:cs="Arial"/>
                <w:sz w:val="18"/>
                <w:szCs w:val="18"/>
              </w:rPr>
              <w:t xml:space="preserve"> control issue n° 1 – 10]</w:t>
            </w:r>
          </w:p>
        </w:tc>
      </w:tr>
      <w:tr w:rsidR="000C36B6" w:rsidRPr="00412137" w14:paraId="06F6025B" w14:textId="77777777" w:rsidTr="00412137">
        <w:tc>
          <w:tcPr>
            <w:tcW w:w="8414" w:type="dxa"/>
            <w:gridSpan w:val="2"/>
            <w:shd w:val="clear" w:color="auto" w:fill="auto"/>
          </w:tcPr>
          <w:p w14:paraId="3AED2F36" w14:textId="77777777" w:rsidR="000C36B6" w:rsidRPr="00412137" w:rsidRDefault="000C36B6" w:rsidP="00412137">
            <w:pPr>
              <w:pStyle w:val="BodySingle"/>
              <w:spacing w:before="120" w:after="120" w:line="240" w:lineRule="auto"/>
              <w:rPr>
                <w:rFonts w:ascii="Arial" w:hAnsi="Arial" w:cs="Arial"/>
                <w:sz w:val="18"/>
                <w:szCs w:val="18"/>
              </w:rPr>
            </w:pPr>
            <w:r w:rsidRPr="00412137">
              <w:rPr>
                <w:rFonts w:ascii="Arial" w:hAnsi="Arial" w:cs="Arial"/>
                <w:b/>
                <w:sz w:val="18"/>
                <w:szCs w:val="18"/>
              </w:rPr>
              <w:t>Description of the finding:</w:t>
            </w:r>
            <w:r w:rsidRPr="00412137">
              <w:rPr>
                <w:rFonts w:ascii="Arial" w:hAnsi="Arial" w:cs="Arial"/>
                <w:sz w:val="18"/>
                <w:szCs w:val="18"/>
              </w:rPr>
              <w:t xml:space="preserve"> [describe in detail the finding covering </w:t>
            </w:r>
            <w:r w:rsidRPr="00412137">
              <w:rPr>
                <w:rFonts w:ascii="Arial" w:hAnsi="Arial" w:cs="Arial"/>
                <w:sz w:val="18"/>
                <w:szCs w:val="18"/>
                <w:u w:val="single"/>
              </w:rPr>
              <w:t>facts, criteria, cause and impact</w:t>
            </w:r>
            <w:r w:rsidRPr="00412137">
              <w:rPr>
                <w:rFonts w:ascii="Arial" w:hAnsi="Arial" w:cs="Arial"/>
                <w:sz w:val="18"/>
                <w:szCs w:val="18"/>
              </w:rPr>
              <w:t xml:space="preserve">. </w:t>
            </w:r>
            <w:r w:rsidRPr="00412137">
              <w:rPr>
                <w:rFonts w:ascii="Arial" w:hAnsi="Arial" w:cs="Arial"/>
                <w:b/>
                <w:i/>
                <w:sz w:val="18"/>
                <w:szCs w:val="18"/>
              </w:rPr>
              <w:t>For criteria</w:t>
            </w:r>
            <w:r w:rsidRPr="00412137">
              <w:rPr>
                <w:rFonts w:ascii="Arial" w:hAnsi="Arial" w:cs="Arial"/>
                <w:sz w:val="18"/>
                <w:szCs w:val="18"/>
              </w:rPr>
              <w:t xml:space="preserve"> mention relevant article(s) / contractual provision(s) in the Contractual Conditions.]</w:t>
            </w:r>
          </w:p>
        </w:tc>
      </w:tr>
      <w:tr w:rsidR="000C36B6" w:rsidRPr="00412137" w14:paraId="2DF6F8C9" w14:textId="77777777" w:rsidTr="00412137">
        <w:tc>
          <w:tcPr>
            <w:tcW w:w="8414" w:type="dxa"/>
            <w:gridSpan w:val="2"/>
            <w:shd w:val="clear" w:color="auto" w:fill="auto"/>
          </w:tcPr>
          <w:p w14:paraId="7BCE8954" w14:textId="77777777" w:rsidR="000C36B6" w:rsidRPr="00412137" w:rsidRDefault="000C36B6" w:rsidP="00412137">
            <w:pPr>
              <w:pStyle w:val="BodySingle"/>
              <w:spacing w:before="120" w:after="120" w:line="240" w:lineRule="auto"/>
              <w:rPr>
                <w:rFonts w:ascii="Arial" w:hAnsi="Arial" w:cs="Arial"/>
                <w:sz w:val="18"/>
                <w:szCs w:val="18"/>
              </w:rPr>
            </w:pPr>
            <w:r w:rsidRPr="00412137">
              <w:rPr>
                <w:rFonts w:ascii="Arial" w:hAnsi="Arial" w:cs="Arial"/>
                <w:b/>
                <w:sz w:val="18"/>
                <w:szCs w:val="18"/>
              </w:rPr>
              <w:t>Recommendation:</w:t>
            </w:r>
            <w:r w:rsidRPr="00412137">
              <w:rPr>
                <w:rFonts w:ascii="Arial" w:hAnsi="Arial" w:cs="Arial"/>
                <w:sz w:val="18"/>
                <w:szCs w:val="18"/>
              </w:rPr>
              <w:t xml:space="preserve"> &lt;description the recommendation&gt; </w:t>
            </w:r>
            <w:r w:rsidRPr="00412137">
              <w:rPr>
                <w:rFonts w:ascii="Arial" w:hAnsi="Arial" w:cs="Arial"/>
                <w:i/>
                <w:sz w:val="18"/>
                <w:szCs w:val="18"/>
                <w:shd w:val="clear" w:color="auto" w:fill="C0C0C0"/>
              </w:rPr>
              <w:t>&lt;recommendations should be designed to  correct existing situations, to improve the management and internal control system of the Project or to better comply with established controls and/or best practice&gt;.</w:t>
            </w:r>
          </w:p>
        </w:tc>
      </w:tr>
      <w:tr w:rsidR="000C36B6" w:rsidRPr="00412137" w14:paraId="7F2BF212" w14:textId="77777777" w:rsidTr="00412137">
        <w:tc>
          <w:tcPr>
            <w:tcW w:w="8414" w:type="dxa"/>
            <w:gridSpan w:val="2"/>
            <w:shd w:val="clear" w:color="auto" w:fill="auto"/>
          </w:tcPr>
          <w:p w14:paraId="16B6D6DE" w14:textId="77777777" w:rsidR="000C36B6" w:rsidRPr="00412137" w:rsidRDefault="000C36B6" w:rsidP="00412137">
            <w:pPr>
              <w:pStyle w:val="BodySingle"/>
              <w:spacing w:before="120" w:after="120" w:line="240" w:lineRule="auto"/>
              <w:rPr>
                <w:rFonts w:ascii="Arial" w:hAnsi="Arial" w:cs="Arial"/>
                <w:sz w:val="18"/>
                <w:szCs w:val="18"/>
              </w:rPr>
            </w:pPr>
            <w:r w:rsidRPr="00412137">
              <w:rPr>
                <w:rFonts w:ascii="Arial" w:hAnsi="Arial" w:cs="Arial"/>
                <w:b/>
                <w:sz w:val="18"/>
                <w:szCs w:val="18"/>
              </w:rPr>
              <w:t>Recommendation priority:</w:t>
            </w:r>
            <w:r w:rsidRPr="00412137">
              <w:rPr>
                <w:rFonts w:ascii="Arial" w:hAnsi="Arial" w:cs="Arial"/>
                <w:sz w:val="18"/>
                <w:szCs w:val="18"/>
              </w:rPr>
              <w:t xml:space="preserve"> </w:t>
            </w:r>
            <w:r w:rsidRPr="00412137">
              <w:rPr>
                <w:rFonts w:ascii="Arial" w:hAnsi="Arial" w:cs="Arial"/>
                <w:color w:val="000000"/>
                <w:sz w:val="18"/>
                <w:szCs w:val="18"/>
              </w:rPr>
              <w:t xml:space="preserve">Priority 1 -  Urgent remedial action is required; Priority 2 -  Prompt specific action is required; Priority 3 -  Specific remedial action is desirable </w:t>
            </w:r>
            <w:r w:rsidRPr="00412137">
              <w:rPr>
                <w:rFonts w:ascii="Arial" w:hAnsi="Arial" w:cs="Arial"/>
                <w:sz w:val="18"/>
                <w:szCs w:val="18"/>
              </w:rPr>
              <w:t>&lt;</w:t>
            </w:r>
            <w:r w:rsidRPr="00412137">
              <w:rPr>
                <w:rFonts w:ascii="Arial" w:hAnsi="Arial" w:cs="Arial"/>
                <w:i/>
                <w:sz w:val="18"/>
                <w:szCs w:val="18"/>
                <w:shd w:val="clear" w:color="auto" w:fill="C0C0C0"/>
              </w:rPr>
              <w:t>remove what is not applicable&gt;</w:t>
            </w:r>
          </w:p>
        </w:tc>
      </w:tr>
      <w:tr w:rsidR="000C36B6" w:rsidRPr="00412137" w14:paraId="3D04C36E" w14:textId="77777777" w:rsidTr="00412137">
        <w:tc>
          <w:tcPr>
            <w:tcW w:w="8414" w:type="dxa"/>
            <w:gridSpan w:val="2"/>
            <w:shd w:val="clear" w:color="auto" w:fill="auto"/>
          </w:tcPr>
          <w:p w14:paraId="315768DF" w14:textId="77777777" w:rsidR="000C36B6" w:rsidRPr="00412137" w:rsidRDefault="000C36B6" w:rsidP="00412137">
            <w:pPr>
              <w:pStyle w:val="BodySingle"/>
              <w:spacing w:before="120" w:after="120" w:line="240" w:lineRule="auto"/>
              <w:rPr>
                <w:rFonts w:ascii="Arial" w:hAnsi="Arial" w:cs="Arial"/>
                <w:sz w:val="18"/>
                <w:szCs w:val="18"/>
              </w:rPr>
            </w:pPr>
            <w:r w:rsidRPr="00412137">
              <w:rPr>
                <w:rFonts w:ascii="Arial" w:hAnsi="Arial" w:cs="Arial"/>
                <w:b/>
                <w:sz w:val="18"/>
                <w:szCs w:val="18"/>
              </w:rPr>
              <w:t>Comments from the Entity:</w:t>
            </w:r>
            <w:r w:rsidRPr="00412137">
              <w:rPr>
                <w:rFonts w:ascii="Arial" w:hAnsi="Arial" w:cs="Arial"/>
                <w:sz w:val="18"/>
                <w:szCs w:val="18"/>
              </w:rPr>
              <w:t xml:space="preserve"> [state whether the Entity agrees or disagrees with the finding and describe Entity comments]</w:t>
            </w:r>
          </w:p>
        </w:tc>
      </w:tr>
      <w:tr w:rsidR="000C36B6" w:rsidRPr="00412137" w14:paraId="3AA6F9A7" w14:textId="77777777" w:rsidTr="00412137">
        <w:tc>
          <w:tcPr>
            <w:tcW w:w="8414" w:type="dxa"/>
            <w:gridSpan w:val="2"/>
            <w:shd w:val="clear" w:color="auto" w:fill="auto"/>
          </w:tcPr>
          <w:p w14:paraId="399B320C" w14:textId="77777777" w:rsidR="000C36B6" w:rsidRPr="00412137" w:rsidRDefault="000C36B6" w:rsidP="00412137">
            <w:pPr>
              <w:pStyle w:val="BodySingle"/>
              <w:spacing w:before="120" w:after="120" w:line="240" w:lineRule="auto"/>
              <w:rPr>
                <w:rFonts w:ascii="Arial" w:hAnsi="Arial" w:cs="Arial"/>
                <w:sz w:val="18"/>
                <w:szCs w:val="18"/>
              </w:rPr>
            </w:pPr>
            <w:r w:rsidRPr="00412137">
              <w:rPr>
                <w:rFonts w:ascii="Arial" w:hAnsi="Arial" w:cs="Arial"/>
                <w:b/>
                <w:sz w:val="18"/>
                <w:szCs w:val="18"/>
              </w:rPr>
              <w:t>Comments from the Commission:</w:t>
            </w:r>
            <w:r w:rsidRPr="00412137">
              <w:rPr>
                <w:rFonts w:ascii="Arial" w:hAnsi="Arial" w:cs="Arial"/>
                <w:sz w:val="18"/>
                <w:szCs w:val="18"/>
              </w:rPr>
              <w:t xml:space="preserve"> [describe Commission comments ]</w:t>
            </w:r>
          </w:p>
        </w:tc>
      </w:tr>
      <w:tr w:rsidR="000C36B6" w:rsidRPr="00412137" w14:paraId="065621A3" w14:textId="77777777" w:rsidTr="00412137">
        <w:tc>
          <w:tcPr>
            <w:tcW w:w="8414" w:type="dxa"/>
            <w:gridSpan w:val="2"/>
            <w:shd w:val="clear" w:color="auto" w:fill="auto"/>
          </w:tcPr>
          <w:p w14:paraId="1E6A7ADF" w14:textId="77777777" w:rsidR="000C36B6" w:rsidRPr="00412137" w:rsidRDefault="000C36B6" w:rsidP="00412137">
            <w:pPr>
              <w:pStyle w:val="BodySingle"/>
              <w:spacing w:before="120" w:after="120" w:line="240" w:lineRule="auto"/>
              <w:rPr>
                <w:rFonts w:ascii="Arial" w:hAnsi="Arial" w:cs="Arial"/>
                <w:sz w:val="18"/>
                <w:szCs w:val="18"/>
              </w:rPr>
            </w:pPr>
            <w:r w:rsidRPr="00412137">
              <w:rPr>
                <w:rFonts w:ascii="Arial" w:hAnsi="Arial" w:cs="Arial"/>
                <w:b/>
                <w:sz w:val="18"/>
                <w:szCs w:val="18"/>
              </w:rPr>
              <w:t>Further comments of the Auditor:</w:t>
            </w:r>
            <w:r w:rsidRPr="00412137">
              <w:rPr>
                <w:rFonts w:ascii="Arial" w:hAnsi="Arial" w:cs="Arial"/>
                <w:sz w:val="18"/>
                <w:szCs w:val="18"/>
              </w:rPr>
              <w:t xml:space="preserve"> [complete only if the Entity does not agree with the finding of the Auditor but the Auditor still believes that the finding is valid. In that case the Auditor should rebut here the comments of the Entity and justify why the finding is still made&gt;</w:t>
            </w:r>
          </w:p>
        </w:tc>
      </w:tr>
    </w:tbl>
    <w:p w14:paraId="34FF1C98" w14:textId="77777777" w:rsidR="000C36B6" w:rsidRDefault="000C36B6" w:rsidP="000C36B6">
      <w:pPr>
        <w:spacing w:before="120" w:after="120"/>
      </w:pPr>
    </w:p>
    <w:tbl>
      <w:tblPr>
        <w:tblW w:w="0" w:type="auto"/>
        <w:tblInd w:w="108" w:type="dxa"/>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301"/>
      </w:tblGrid>
      <w:tr w:rsidR="00184681" w:rsidRPr="00412137" w14:paraId="64705A19" w14:textId="77777777" w:rsidTr="00412137">
        <w:tc>
          <w:tcPr>
            <w:tcW w:w="8420" w:type="dxa"/>
            <w:shd w:val="clear" w:color="auto" w:fill="C0C0C0"/>
          </w:tcPr>
          <w:p w14:paraId="431D55B4" w14:textId="77777777" w:rsidR="00184681" w:rsidRPr="00412137" w:rsidRDefault="00184681" w:rsidP="00412137">
            <w:pPr>
              <w:pStyle w:val="BodySingle"/>
              <w:spacing w:before="120" w:after="120" w:line="240" w:lineRule="auto"/>
              <w:rPr>
                <w:rFonts w:ascii="Arial" w:hAnsi="Arial" w:cs="Arial"/>
                <w:b/>
                <w:color w:val="000000"/>
                <w:sz w:val="18"/>
                <w:szCs w:val="18"/>
              </w:rPr>
            </w:pPr>
            <w:r w:rsidRPr="00412137">
              <w:rPr>
                <w:rFonts w:ascii="Arial" w:hAnsi="Arial" w:cs="Arial"/>
                <w:b/>
                <w:color w:val="000000"/>
                <w:sz w:val="18"/>
                <w:szCs w:val="18"/>
              </w:rPr>
              <w:t>Priority levels for ranking recommendations</w:t>
            </w:r>
          </w:p>
        </w:tc>
      </w:tr>
      <w:tr w:rsidR="00184681" w:rsidRPr="00412137" w14:paraId="17F36B3E" w14:textId="77777777" w:rsidTr="00412137">
        <w:tc>
          <w:tcPr>
            <w:tcW w:w="8420" w:type="dxa"/>
            <w:shd w:val="clear" w:color="auto" w:fill="auto"/>
          </w:tcPr>
          <w:p w14:paraId="3FDF2F49" w14:textId="77777777" w:rsidR="00184681" w:rsidRPr="00412137" w:rsidRDefault="00184681" w:rsidP="00412137">
            <w:pPr>
              <w:pStyle w:val="BodySingle"/>
              <w:spacing w:before="120" w:after="120" w:line="240" w:lineRule="auto"/>
              <w:rPr>
                <w:color w:val="000000"/>
                <w:sz w:val="18"/>
                <w:szCs w:val="18"/>
              </w:rPr>
            </w:pPr>
            <w:r w:rsidRPr="00412137">
              <w:rPr>
                <w:rFonts w:ascii="Arial" w:hAnsi="Arial" w:cs="Arial"/>
                <w:b/>
                <w:i/>
                <w:color w:val="000000"/>
                <w:sz w:val="18"/>
                <w:szCs w:val="18"/>
              </w:rPr>
              <w:t xml:space="preserve">Priority 1 - Urgent remedial action is required. </w:t>
            </w:r>
            <w:r w:rsidRPr="00412137">
              <w:rPr>
                <w:rFonts w:ascii="Arial" w:hAnsi="Arial" w:cs="Arial"/>
                <w:color w:val="000000"/>
                <w:sz w:val="18"/>
                <w:szCs w:val="18"/>
              </w:rPr>
              <w:t xml:space="preserve">Key internal controls are absent or are not complied with on a regular basis. There is a fundamental weakness or deficiency in an internal control or in a series of internal controls which involves a substantial risk of either material error, or irregularity or fraud with regard to the </w:t>
            </w:r>
            <w:r w:rsidRPr="00412137">
              <w:rPr>
                <w:rFonts w:ascii="Arial" w:hAnsi="Arial" w:cs="Arial"/>
                <w:sz w:val="18"/>
                <w:szCs w:val="18"/>
              </w:rPr>
              <w:t>expenditure and revenue stated in the Financial Report of the Project</w:t>
            </w:r>
            <w:r w:rsidRPr="00412137">
              <w:rPr>
                <w:rFonts w:ascii="Arial" w:hAnsi="Arial" w:cs="Arial"/>
                <w:color w:val="000000"/>
                <w:sz w:val="18"/>
                <w:szCs w:val="18"/>
              </w:rPr>
              <w:t xml:space="preserve">. There is a substantial risk of failure to achieve the control objectives for the Project which </w:t>
            </w:r>
            <w:r w:rsidRPr="00412137">
              <w:rPr>
                <w:rFonts w:ascii="Arial" w:hAnsi="Arial" w:cs="Arial"/>
                <w:sz w:val="18"/>
                <w:szCs w:val="18"/>
              </w:rPr>
              <w:t xml:space="preserve">concern reliability of financial reporting, effectiveness and efficiency of operations and compliance with applicable laws and regulations notably the Contractual Conditions for the Project. </w:t>
            </w:r>
            <w:r w:rsidRPr="00412137">
              <w:rPr>
                <w:rFonts w:ascii="Arial" w:hAnsi="Arial" w:cs="Arial"/>
                <w:color w:val="000000"/>
                <w:sz w:val="18"/>
                <w:szCs w:val="18"/>
              </w:rPr>
              <w:t>Such risks could lead to an adverse impact on the financial report of the Project. Remedial action should be taken urgently.</w:t>
            </w:r>
          </w:p>
        </w:tc>
      </w:tr>
      <w:tr w:rsidR="00184681" w:rsidRPr="00412137" w14:paraId="04EBDFCD" w14:textId="77777777" w:rsidTr="00412137">
        <w:tc>
          <w:tcPr>
            <w:tcW w:w="8420" w:type="dxa"/>
            <w:shd w:val="clear" w:color="auto" w:fill="auto"/>
          </w:tcPr>
          <w:p w14:paraId="300B9429" w14:textId="77777777" w:rsidR="00184681" w:rsidRPr="00412137" w:rsidRDefault="00184681" w:rsidP="00412137">
            <w:pPr>
              <w:pStyle w:val="BodySingle"/>
              <w:spacing w:before="120" w:after="120" w:line="240" w:lineRule="auto"/>
              <w:rPr>
                <w:color w:val="000000"/>
                <w:sz w:val="18"/>
                <w:szCs w:val="18"/>
              </w:rPr>
            </w:pPr>
            <w:r w:rsidRPr="00412137">
              <w:rPr>
                <w:rFonts w:ascii="Arial" w:hAnsi="Arial" w:cs="Arial"/>
                <w:b/>
                <w:i/>
                <w:color w:val="000000"/>
                <w:sz w:val="18"/>
                <w:szCs w:val="18"/>
              </w:rPr>
              <w:t>Priority 2 - Prompt specific action is required</w:t>
            </w:r>
            <w:r w:rsidRPr="00412137">
              <w:rPr>
                <w:rFonts w:ascii="Arial" w:hAnsi="Arial" w:cs="Arial"/>
                <w:color w:val="000000"/>
                <w:sz w:val="18"/>
                <w:szCs w:val="18"/>
              </w:rPr>
              <w:t>. There is a weakness or deficiency in an internal control or in a series of internal controls which, although not fundamental, relates to shortcomings which expose specific internal control areas (e.g. cash and bank management or budgetary and expenditure control) to a less immediate level of risk of either error, or irregularity or fraud. Such a risk could impact on the effectiveness of the internal controls and on the internal control objectives and should be of concern to the Entity's management. Prompt specific action should be taken.</w:t>
            </w:r>
          </w:p>
        </w:tc>
      </w:tr>
      <w:tr w:rsidR="00184681" w:rsidRPr="00412137" w14:paraId="090C60FE" w14:textId="77777777" w:rsidTr="00412137">
        <w:tc>
          <w:tcPr>
            <w:tcW w:w="8420" w:type="dxa"/>
            <w:shd w:val="clear" w:color="auto" w:fill="auto"/>
          </w:tcPr>
          <w:p w14:paraId="3FBE2221" w14:textId="77777777" w:rsidR="00184681" w:rsidRPr="00412137" w:rsidRDefault="00184681" w:rsidP="00412137">
            <w:pPr>
              <w:pStyle w:val="BodySingle"/>
              <w:spacing w:before="120" w:after="120" w:line="240" w:lineRule="auto"/>
              <w:rPr>
                <w:color w:val="000000"/>
                <w:sz w:val="18"/>
                <w:szCs w:val="18"/>
              </w:rPr>
            </w:pPr>
            <w:r w:rsidRPr="00412137">
              <w:rPr>
                <w:rFonts w:ascii="Arial" w:hAnsi="Arial" w:cs="Arial"/>
                <w:b/>
                <w:i/>
                <w:color w:val="000000"/>
                <w:sz w:val="18"/>
                <w:szCs w:val="18"/>
              </w:rPr>
              <w:t>Priority 3 - Specific remedial action is desirable</w:t>
            </w:r>
            <w:r w:rsidRPr="00412137">
              <w:rPr>
                <w:rFonts w:ascii="Arial" w:hAnsi="Arial" w:cs="Arial"/>
                <w:color w:val="000000"/>
                <w:sz w:val="18"/>
                <w:szCs w:val="18"/>
              </w:rPr>
              <w:t>. There is a weakness or deficiency in internal control which individually has no major impact but where the Project would benefit from improved internal controls and/or where the Entity would have the opportunity to achieve greater effectiveness and/or efficiency. There is a possibility of undesirable effects at the process level, which, combined with other weaknesses, could give cause for concern.</w:t>
            </w:r>
          </w:p>
        </w:tc>
      </w:tr>
    </w:tbl>
    <w:p w14:paraId="6D072C0D" w14:textId="77777777" w:rsidR="00184681" w:rsidRDefault="00184681" w:rsidP="00D31625">
      <w:pPr>
        <w:pStyle w:val="BodySingle"/>
        <w:rPr>
          <w:sz w:val="22"/>
          <w:szCs w:val="22"/>
        </w:rPr>
      </w:pPr>
    </w:p>
    <w:p w14:paraId="48A21919" w14:textId="77777777" w:rsidR="000C36B6" w:rsidRPr="000C36B6" w:rsidRDefault="000C36B6" w:rsidP="006F011F">
      <w:pPr>
        <w:spacing w:before="120" w:after="120"/>
      </w:pPr>
      <w:r>
        <w:rPr>
          <w:sz w:val="22"/>
          <w:szCs w:val="22"/>
        </w:rPr>
        <w:br w:type="page"/>
      </w:r>
      <w:bookmarkStart w:id="122" w:name="_Toc270926365"/>
      <w:bookmarkStart w:id="123" w:name="_Toc271099802"/>
      <w:bookmarkStart w:id="124" w:name="_Toc271198837"/>
      <w:bookmarkStart w:id="125" w:name="_Toc277926425"/>
      <w:bookmarkStart w:id="126" w:name="_Toc277926513"/>
      <w:bookmarkStart w:id="127" w:name="_Toc277926629"/>
      <w:bookmarkStart w:id="128" w:name="_Toc277930501"/>
      <w:bookmarkStart w:id="129" w:name="_Toc278207223"/>
      <w:bookmarkStart w:id="130" w:name="_Toc278208386"/>
      <w:bookmarkStart w:id="131" w:name="_Toc278269752"/>
      <w:bookmarkStart w:id="132" w:name="_Toc278273445"/>
      <w:bookmarkStart w:id="133" w:name="_Toc278294879"/>
      <w:bookmarkStart w:id="134" w:name="_Toc278350566"/>
      <w:bookmarkStart w:id="135" w:name="_Toc278548576"/>
      <w:bookmarkStart w:id="136" w:name="_Toc278550439"/>
      <w:bookmarkStart w:id="137" w:name="_Toc278960415"/>
      <w:bookmarkStart w:id="138" w:name="_Toc279080327"/>
      <w:bookmarkStart w:id="139" w:name="_Toc287277348"/>
      <w:bookmarkStart w:id="140" w:name="_Toc287432354"/>
      <w:bookmarkStart w:id="141" w:name="_Toc287432805"/>
      <w:bookmarkStart w:id="142" w:name="_Toc287457506"/>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p w14:paraId="5BF97A3C" w14:textId="77777777" w:rsidR="002A235A" w:rsidRDefault="002947C0" w:rsidP="003006A1">
      <w:pPr>
        <w:pStyle w:val="Heading1"/>
        <w:numPr>
          <w:ilvl w:val="0"/>
          <w:numId w:val="0"/>
        </w:numPr>
        <w:spacing w:before="120" w:after="120"/>
        <w:jc w:val="center"/>
      </w:pPr>
      <w:bookmarkStart w:id="143" w:name="_Toc437853894"/>
      <w:r>
        <w:lastRenderedPageBreak/>
        <w:t>Annexes</w:t>
      </w:r>
      <w:bookmarkEnd w:id="143"/>
    </w:p>
    <w:p w14:paraId="6BD18F9B" w14:textId="77777777" w:rsidR="003006A1" w:rsidRPr="003006A1" w:rsidRDefault="003006A1" w:rsidP="003006A1"/>
    <w:p w14:paraId="68AE9F76" w14:textId="77777777" w:rsidR="002A235A" w:rsidRDefault="004F0581" w:rsidP="008209EF">
      <w:pPr>
        <w:pStyle w:val="Heading2"/>
        <w:numPr>
          <w:ilvl w:val="0"/>
          <w:numId w:val="0"/>
        </w:numPr>
        <w:spacing w:after="120"/>
      </w:pPr>
      <w:r>
        <w:br w:type="page"/>
      </w:r>
      <w:bookmarkStart w:id="144" w:name="_Toc437853895"/>
      <w:r w:rsidR="002947C0">
        <w:lastRenderedPageBreak/>
        <w:t xml:space="preserve">Annex </w:t>
      </w:r>
      <w:r w:rsidR="00EC2C2D">
        <w:t>1</w:t>
      </w:r>
      <w:r w:rsidR="002A235A">
        <w:t>:</w:t>
      </w:r>
      <w:r w:rsidR="002A235A">
        <w:tab/>
      </w:r>
      <w:r w:rsidR="000A02E0">
        <w:t xml:space="preserve">Internal </w:t>
      </w:r>
      <w:r w:rsidR="00C96F48">
        <w:t>Contro</w:t>
      </w:r>
      <w:r w:rsidR="005713EA">
        <w:t>l</w:t>
      </w:r>
      <w:r w:rsidR="00827D99">
        <w:t xml:space="preserve"> System </w:t>
      </w:r>
      <w:r w:rsidR="00CC111D">
        <w:t>subject to Audit</w:t>
      </w:r>
      <w:bookmarkEnd w:id="144"/>
    </w:p>
    <w:p w14:paraId="238601FE" w14:textId="77777777" w:rsidR="00887E5D" w:rsidRDefault="00887E5D" w:rsidP="00282BE5">
      <w:pPr>
        <w:jc w:val="both"/>
      </w:pPr>
    </w:p>
    <w:p w14:paraId="38B24968" w14:textId="77777777" w:rsidR="00ED423F" w:rsidRDefault="00887E5D" w:rsidP="00ED423F">
      <w:pPr>
        <w:keepLines/>
        <w:shd w:val="clear" w:color="auto" w:fill="C0C0C0"/>
        <w:spacing w:before="120" w:after="120"/>
        <w:jc w:val="both"/>
        <w:rPr>
          <w:i/>
          <w:sz w:val="22"/>
          <w:szCs w:val="22"/>
        </w:rPr>
      </w:pPr>
      <w:r w:rsidRPr="008E0770">
        <w:rPr>
          <w:i/>
          <w:sz w:val="22"/>
          <w:szCs w:val="22"/>
        </w:rPr>
        <w:t>&lt;</w:t>
      </w:r>
      <w:r w:rsidR="000C36B6">
        <w:rPr>
          <w:i/>
          <w:sz w:val="22"/>
          <w:szCs w:val="22"/>
        </w:rPr>
        <w:t>T</w:t>
      </w:r>
      <w:r w:rsidR="00ED423F">
        <w:rPr>
          <w:i/>
          <w:sz w:val="22"/>
          <w:szCs w:val="22"/>
        </w:rPr>
        <w:t xml:space="preserve">he Auditor can provide further details of the </w:t>
      </w:r>
      <w:r w:rsidR="000C36B6">
        <w:rPr>
          <w:i/>
          <w:sz w:val="22"/>
          <w:szCs w:val="22"/>
        </w:rPr>
        <w:t xml:space="preserve">Internal Control System subject to audit </w:t>
      </w:r>
      <w:r w:rsidR="00ED423F">
        <w:rPr>
          <w:i/>
          <w:sz w:val="22"/>
          <w:szCs w:val="22"/>
        </w:rPr>
        <w:t>in this Annex.</w:t>
      </w:r>
      <w:r w:rsidR="00ED423F" w:rsidRPr="00873A72">
        <w:rPr>
          <w:i/>
          <w:sz w:val="22"/>
          <w:szCs w:val="22"/>
        </w:rPr>
        <w:t>&gt;</w:t>
      </w:r>
    </w:p>
    <w:p w14:paraId="0D324448" w14:textId="77777777" w:rsidR="0008416C" w:rsidRDefault="0008416C" w:rsidP="008209EF">
      <w:pPr>
        <w:pStyle w:val="Heading2"/>
        <w:numPr>
          <w:ilvl w:val="0"/>
          <w:numId w:val="0"/>
        </w:numPr>
        <w:spacing w:after="120"/>
      </w:pPr>
      <w:r>
        <w:br w:type="page"/>
      </w:r>
      <w:bookmarkStart w:id="145" w:name="_Toc165438485"/>
      <w:bookmarkStart w:id="146" w:name="_Toc437853896"/>
      <w:r>
        <w:lastRenderedPageBreak/>
        <w:t>Annex 2:</w:t>
      </w:r>
      <w:r>
        <w:tab/>
        <w:t>Other Information</w:t>
      </w:r>
      <w:bookmarkEnd w:id="145"/>
      <w:bookmarkEnd w:id="146"/>
    </w:p>
    <w:p w14:paraId="0F3CABC7" w14:textId="77777777" w:rsidR="0008416C" w:rsidRDefault="0008416C" w:rsidP="0008416C">
      <w:pPr>
        <w:jc w:val="both"/>
        <w:rPr>
          <w:sz w:val="22"/>
          <w:szCs w:val="22"/>
        </w:rPr>
      </w:pPr>
    </w:p>
    <w:p w14:paraId="3A4B5B83" w14:textId="77777777" w:rsidR="00A80854" w:rsidRDefault="0008416C" w:rsidP="00A80854">
      <w:pPr>
        <w:shd w:val="clear" w:color="auto" w:fill="C0C0C0"/>
        <w:spacing w:before="120" w:after="120"/>
        <w:jc w:val="both"/>
        <w:rPr>
          <w:i/>
          <w:sz w:val="22"/>
          <w:szCs w:val="22"/>
        </w:rPr>
      </w:pPr>
      <w:r w:rsidRPr="00A8403B">
        <w:rPr>
          <w:i/>
          <w:sz w:val="22"/>
          <w:szCs w:val="22"/>
        </w:rPr>
        <w:t xml:space="preserve">&lt; Annex </w:t>
      </w:r>
      <w:r>
        <w:rPr>
          <w:i/>
          <w:sz w:val="22"/>
          <w:szCs w:val="22"/>
        </w:rPr>
        <w:t xml:space="preserve">2 </w:t>
      </w:r>
      <w:r w:rsidRPr="00A8403B">
        <w:rPr>
          <w:i/>
          <w:sz w:val="22"/>
          <w:szCs w:val="22"/>
        </w:rPr>
        <w:t>can be used to include other relevant information.</w:t>
      </w:r>
      <w:r>
        <w:rPr>
          <w:i/>
          <w:sz w:val="22"/>
          <w:szCs w:val="22"/>
        </w:rPr>
        <w:t xml:space="preserve"> </w:t>
      </w:r>
    </w:p>
    <w:p w14:paraId="2FF3AF21" w14:textId="77777777" w:rsidR="0008416C" w:rsidRPr="00A8403B" w:rsidRDefault="009446A8" w:rsidP="008209EF">
      <w:pPr>
        <w:shd w:val="clear" w:color="auto" w:fill="C0C0C0"/>
        <w:spacing w:before="120" w:after="120"/>
        <w:rPr>
          <w:i/>
          <w:sz w:val="22"/>
          <w:szCs w:val="22"/>
        </w:rPr>
      </w:pPr>
      <w:r>
        <w:rPr>
          <w:i/>
          <w:sz w:val="22"/>
          <w:szCs w:val="22"/>
        </w:rPr>
        <w:t>T</w:t>
      </w:r>
      <w:r w:rsidR="0008416C" w:rsidRPr="00A8403B">
        <w:rPr>
          <w:i/>
          <w:sz w:val="22"/>
          <w:szCs w:val="22"/>
        </w:rPr>
        <w:t xml:space="preserve">he Auditor may </w:t>
      </w:r>
      <w:r w:rsidR="0008416C">
        <w:rPr>
          <w:i/>
          <w:sz w:val="22"/>
          <w:szCs w:val="22"/>
        </w:rPr>
        <w:t>add other Annexes to include additional information as he/she deems necessary or appropriate</w:t>
      </w:r>
      <w:r w:rsidR="0008416C" w:rsidRPr="00A8403B">
        <w:rPr>
          <w:i/>
          <w:sz w:val="22"/>
          <w:szCs w:val="22"/>
        </w:rPr>
        <w:t>&gt;</w:t>
      </w:r>
    </w:p>
    <w:p w14:paraId="5B08B5D1" w14:textId="77777777" w:rsidR="00282BE5" w:rsidRPr="008209EF" w:rsidRDefault="00282BE5" w:rsidP="008209EF">
      <w:pPr>
        <w:spacing w:before="120"/>
        <w:jc w:val="both"/>
        <w:rPr>
          <w:sz w:val="6"/>
          <w:szCs w:val="6"/>
        </w:rPr>
      </w:pPr>
      <w:r>
        <w:br w:type="page"/>
      </w:r>
    </w:p>
    <w:p w14:paraId="6DC1CE7B" w14:textId="77777777" w:rsidR="004F0581" w:rsidRDefault="002947C0" w:rsidP="004F0581">
      <w:pPr>
        <w:pStyle w:val="Heading2"/>
        <w:numPr>
          <w:ilvl w:val="0"/>
          <w:numId w:val="0"/>
        </w:numPr>
        <w:spacing w:before="120" w:after="120"/>
      </w:pPr>
      <w:bookmarkStart w:id="147" w:name="_Toc437853897"/>
      <w:r>
        <w:lastRenderedPageBreak/>
        <w:t xml:space="preserve">Annex </w:t>
      </w:r>
      <w:r w:rsidR="00A80854">
        <w:t>3</w:t>
      </w:r>
      <w:r w:rsidR="004F0581">
        <w:t>:</w:t>
      </w:r>
      <w:r w:rsidR="004F0581">
        <w:tab/>
        <w:t>Person</w:t>
      </w:r>
      <w:r w:rsidR="003006A1">
        <w:t>s</w:t>
      </w:r>
      <w:r w:rsidR="004F0581">
        <w:t xml:space="preserve"> contacted or involved in the Audit</w:t>
      </w:r>
      <w:bookmarkEnd w:id="147"/>
    </w:p>
    <w:p w14:paraId="16DEB4AB" w14:textId="77777777" w:rsidR="00EC2C2D" w:rsidRDefault="00EC2C2D" w:rsidP="00EC2C2D"/>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EC2C2D" w:rsidRPr="00412137" w14:paraId="69B71EA7" w14:textId="77777777" w:rsidTr="00412137">
        <w:tc>
          <w:tcPr>
            <w:tcW w:w="9178" w:type="dxa"/>
            <w:gridSpan w:val="2"/>
            <w:tcBorders>
              <w:left w:val="nil"/>
              <w:right w:val="nil"/>
            </w:tcBorders>
            <w:shd w:val="clear" w:color="auto" w:fill="auto"/>
          </w:tcPr>
          <w:p w14:paraId="72722D28" w14:textId="77777777" w:rsidR="00EC2C2D" w:rsidRPr="00412137" w:rsidRDefault="00763631" w:rsidP="00412137">
            <w:pPr>
              <w:spacing w:before="120" w:after="120"/>
              <w:rPr>
                <w:rFonts w:ascii="Arial" w:hAnsi="Arial" w:cs="Arial"/>
                <w:b/>
                <w:sz w:val="20"/>
              </w:rPr>
            </w:pPr>
            <w:r w:rsidRPr="00412137">
              <w:rPr>
                <w:rFonts w:ascii="Arial" w:hAnsi="Arial" w:cs="Arial"/>
                <w:b/>
                <w:sz w:val="20"/>
              </w:rPr>
              <w:t xml:space="preserve">The Auditor </w:t>
            </w:r>
            <w:r w:rsidR="004F0D95" w:rsidRPr="00412137">
              <w:rPr>
                <w:rFonts w:ascii="Arial" w:hAnsi="Arial" w:cs="Arial"/>
                <w:b/>
                <w:sz w:val="20"/>
              </w:rPr>
              <w:t>–</w:t>
            </w:r>
            <w:r w:rsidRPr="00412137">
              <w:rPr>
                <w:rFonts w:ascii="Arial" w:hAnsi="Arial" w:cs="Arial"/>
                <w:b/>
                <w:sz w:val="20"/>
              </w:rPr>
              <w:t xml:space="preserve"> </w:t>
            </w:r>
            <w:r w:rsidR="004F0D95" w:rsidRPr="00412137">
              <w:rPr>
                <w:rFonts w:ascii="Arial" w:hAnsi="Arial" w:cs="Arial"/>
                <w:b/>
                <w:sz w:val="20"/>
              </w:rPr>
              <w:t>[</w:t>
            </w:r>
            <w:r w:rsidR="00EC2C2D" w:rsidRPr="00412137">
              <w:rPr>
                <w:rFonts w:ascii="Arial" w:hAnsi="Arial" w:cs="Arial"/>
                <w:b/>
                <w:sz w:val="20"/>
              </w:rPr>
              <w:t>name of the audit firm</w:t>
            </w:r>
            <w:r w:rsidR="004F0D95" w:rsidRPr="00412137">
              <w:rPr>
                <w:rFonts w:ascii="Arial" w:hAnsi="Arial" w:cs="Arial"/>
                <w:b/>
                <w:sz w:val="20"/>
              </w:rPr>
              <w:t>]</w:t>
            </w:r>
          </w:p>
        </w:tc>
      </w:tr>
      <w:tr w:rsidR="00EC2C2D" w:rsidRPr="00412137" w14:paraId="0AFE33E6" w14:textId="77777777" w:rsidTr="00412137">
        <w:tc>
          <w:tcPr>
            <w:tcW w:w="1560" w:type="dxa"/>
            <w:tcBorders>
              <w:left w:val="nil"/>
            </w:tcBorders>
            <w:shd w:val="clear" w:color="auto" w:fill="auto"/>
          </w:tcPr>
          <w:p w14:paraId="153C518E"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1</w:t>
            </w:r>
            <w:r w:rsidRPr="00412137">
              <w:rPr>
                <w:rFonts w:ascii="Arial" w:hAnsi="Arial" w:cs="Arial"/>
                <w:sz w:val="18"/>
                <w:szCs w:val="18"/>
              </w:rPr>
              <w:t>]</w:t>
            </w:r>
          </w:p>
        </w:tc>
        <w:tc>
          <w:tcPr>
            <w:tcW w:w="7618" w:type="dxa"/>
            <w:shd w:val="clear" w:color="auto" w:fill="auto"/>
          </w:tcPr>
          <w:p w14:paraId="2116E7B9" w14:textId="77777777" w:rsidR="007A7352"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 xml:space="preserve">indicate position / title </w:t>
            </w:r>
            <w:r w:rsidR="007A7352" w:rsidRPr="00412137">
              <w:rPr>
                <w:rFonts w:ascii="Arial" w:hAnsi="Arial" w:cs="Arial"/>
                <w:sz w:val="18"/>
                <w:szCs w:val="18"/>
              </w:rPr>
              <w:t xml:space="preserve">of the person </w:t>
            </w:r>
            <w:r w:rsidR="007A7352" w:rsidRPr="00412137">
              <w:rPr>
                <w:rFonts w:ascii="Arial" w:hAnsi="Arial" w:cs="Arial"/>
                <w:sz w:val="20"/>
              </w:rPr>
              <w:t xml:space="preserve">in the audit firm who </w:t>
            </w:r>
            <w:r w:rsidR="00F40A8F" w:rsidRPr="00412137">
              <w:rPr>
                <w:rFonts w:ascii="Arial" w:hAnsi="Arial" w:cs="Arial"/>
                <w:sz w:val="20"/>
              </w:rPr>
              <w:t xml:space="preserve">has ultimate responsibility </w:t>
            </w:r>
            <w:r w:rsidR="007A7352" w:rsidRPr="00412137">
              <w:rPr>
                <w:rFonts w:ascii="Arial" w:hAnsi="Arial" w:cs="Arial"/>
                <w:sz w:val="20"/>
              </w:rPr>
              <w:t xml:space="preserve">for the engagement and its performance, and for the report that is issued on behalf of the firm, </w:t>
            </w:r>
            <w:r w:rsidR="00A80854" w:rsidRPr="00412137">
              <w:rPr>
                <w:rFonts w:ascii="Arial" w:hAnsi="Arial" w:cs="Arial"/>
                <w:sz w:val="20"/>
              </w:rPr>
              <w:t>e</w:t>
            </w:r>
            <w:r w:rsidR="00F40A8F" w:rsidRPr="00412137">
              <w:rPr>
                <w:rFonts w:ascii="Arial" w:hAnsi="Arial" w:cs="Arial"/>
                <w:sz w:val="20"/>
              </w:rPr>
              <w:t xml:space="preserve">.g. </w:t>
            </w:r>
            <w:r w:rsidR="007A7352" w:rsidRPr="00412137">
              <w:rPr>
                <w:rFonts w:ascii="Arial" w:hAnsi="Arial" w:cs="Arial"/>
                <w:sz w:val="18"/>
                <w:szCs w:val="18"/>
              </w:rPr>
              <w:t>Partner, Director or equivalent</w:t>
            </w:r>
            <w:r w:rsidRPr="00412137">
              <w:rPr>
                <w:rFonts w:ascii="Arial" w:hAnsi="Arial" w:cs="Arial"/>
                <w:sz w:val="18"/>
                <w:szCs w:val="18"/>
              </w:rPr>
              <w:t>]</w:t>
            </w:r>
          </w:p>
        </w:tc>
      </w:tr>
      <w:tr w:rsidR="00EC2C2D" w:rsidRPr="00412137" w14:paraId="57B68124" w14:textId="77777777" w:rsidTr="00412137">
        <w:tc>
          <w:tcPr>
            <w:tcW w:w="1560" w:type="dxa"/>
            <w:tcBorders>
              <w:left w:val="nil"/>
            </w:tcBorders>
            <w:shd w:val="clear" w:color="auto" w:fill="auto"/>
          </w:tcPr>
          <w:p w14:paraId="73222800"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2</w:t>
            </w:r>
            <w:r w:rsidR="006B543C" w:rsidRPr="00412137">
              <w:rPr>
                <w:rFonts w:ascii="Arial" w:hAnsi="Arial" w:cs="Arial"/>
                <w:sz w:val="18"/>
                <w:szCs w:val="18"/>
              </w:rPr>
              <w:t>; optional</w:t>
            </w:r>
            <w:r w:rsidRPr="00412137">
              <w:rPr>
                <w:rFonts w:ascii="Arial" w:hAnsi="Arial" w:cs="Arial"/>
                <w:sz w:val="18"/>
                <w:szCs w:val="18"/>
              </w:rPr>
              <w:t>]</w:t>
            </w:r>
          </w:p>
        </w:tc>
        <w:tc>
          <w:tcPr>
            <w:tcW w:w="7618" w:type="dxa"/>
            <w:shd w:val="clear" w:color="auto" w:fill="auto"/>
          </w:tcPr>
          <w:p w14:paraId="17072EB0"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6B543C" w:rsidRPr="00412137">
              <w:rPr>
                <w:rFonts w:ascii="Arial" w:hAnsi="Arial" w:cs="Arial"/>
                <w:sz w:val="18"/>
                <w:szCs w:val="18"/>
              </w:rPr>
              <w:t>optional (if not in conflict with the practices and HR policies of the Audit Firm). I</w:t>
            </w:r>
            <w:r w:rsidR="007A7352" w:rsidRPr="00412137">
              <w:rPr>
                <w:rFonts w:ascii="Arial" w:hAnsi="Arial" w:cs="Arial"/>
                <w:sz w:val="18"/>
                <w:szCs w:val="18"/>
              </w:rPr>
              <w:t xml:space="preserve">ndicate position / title in the audit firm of the person </w:t>
            </w:r>
            <w:r w:rsidR="00F40A8F" w:rsidRPr="00412137">
              <w:rPr>
                <w:rFonts w:ascii="Arial" w:hAnsi="Arial" w:cs="Arial"/>
                <w:sz w:val="18"/>
                <w:szCs w:val="18"/>
              </w:rPr>
              <w:t>in the audit firm who has been man</w:t>
            </w:r>
            <w:r w:rsidR="00763631" w:rsidRPr="00412137">
              <w:rPr>
                <w:rFonts w:ascii="Arial" w:hAnsi="Arial" w:cs="Arial"/>
                <w:sz w:val="18"/>
                <w:szCs w:val="18"/>
              </w:rPr>
              <w:t>a</w:t>
            </w:r>
            <w:r w:rsidR="00F40A8F" w:rsidRPr="00412137">
              <w:rPr>
                <w:rFonts w:ascii="Arial" w:hAnsi="Arial" w:cs="Arial"/>
                <w:sz w:val="18"/>
                <w:szCs w:val="18"/>
              </w:rPr>
              <w:t xml:space="preserve">ging the audit. E.g. </w:t>
            </w:r>
            <w:r w:rsidR="007A7352" w:rsidRPr="00412137">
              <w:rPr>
                <w:rFonts w:ascii="Arial" w:hAnsi="Arial" w:cs="Arial"/>
                <w:sz w:val="18"/>
                <w:szCs w:val="18"/>
              </w:rPr>
              <w:t>Senior Manager</w:t>
            </w:r>
            <w:r w:rsidRPr="00412137">
              <w:rPr>
                <w:rFonts w:ascii="Arial" w:hAnsi="Arial" w:cs="Arial"/>
                <w:sz w:val="18"/>
                <w:szCs w:val="18"/>
              </w:rPr>
              <w:t>]</w:t>
            </w:r>
          </w:p>
        </w:tc>
      </w:tr>
    </w:tbl>
    <w:p w14:paraId="0AD9C6F4" w14:textId="77777777" w:rsidR="00EC2C2D" w:rsidRDefault="00EC2C2D" w:rsidP="00EC2C2D"/>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EC2C2D" w:rsidRPr="00412137" w14:paraId="2C9E4C0E" w14:textId="77777777" w:rsidTr="00412137">
        <w:tc>
          <w:tcPr>
            <w:tcW w:w="9178" w:type="dxa"/>
            <w:gridSpan w:val="2"/>
            <w:tcBorders>
              <w:left w:val="nil"/>
              <w:right w:val="nil"/>
            </w:tcBorders>
            <w:shd w:val="clear" w:color="auto" w:fill="auto"/>
          </w:tcPr>
          <w:p w14:paraId="46DD88E6" w14:textId="77777777" w:rsidR="00EC2C2D" w:rsidRPr="00412137" w:rsidRDefault="00EC2C2D" w:rsidP="00412137">
            <w:pPr>
              <w:spacing w:before="120" w:after="120"/>
              <w:rPr>
                <w:rFonts w:ascii="Arial" w:hAnsi="Arial" w:cs="Arial"/>
                <w:b/>
                <w:sz w:val="20"/>
              </w:rPr>
            </w:pPr>
            <w:r w:rsidRPr="00412137">
              <w:rPr>
                <w:rFonts w:ascii="Arial" w:hAnsi="Arial" w:cs="Arial"/>
                <w:b/>
                <w:sz w:val="20"/>
              </w:rPr>
              <w:t xml:space="preserve">The Entity </w:t>
            </w:r>
            <w:r w:rsidR="006B543C" w:rsidRPr="00412137">
              <w:rPr>
                <w:rFonts w:ascii="Arial" w:hAnsi="Arial" w:cs="Arial"/>
                <w:b/>
                <w:sz w:val="20"/>
              </w:rPr>
              <w:t>subject to</w:t>
            </w:r>
            <w:r w:rsidR="00E60CCA" w:rsidRPr="00412137">
              <w:rPr>
                <w:rFonts w:ascii="Arial" w:hAnsi="Arial" w:cs="Arial"/>
                <w:b/>
                <w:sz w:val="20"/>
              </w:rPr>
              <w:t xml:space="preserve"> audit </w:t>
            </w:r>
            <w:r w:rsidR="004F0D95" w:rsidRPr="00412137">
              <w:rPr>
                <w:rFonts w:ascii="Arial" w:hAnsi="Arial" w:cs="Arial"/>
                <w:b/>
                <w:sz w:val="20"/>
              </w:rPr>
              <w:t>–</w:t>
            </w:r>
            <w:r w:rsidR="00763631" w:rsidRPr="00412137">
              <w:rPr>
                <w:rFonts w:ascii="Arial" w:hAnsi="Arial" w:cs="Arial"/>
                <w:b/>
                <w:sz w:val="20"/>
              </w:rPr>
              <w:t xml:space="preserve"> </w:t>
            </w:r>
            <w:r w:rsidR="004F0D95" w:rsidRPr="00412137">
              <w:rPr>
                <w:rFonts w:ascii="Arial" w:hAnsi="Arial" w:cs="Arial"/>
                <w:b/>
                <w:sz w:val="20"/>
              </w:rPr>
              <w:t>[</w:t>
            </w:r>
            <w:r w:rsidRPr="00412137">
              <w:rPr>
                <w:rFonts w:ascii="Arial" w:hAnsi="Arial" w:cs="Arial"/>
                <w:b/>
                <w:sz w:val="20"/>
              </w:rPr>
              <w:t>name of the Entity</w:t>
            </w:r>
            <w:r w:rsidR="004F0D95" w:rsidRPr="00412137">
              <w:rPr>
                <w:rFonts w:ascii="Arial" w:hAnsi="Arial" w:cs="Arial"/>
                <w:b/>
                <w:sz w:val="20"/>
              </w:rPr>
              <w:t>]</w:t>
            </w:r>
          </w:p>
        </w:tc>
      </w:tr>
      <w:tr w:rsidR="00EC2C2D" w:rsidRPr="00412137" w14:paraId="5AE933A9" w14:textId="77777777" w:rsidTr="00412137">
        <w:tc>
          <w:tcPr>
            <w:tcW w:w="1560" w:type="dxa"/>
            <w:tcBorders>
              <w:left w:val="nil"/>
            </w:tcBorders>
            <w:shd w:val="clear" w:color="auto" w:fill="auto"/>
          </w:tcPr>
          <w:p w14:paraId="39B2D313"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1</w:t>
            </w:r>
            <w:r w:rsidRPr="00412137">
              <w:rPr>
                <w:rFonts w:ascii="Arial" w:hAnsi="Arial" w:cs="Arial"/>
                <w:sz w:val="18"/>
                <w:szCs w:val="18"/>
              </w:rPr>
              <w:t>]</w:t>
            </w:r>
          </w:p>
        </w:tc>
        <w:tc>
          <w:tcPr>
            <w:tcW w:w="7618" w:type="dxa"/>
            <w:shd w:val="clear" w:color="auto" w:fill="auto"/>
          </w:tcPr>
          <w:p w14:paraId="716AFFBA"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 xml:space="preserve">indicate position / title in the audited entity e.g. Director, Finance Manager, </w:t>
            </w:r>
            <w:r w:rsidR="00763631" w:rsidRPr="00412137">
              <w:rPr>
                <w:rFonts w:ascii="Arial" w:hAnsi="Arial" w:cs="Arial"/>
                <w:sz w:val="18"/>
                <w:szCs w:val="18"/>
              </w:rPr>
              <w:t>Accountant, Programme Manager</w:t>
            </w:r>
            <w:r w:rsidRPr="00412137">
              <w:rPr>
                <w:rFonts w:ascii="Arial" w:hAnsi="Arial" w:cs="Arial"/>
                <w:sz w:val="18"/>
                <w:szCs w:val="18"/>
              </w:rPr>
              <w:t>]</w:t>
            </w:r>
          </w:p>
        </w:tc>
      </w:tr>
      <w:tr w:rsidR="00EC2C2D" w:rsidRPr="00412137" w14:paraId="0DB20D9C" w14:textId="77777777" w:rsidTr="00412137">
        <w:tc>
          <w:tcPr>
            <w:tcW w:w="1560" w:type="dxa"/>
            <w:tcBorders>
              <w:left w:val="nil"/>
            </w:tcBorders>
            <w:shd w:val="clear" w:color="auto" w:fill="auto"/>
          </w:tcPr>
          <w:p w14:paraId="036F5A5A"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2</w:t>
            </w:r>
            <w:r w:rsidRPr="00412137">
              <w:rPr>
                <w:rFonts w:ascii="Arial" w:hAnsi="Arial" w:cs="Arial"/>
                <w:sz w:val="18"/>
                <w:szCs w:val="18"/>
              </w:rPr>
              <w:t>]</w:t>
            </w:r>
          </w:p>
        </w:tc>
        <w:tc>
          <w:tcPr>
            <w:tcW w:w="7618" w:type="dxa"/>
            <w:shd w:val="clear" w:color="auto" w:fill="auto"/>
          </w:tcPr>
          <w:p w14:paraId="678E8230"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as 1</w:t>
            </w:r>
            <w:r w:rsidRPr="00412137">
              <w:rPr>
                <w:rFonts w:ascii="Arial" w:hAnsi="Arial" w:cs="Arial"/>
                <w:sz w:val="18"/>
                <w:szCs w:val="18"/>
              </w:rPr>
              <w:t>]</w:t>
            </w:r>
          </w:p>
        </w:tc>
      </w:tr>
      <w:tr w:rsidR="00EC2C2D" w:rsidRPr="00412137" w14:paraId="644714F9" w14:textId="77777777" w:rsidTr="00412137">
        <w:tc>
          <w:tcPr>
            <w:tcW w:w="1560" w:type="dxa"/>
            <w:tcBorders>
              <w:left w:val="nil"/>
            </w:tcBorders>
            <w:shd w:val="clear" w:color="auto" w:fill="auto"/>
          </w:tcPr>
          <w:p w14:paraId="3BC2F5A4"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3 etc</w:t>
            </w:r>
            <w:r w:rsidRPr="00412137">
              <w:rPr>
                <w:rFonts w:ascii="Arial" w:hAnsi="Arial" w:cs="Arial"/>
                <w:sz w:val="18"/>
                <w:szCs w:val="18"/>
              </w:rPr>
              <w:t>]</w:t>
            </w:r>
          </w:p>
        </w:tc>
        <w:tc>
          <w:tcPr>
            <w:tcW w:w="7618" w:type="dxa"/>
            <w:shd w:val="clear" w:color="auto" w:fill="auto"/>
          </w:tcPr>
          <w:p w14:paraId="69CD2F71"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as 1</w:t>
            </w:r>
            <w:r w:rsidRPr="00412137">
              <w:rPr>
                <w:rFonts w:ascii="Arial" w:hAnsi="Arial" w:cs="Arial"/>
                <w:sz w:val="18"/>
                <w:szCs w:val="18"/>
              </w:rPr>
              <w:t>]</w:t>
            </w:r>
          </w:p>
        </w:tc>
      </w:tr>
    </w:tbl>
    <w:p w14:paraId="4B1F511A" w14:textId="77777777" w:rsidR="00EC2C2D" w:rsidRDefault="00EC2C2D" w:rsidP="00EC2C2D"/>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EC2C2D" w:rsidRPr="00412137" w14:paraId="7D55A504" w14:textId="77777777" w:rsidTr="00412137">
        <w:tc>
          <w:tcPr>
            <w:tcW w:w="9178" w:type="dxa"/>
            <w:gridSpan w:val="2"/>
            <w:tcBorders>
              <w:left w:val="nil"/>
              <w:right w:val="nil"/>
            </w:tcBorders>
            <w:shd w:val="clear" w:color="auto" w:fill="auto"/>
          </w:tcPr>
          <w:p w14:paraId="7CA099E5" w14:textId="03333E87" w:rsidR="00EC2C2D" w:rsidRPr="00412137" w:rsidRDefault="009E5CDF" w:rsidP="00412137">
            <w:pPr>
              <w:spacing w:before="120" w:after="120"/>
              <w:rPr>
                <w:rFonts w:ascii="Arial" w:hAnsi="Arial" w:cs="Arial"/>
                <w:b/>
                <w:sz w:val="20"/>
              </w:rPr>
            </w:pPr>
            <w:r w:rsidRPr="009E5CDF">
              <w:rPr>
                <w:rFonts w:ascii="Arial" w:hAnsi="Arial" w:cs="Arial"/>
                <w:b/>
                <w:sz w:val="20"/>
              </w:rPr>
              <w:t>Directorate General International Partnerships</w:t>
            </w:r>
          </w:p>
        </w:tc>
      </w:tr>
      <w:tr w:rsidR="00EC2C2D" w:rsidRPr="00412137" w14:paraId="1FBA93C7" w14:textId="77777777" w:rsidTr="00412137">
        <w:tc>
          <w:tcPr>
            <w:tcW w:w="1560" w:type="dxa"/>
            <w:tcBorders>
              <w:left w:val="nil"/>
            </w:tcBorders>
            <w:shd w:val="clear" w:color="auto" w:fill="auto"/>
          </w:tcPr>
          <w:p w14:paraId="278966C2"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1</w:t>
            </w:r>
            <w:r w:rsidRPr="00412137">
              <w:rPr>
                <w:rFonts w:ascii="Arial" w:hAnsi="Arial" w:cs="Arial"/>
                <w:sz w:val="18"/>
                <w:szCs w:val="18"/>
              </w:rPr>
              <w:t>]</w:t>
            </w:r>
          </w:p>
        </w:tc>
        <w:tc>
          <w:tcPr>
            <w:tcW w:w="7618" w:type="dxa"/>
            <w:shd w:val="clear" w:color="auto" w:fill="auto"/>
          </w:tcPr>
          <w:p w14:paraId="00565918" w14:textId="7272CF3D" w:rsidR="00EC2C2D" w:rsidRPr="00412137" w:rsidRDefault="00EC2C2D" w:rsidP="00412137">
            <w:pPr>
              <w:spacing w:before="120" w:after="120"/>
              <w:rPr>
                <w:rFonts w:ascii="Arial" w:hAnsi="Arial" w:cs="Arial"/>
                <w:sz w:val="18"/>
                <w:szCs w:val="18"/>
              </w:rPr>
            </w:pPr>
            <w:r w:rsidRPr="00412137">
              <w:rPr>
                <w:rFonts w:ascii="Arial" w:hAnsi="Arial" w:cs="Arial"/>
                <w:sz w:val="18"/>
                <w:szCs w:val="18"/>
              </w:rPr>
              <w:t xml:space="preserve">Audit Task Manager. </w:t>
            </w:r>
            <w:r w:rsidR="004F0D95" w:rsidRPr="00412137">
              <w:rPr>
                <w:rFonts w:ascii="Arial" w:hAnsi="Arial" w:cs="Arial"/>
                <w:sz w:val="18"/>
                <w:szCs w:val="18"/>
              </w:rPr>
              <w:t>[</w:t>
            </w:r>
            <w:r w:rsidRPr="00412137">
              <w:rPr>
                <w:rFonts w:ascii="Arial" w:hAnsi="Arial" w:cs="Arial"/>
                <w:sz w:val="18"/>
                <w:szCs w:val="18"/>
              </w:rPr>
              <w:t xml:space="preserve">to be completed only if the Audit Task manager works at </w:t>
            </w:r>
            <w:r w:rsidR="00A000A9">
              <w:rPr>
                <w:rFonts w:ascii="Arial" w:hAnsi="Arial" w:cs="Arial"/>
                <w:sz w:val="18"/>
                <w:szCs w:val="18"/>
              </w:rPr>
              <w:t>DG INTPA</w:t>
            </w:r>
            <w:r w:rsidRPr="00412137">
              <w:rPr>
                <w:rFonts w:ascii="Arial" w:hAnsi="Arial" w:cs="Arial"/>
                <w:sz w:val="18"/>
                <w:szCs w:val="18"/>
              </w:rPr>
              <w:t xml:space="preserve">. Indicate position and unit in </w:t>
            </w:r>
            <w:r w:rsidR="00A000A9">
              <w:rPr>
                <w:rFonts w:ascii="Arial" w:hAnsi="Arial" w:cs="Arial"/>
                <w:sz w:val="18"/>
                <w:szCs w:val="18"/>
              </w:rPr>
              <w:t>DG INTPA</w:t>
            </w:r>
            <w:r w:rsidR="004F0D95" w:rsidRPr="00412137">
              <w:rPr>
                <w:rFonts w:ascii="Arial" w:hAnsi="Arial" w:cs="Arial"/>
                <w:sz w:val="18"/>
                <w:szCs w:val="18"/>
              </w:rPr>
              <w:t>]</w:t>
            </w:r>
          </w:p>
        </w:tc>
      </w:tr>
      <w:tr w:rsidR="00EC2C2D" w:rsidRPr="00412137" w14:paraId="77D78881" w14:textId="77777777" w:rsidTr="00412137">
        <w:tc>
          <w:tcPr>
            <w:tcW w:w="1560" w:type="dxa"/>
            <w:tcBorders>
              <w:left w:val="nil"/>
            </w:tcBorders>
            <w:shd w:val="clear" w:color="auto" w:fill="auto"/>
          </w:tcPr>
          <w:p w14:paraId="3EA65611" w14:textId="77777777" w:rsidR="00EC2C2D" w:rsidRPr="00412137" w:rsidRDefault="00EC2C2D" w:rsidP="00412137">
            <w:pPr>
              <w:spacing w:before="120" w:after="120"/>
              <w:rPr>
                <w:rFonts w:ascii="Arial" w:hAnsi="Arial" w:cs="Arial"/>
                <w:sz w:val="18"/>
                <w:szCs w:val="18"/>
              </w:rPr>
            </w:pPr>
            <w:r w:rsidRPr="00412137">
              <w:rPr>
                <w:rFonts w:ascii="Arial" w:hAnsi="Arial" w:cs="Arial"/>
                <w:sz w:val="18"/>
                <w:szCs w:val="18"/>
              </w:rPr>
              <w:t>[Name 2]</w:t>
            </w:r>
          </w:p>
        </w:tc>
        <w:tc>
          <w:tcPr>
            <w:tcW w:w="7618" w:type="dxa"/>
            <w:shd w:val="clear" w:color="auto" w:fill="auto"/>
          </w:tcPr>
          <w:p w14:paraId="226A1469" w14:textId="398554D1"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 xml:space="preserve">indicate position / title and unit in </w:t>
            </w:r>
            <w:r w:rsidR="00A000A9">
              <w:rPr>
                <w:rFonts w:ascii="Arial" w:hAnsi="Arial" w:cs="Arial"/>
                <w:sz w:val="18"/>
                <w:szCs w:val="18"/>
              </w:rPr>
              <w:t>DG INTPA</w:t>
            </w:r>
            <w:r w:rsidR="00A000A9" w:rsidRPr="00412137">
              <w:rPr>
                <w:rFonts w:ascii="Arial" w:hAnsi="Arial" w:cs="Arial"/>
                <w:sz w:val="18"/>
                <w:szCs w:val="18"/>
              </w:rPr>
              <w:t xml:space="preserve"> </w:t>
            </w:r>
            <w:r w:rsidR="00EC2C2D" w:rsidRPr="00412137">
              <w:rPr>
                <w:rFonts w:ascii="Arial" w:hAnsi="Arial" w:cs="Arial"/>
                <w:sz w:val="18"/>
                <w:szCs w:val="18"/>
              </w:rPr>
              <w:t>e.g. Head of Finance, Contracts and Audit</w:t>
            </w:r>
            <w:r w:rsidRPr="00412137">
              <w:rPr>
                <w:rFonts w:ascii="Arial" w:hAnsi="Arial" w:cs="Arial"/>
                <w:sz w:val="18"/>
                <w:szCs w:val="18"/>
              </w:rPr>
              <w:t>]</w:t>
            </w:r>
          </w:p>
        </w:tc>
      </w:tr>
      <w:tr w:rsidR="00EC2C2D" w:rsidRPr="00412137" w14:paraId="0F431533" w14:textId="77777777" w:rsidTr="00412137">
        <w:tc>
          <w:tcPr>
            <w:tcW w:w="1560" w:type="dxa"/>
            <w:tcBorders>
              <w:left w:val="nil"/>
            </w:tcBorders>
            <w:shd w:val="clear" w:color="auto" w:fill="auto"/>
          </w:tcPr>
          <w:p w14:paraId="0AEC3FBF" w14:textId="77777777" w:rsidR="00EC2C2D" w:rsidRPr="00412137" w:rsidRDefault="00EC2C2D" w:rsidP="00412137">
            <w:pPr>
              <w:spacing w:before="120" w:after="120"/>
              <w:rPr>
                <w:rFonts w:ascii="Arial" w:hAnsi="Arial" w:cs="Arial"/>
                <w:sz w:val="18"/>
                <w:szCs w:val="18"/>
              </w:rPr>
            </w:pPr>
            <w:r w:rsidRPr="00412137">
              <w:rPr>
                <w:rFonts w:ascii="Arial" w:hAnsi="Arial" w:cs="Arial"/>
                <w:sz w:val="18"/>
                <w:szCs w:val="18"/>
              </w:rPr>
              <w:t>[Name 3 etc]</w:t>
            </w:r>
          </w:p>
        </w:tc>
        <w:tc>
          <w:tcPr>
            <w:tcW w:w="7618" w:type="dxa"/>
            <w:shd w:val="clear" w:color="auto" w:fill="auto"/>
          </w:tcPr>
          <w:p w14:paraId="5D804C2C"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as 2</w:t>
            </w:r>
            <w:r w:rsidRPr="00412137">
              <w:rPr>
                <w:rFonts w:ascii="Arial" w:hAnsi="Arial" w:cs="Arial"/>
                <w:sz w:val="18"/>
                <w:szCs w:val="18"/>
              </w:rPr>
              <w:t>]</w:t>
            </w:r>
          </w:p>
        </w:tc>
      </w:tr>
    </w:tbl>
    <w:p w14:paraId="65F9C3DC" w14:textId="77777777" w:rsidR="00EC2C2D" w:rsidRDefault="00EC2C2D" w:rsidP="00EC2C2D"/>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EC2C2D" w:rsidRPr="00412137" w14:paraId="45110DAB" w14:textId="77777777" w:rsidTr="00412137">
        <w:tc>
          <w:tcPr>
            <w:tcW w:w="9178" w:type="dxa"/>
            <w:gridSpan w:val="2"/>
            <w:tcBorders>
              <w:left w:val="nil"/>
              <w:right w:val="nil"/>
            </w:tcBorders>
            <w:shd w:val="clear" w:color="auto" w:fill="auto"/>
          </w:tcPr>
          <w:p w14:paraId="76256153" w14:textId="77777777" w:rsidR="00EC2C2D" w:rsidRPr="00412137" w:rsidRDefault="00EC2C2D" w:rsidP="00412137">
            <w:pPr>
              <w:spacing w:before="120" w:after="120"/>
              <w:rPr>
                <w:rFonts w:ascii="Arial" w:hAnsi="Arial" w:cs="Arial"/>
                <w:b/>
                <w:sz w:val="20"/>
              </w:rPr>
            </w:pPr>
            <w:r w:rsidRPr="00412137">
              <w:rPr>
                <w:rFonts w:ascii="Arial" w:hAnsi="Arial" w:cs="Arial"/>
                <w:b/>
                <w:sz w:val="20"/>
              </w:rPr>
              <w:t xml:space="preserve">Delegation of the European </w:t>
            </w:r>
            <w:r w:rsidR="0005140F" w:rsidRPr="00412137">
              <w:rPr>
                <w:rFonts w:ascii="Arial" w:hAnsi="Arial" w:cs="Arial"/>
                <w:b/>
                <w:sz w:val="20"/>
              </w:rPr>
              <w:t xml:space="preserve">Union </w:t>
            </w:r>
            <w:r w:rsidRPr="00412137">
              <w:rPr>
                <w:rFonts w:ascii="Arial" w:hAnsi="Arial" w:cs="Arial"/>
                <w:b/>
                <w:sz w:val="20"/>
              </w:rPr>
              <w:t xml:space="preserve">in </w:t>
            </w:r>
            <w:r w:rsidR="004F0D95" w:rsidRPr="00412137">
              <w:rPr>
                <w:rFonts w:ascii="Arial" w:hAnsi="Arial" w:cs="Arial"/>
                <w:b/>
                <w:sz w:val="20"/>
              </w:rPr>
              <w:t>[</w:t>
            </w:r>
            <w:r w:rsidRPr="00412137">
              <w:rPr>
                <w:rFonts w:ascii="Arial" w:hAnsi="Arial" w:cs="Arial"/>
                <w:b/>
                <w:sz w:val="20"/>
              </w:rPr>
              <w:t>country</w:t>
            </w:r>
            <w:r w:rsidR="004F0D95" w:rsidRPr="00412137">
              <w:rPr>
                <w:rFonts w:ascii="Arial" w:hAnsi="Arial" w:cs="Arial"/>
                <w:b/>
                <w:sz w:val="20"/>
              </w:rPr>
              <w:t>]</w:t>
            </w:r>
          </w:p>
        </w:tc>
      </w:tr>
      <w:tr w:rsidR="00EC2C2D" w:rsidRPr="00412137" w14:paraId="267E19B5" w14:textId="77777777" w:rsidTr="00412137">
        <w:tc>
          <w:tcPr>
            <w:tcW w:w="1560" w:type="dxa"/>
            <w:tcBorders>
              <w:left w:val="nil"/>
            </w:tcBorders>
            <w:shd w:val="clear" w:color="auto" w:fill="auto"/>
          </w:tcPr>
          <w:p w14:paraId="62360743"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1</w:t>
            </w:r>
            <w:r w:rsidRPr="00412137">
              <w:rPr>
                <w:rFonts w:ascii="Arial" w:hAnsi="Arial" w:cs="Arial"/>
                <w:sz w:val="18"/>
                <w:szCs w:val="18"/>
              </w:rPr>
              <w:t>]</w:t>
            </w:r>
          </w:p>
        </w:tc>
        <w:tc>
          <w:tcPr>
            <w:tcW w:w="7618" w:type="dxa"/>
            <w:shd w:val="clear" w:color="auto" w:fill="auto"/>
          </w:tcPr>
          <w:p w14:paraId="4D36270C" w14:textId="1ADE66CD" w:rsidR="00EC2C2D" w:rsidRPr="00412137" w:rsidRDefault="00EC2C2D" w:rsidP="00412137">
            <w:pPr>
              <w:spacing w:before="120" w:after="120"/>
              <w:rPr>
                <w:rFonts w:ascii="Arial" w:hAnsi="Arial" w:cs="Arial"/>
                <w:sz w:val="18"/>
                <w:szCs w:val="18"/>
              </w:rPr>
            </w:pPr>
            <w:r w:rsidRPr="00412137">
              <w:rPr>
                <w:rFonts w:ascii="Arial" w:hAnsi="Arial" w:cs="Arial"/>
                <w:sz w:val="18"/>
                <w:szCs w:val="18"/>
              </w:rPr>
              <w:t xml:space="preserve">Audit Task Manager </w:t>
            </w:r>
            <w:r w:rsidR="004F0D95" w:rsidRPr="00412137">
              <w:rPr>
                <w:rFonts w:ascii="Arial" w:hAnsi="Arial" w:cs="Arial"/>
                <w:sz w:val="18"/>
                <w:szCs w:val="18"/>
              </w:rPr>
              <w:t>[</w:t>
            </w:r>
            <w:r w:rsidRPr="00412137">
              <w:rPr>
                <w:rFonts w:ascii="Arial" w:hAnsi="Arial" w:cs="Arial"/>
                <w:sz w:val="18"/>
                <w:szCs w:val="18"/>
              </w:rPr>
              <w:t xml:space="preserve">to be completed only if the Audit Task manager works in the </w:t>
            </w:r>
            <w:r w:rsidR="0005140F" w:rsidRPr="00412137">
              <w:rPr>
                <w:rFonts w:ascii="Arial" w:hAnsi="Arial" w:cs="Arial"/>
                <w:sz w:val="18"/>
                <w:szCs w:val="18"/>
              </w:rPr>
              <w:t xml:space="preserve">EU </w:t>
            </w:r>
            <w:r w:rsidRPr="00412137">
              <w:rPr>
                <w:rFonts w:ascii="Arial" w:hAnsi="Arial" w:cs="Arial"/>
                <w:sz w:val="18"/>
                <w:szCs w:val="18"/>
              </w:rPr>
              <w:t>Delegation. Indic</w:t>
            </w:r>
            <w:r w:rsidR="00763631" w:rsidRPr="00412137">
              <w:rPr>
                <w:rFonts w:ascii="Arial" w:hAnsi="Arial" w:cs="Arial"/>
                <w:sz w:val="18"/>
                <w:szCs w:val="18"/>
              </w:rPr>
              <w:t xml:space="preserve">ate position in the </w:t>
            </w:r>
            <w:r w:rsidR="0005140F" w:rsidRPr="00412137">
              <w:rPr>
                <w:rFonts w:ascii="Arial" w:hAnsi="Arial" w:cs="Arial"/>
                <w:sz w:val="18"/>
                <w:szCs w:val="18"/>
              </w:rPr>
              <w:t xml:space="preserve">EU </w:t>
            </w:r>
            <w:r w:rsidR="00763631" w:rsidRPr="00412137">
              <w:rPr>
                <w:rFonts w:ascii="Arial" w:hAnsi="Arial" w:cs="Arial"/>
                <w:sz w:val="18"/>
                <w:szCs w:val="18"/>
              </w:rPr>
              <w:t>Delegation</w:t>
            </w:r>
            <w:r w:rsidR="004F0D95" w:rsidRPr="00412137">
              <w:rPr>
                <w:rFonts w:ascii="Arial" w:hAnsi="Arial" w:cs="Arial"/>
                <w:sz w:val="18"/>
                <w:szCs w:val="18"/>
              </w:rPr>
              <w:t>]</w:t>
            </w:r>
          </w:p>
        </w:tc>
      </w:tr>
      <w:tr w:rsidR="00EC2C2D" w:rsidRPr="00412137" w14:paraId="42FDADF3" w14:textId="77777777" w:rsidTr="00412137">
        <w:tc>
          <w:tcPr>
            <w:tcW w:w="1560" w:type="dxa"/>
            <w:tcBorders>
              <w:left w:val="nil"/>
            </w:tcBorders>
            <w:shd w:val="clear" w:color="auto" w:fill="auto"/>
          </w:tcPr>
          <w:p w14:paraId="7DC1A8B7"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2</w:t>
            </w:r>
            <w:r w:rsidRPr="00412137">
              <w:rPr>
                <w:rFonts w:ascii="Arial" w:hAnsi="Arial" w:cs="Arial"/>
                <w:sz w:val="18"/>
                <w:szCs w:val="18"/>
              </w:rPr>
              <w:t>]</w:t>
            </w:r>
          </w:p>
        </w:tc>
        <w:tc>
          <w:tcPr>
            <w:tcW w:w="7618" w:type="dxa"/>
            <w:shd w:val="clear" w:color="auto" w:fill="auto"/>
          </w:tcPr>
          <w:p w14:paraId="4DC88D36"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 xml:space="preserve">indicate position in the </w:t>
            </w:r>
            <w:r w:rsidR="0005140F" w:rsidRPr="00412137">
              <w:rPr>
                <w:rFonts w:ascii="Arial" w:hAnsi="Arial" w:cs="Arial"/>
                <w:sz w:val="18"/>
                <w:szCs w:val="18"/>
              </w:rPr>
              <w:t xml:space="preserve">EU </w:t>
            </w:r>
            <w:r w:rsidR="00EC2C2D" w:rsidRPr="00412137">
              <w:rPr>
                <w:rFonts w:ascii="Arial" w:hAnsi="Arial" w:cs="Arial"/>
                <w:sz w:val="18"/>
                <w:szCs w:val="18"/>
              </w:rPr>
              <w:t>Delegation e.g. Head of Finance and Contracts, Programme Officer, Contracts Officer, Finance Officer etc</w:t>
            </w:r>
            <w:r w:rsidRPr="00412137">
              <w:rPr>
                <w:rFonts w:ascii="Arial" w:hAnsi="Arial" w:cs="Arial"/>
                <w:sz w:val="18"/>
                <w:szCs w:val="18"/>
              </w:rPr>
              <w:t>]</w:t>
            </w:r>
          </w:p>
        </w:tc>
      </w:tr>
      <w:tr w:rsidR="00EC2C2D" w:rsidRPr="00412137" w14:paraId="643FFDA4" w14:textId="77777777" w:rsidTr="00412137">
        <w:tc>
          <w:tcPr>
            <w:tcW w:w="1560" w:type="dxa"/>
            <w:tcBorders>
              <w:left w:val="nil"/>
            </w:tcBorders>
            <w:shd w:val="clear" w:color="auto" w:fill="auto"/>
          </w:tcPr>
          <w:p w14:paraId="681477B1"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3 etc</w:t>
            </w:r>
            <w:r w:rsidRPr="00412137">
              <w:rPr>
                <w:rFonts w:ascii="Arial" w:hAnsi="Arial" w:cs="Arial"/>
                <w:sz w:val="18"/>
                <w:szCs w:val="18"/>
              </w:rPr>
              <w:t>]</w:t>
            </w:r>
          </w:p>
        </w:tc>
        <w:tc>
          <w:tcPr>
            <w:tcW w:w="7618" w:type="dxa"/>
            <w:shd w:val="clear" w:color="auto" w:fill="auto"/>
          </w:tcPr>
          <w:p w14:paraId="32938BB3"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as 2</w:t>
            </w:r>
            <w:r w:rsidRPr="00412137">
              <w:rPr>
                <w:rFonts w:ascii="Arial" w:hAnsi="Arial" w:cs="Arial"/>
                <w:sz w:val="18"/>
                <w:szCs w:val="18"/>
              </w:rPr>
              <w:t>]</w:t>
            </w:r>
          </w:p>
        </w:tc>
      </w:tr>
    </w:tbl>
    <w:p w14:paraId="5023141B" w14:textId="77777777" w:rsidR="00EC2C2D" w:rsidRDefault="00EC2C2D" w:rsidP="00EC2C2D"/>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7618"/>
      </w:tblGrid>
      <w:tr w:rsidR="00EC2C2D" w:rsidRPr="00412137" w14:paraId="53066BB4" w14:textId="77777777" w:rsidTr="00412137">
        <w:tc>
          <w:tcPr>
            <w:tcW w:w="9178" w:type="dxa"/>
            <w:gridSpan w:val="2"/>
            <w:tcBorders>
              <w:left w:val="nil"/>
              <w:right w:val="nil"/>
            </w:tcBorders>
            <w:shd w:val="clear" w:color="auto" w:fill="auto"/>
          </w:tcPr>
          <w:p w14:paraId="241E1378" w14:textId="77777777" w:rsidR="00EC2C2D" w:rsidRPr="00412137" w:rsidRDefault="004F0D95" w:rsidP="00412137">
            <w:pPr>
              <w:spacing w:before="120" w:after="120"/>
              <w:rPr>
                <w:rFonts w:ascii="Arial" w:hAnsi="Arial" w:cs="Arial"/>
                <w:b/>
                <w:sz w:val="18"/>
                <w:szCs w:val="18"/>
              </w:rPr>
            </w:pPr>
            <w:r w:rsidRPr="00412137">
              <w:rPr>
                <w:rFonts w:ascii="Arial" w:hAnsi="Arial" w:cs="Arial"/>
                <w:b/>
                <w:sz w:val="18"/>
                <w:szCs w:val="18"/>
                <w:highlight w:val="lightGray"/>
              </w:rPr>
              <w:t>[</w:t>
            </w:r>
            <w:r w:rsidR="00EC2C2D" w:rsidRPr="00412137">
              <w:rPr>
                <w:rFonts w:ascii="Arial" w:hAnsi="Arial" w:cs="Arial"/>
                <w:b/>
                <w:i/>
                <w:sz w:val="18"/>
                <w:szCs w:val="18"/>
                <w:highlight w:val="lightGray"/>
                <w:shd w:val="clear" w:color="auto" w:fill="C0C0C0"/>
              </w:rPr>
              <w:t>Indicate name of any other external organisation or person contacted or involved in the audit</w:t>
            </w:r>
            <w:r w:rsidR="00E60CCA" w:rsidRPr="00412137">
              <w:rPr>
                <w:rFonts w:ascii="Arial" w:hAnsi="Arial" w:cs="Arial"/>
                <w:b/>
                <w:i/>
                <w:sz w:val="18"/>
                <w:szCs w:val="18"/>
                <w:highlight w:val="lightGray"/>
                <w:shd w:val="clear" w:color="auto" w:fill="C0C0C0"/>
              </w:rPr>
              <w:t xml:space="preserve"> such as </w:t>
            </w:r>
            <w:r w:rsidR="00EC2C2D" w:rsidRPr="00412137">
              <w:rPr>
                <w:rFonts w:ascii="Arial" w:hAnsi="Arial" w:cs="Arial"/>
                <w:b/>
                <w:i/>
                <w:sz w:val="18"/>
                <w:szCs w:val="18"/>
                <w:highlight w:val="lightGray"/>
                <w:shd w:val="clear" w:color="auto" w:fill="C0C0C0"/>
              </w:rPr>
              <w:t>the Entity's statutory auditors or Technical Assistant</w:t>
            </w:r>
            <w:r w:rsidR="00E60CCA" w:rsidRPr="00412137">
              <w:rPr>
                <w:rFonts w:ascii="Arial" w:hAnsi="Arial" w:cs="Arial"/>
                <w:b/>
                <w:i/>
                <w:sz w:val="18"/>
                <w:szCs w:val="18"/>
                <w:highlight w:val="lightGray"/>
                <w:shd w:val="clear" w:color="auto" w:fill="C0C0C0"/>
              </w:rPr>
              <w:t>s</w:t>
            </w:r>
            <w:r w:rsidR="00EC2C2D" w:rsidRPr="00412137">
              <w:rPr>
                <w:rFonts w:ascii="Arial" w:hAnsi="Arial" w:cs="Arial"/>
                <w:b/>
                <w:i/>
                <w:sz w:val="18"/>
                <w:szCs w:val="18"/>
                <w:highlight w:val="lightGray"/>
                <w:shd w:val="clear" w:color="auto" w:fill="C0C0C0"/>
              </w:rPr>
              <w:t xml:space="preserve">. </w:t>
            </w:r>
            <w:r w:rsidR="00E60CCA" w:rsidRPr="00412137">
              <w:rPr>
                <w:rFonts w:ascii="Arial" w:hAnsi="Arial" w:cs="Arial"/>
                <w:b/>
                <w:i/>
                <w:sz w:val="18"/>
                <w:szCs w:val="18"/>
                <w:highlight w:val="lightGray"/>
                <w:shd w:val="clear" w:color="auto" w:fill="C0C0C0"/>
              </w:rPr>
              <w:t xml:space="preserve">Remove </w:t>
            </w:r>
            <w:r w:rsidR="00763631" w:rsidRPr="00412137">
              <w:rPr>
                <w:rFonts w:ascii="Arial" w:hAnsi="Arial" w:cs="Arial"/>
                <w:b/>
                <w:i/>
                <w:sz w:val="18"/>
                <w:szCs w:val="18"/>
                <w:highlight w:val="lightGray"/>
                <w:shd w:val="clear" w:color="auto" w:fill="C0C0C0"/>
              </w:rPr>
              <w:t>this table if not applicable</w:t>
            </w:r>
            <w:r w:rsidRPr="00412137">
              <w:rPr>
                <w:rFonts w:ascii="Arial" w:hAnsi="Arial" w:cs="Arial"/>
                <w:b/>
                <w:sz w:val="18"/>
                <w:szCs w:val="18"/>
                <w:highlight w:val="lightGray"/>
              </w:rPr>
              <w:t>]</w:t>
            </w:r>
          </w:p>
        </w:tc>
      </w:tr>
      <w:tr w:rsidR="00EC2C2D" w:rsidRPr="00412137" w14:paraId="5F516311" w14:textId="77777777" w:rsidTr="00412137">
        <w:tc>
          <w:tcPr>
            <w:tcW w:w="1560" w:type="dxa"/>
            <w:tcBorders>
              <w:left w:val="nil"/>
            </w:tcBorders>
            <w:shd w:val="clear" w:color="auto" w:fill="auto"/>
          </w:tcPr>
          <w:p w14:paraId="10EF3302"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1</w:t>
            </w:r>
            <w:r w:rsidRPr="00412137">
              <w:rPr>
                <w:rFonts w:ascii="Arial" w:hAnsi="Arial" w:cs="Arial"/>
                <w:sz w:val="18"/>
                <w:szCs w:val="18"/>
              </w:rPr>
              <w:t>]</w:t>
            </w:r>
          </w:p>
        </w:tc>
        <w:tc>
          <w:tcPr>
            <w:tcW w:w="7618" w:type="dxa"/>
            <w:shd w:val="clear" w:color="auto" w:fill="auto"/>
          </w:tcPr>
          <w:p w14:paraId="3F6592BE"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indicate position / title in the organisation</w:t>
            </w:r>
            <w:r w:rsidRPr="00412137">
              <w:rPr>
                <w:rFonts w:ascii="Arial" w:hAnsi="Arial" w:cs="Arial"/>
                <w:sz w:val="18"/>
                <w:szCs w:val="18"/>
              </w:rPr>
              <w:t>]</w:t>
            </w:r>
          </w:p>
        </w:tc>
      </w:tr>
      <w:tr w:rsidR="00EC2C2D" w:rsidRPr="00412137" w14:paraId="6EB15D58" w14:textId="77777777" w:rsidTr="00412137">
        <w:tc>
          <w:tcPr>
            <w:tcW w:w="1560" w:type="dxa"/>
            <w:tcBorders>
              <w:left w:val="nil"/>
            </w:tcBorders>
            <w:shd w:val="clear" w:color="auto" w:fill="auto"/>
          </w:tcPr>
          <w:p w14:paraId="273D5648"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EC2C2D" w:rsidRPr="00412137">
              <w:rPr>
                <w:rFonts w:ascii="Arial" w:hAnsi="Arial" w:cs="Arial"/>
                <w:sz w:val="18"/>
                <w:szCs w:val="18"/>
              </w:rPr>
              <w:t>Name 2 etc</w:t>
            </w:r>
            <w:r w:rsidRPr="00412137">
              <w:rPr>
                <w:rFonts w:ascii="Arial" w:hAnsi="Arial" w:cs="Arial"/>
                <w:sz w:val="18"/>
                <w:szCs w:val="18"/>
              </w:rPr>
              <w:t>]</w:t>
            </w:r>
          </w:p>
        </w:tc>
        <w:tc>
          <w:tcPr>
            <w:tcW w:w="7618" w:type="dxa"/>
            <w:shd w:val="clear" w:color="auto" w:fill="auto"/>
          </w:tcPr>
          <w:p w14:paraId="1C007E10" w14:textId="77777777" w:rsidR="00EC2C2D" w:rsidRPr="00412137" w:rsidRDefault="004F0D95" w:rsidP="00412137">
            <w:pPr>
              <w:spacing w:before="120" w:after="120"/>
              <w:rPr>
                <w:rFonts w:ascii="Arial" w:hAnsi="Arial" w:cs="Arial"/>
                <w:sz w:val="18"/>
                <w:szCs w:val="18"/>
              </w:rPr>
            </w:pPr>
            <w:r w:rsidRPr="00412137">
              <w:rPr>
                <w:rFonts w:ascii="Arial" w:hAnsi="Arial" w:cs="Arial"/>
                <w:sz w:val="18"/>
                <w:szCs w:val="18"/>
              </w:rPr>
              <w:t>[</w:t>
            </w:r>
            <w:r w:rsidR="00763631" w:rsidRPr="00412137">
              <w:rPr>
                <w:rFonts w:ascii="Arial" w:hAnsi="Arial" w:cs="Arial"/>
                <w:sz w:val="18"/>
                <w:szCs w:val="18"/>
              </w:rPr>
              <w:t>a</w:t>
            </w:r>
            <w:r w:rsidR="00EC2C2D" w:rsidRPr="00412137">
              <w:rPr>
                <w:rFonts w:ascii="Arial" w:hAnsi="Arial" w:cs="Arial"/>
                <w:sz w:val="18"/>
                <w:szCs w:val="18"/>
              </w:rPr>
              <w:t>s 1</w:t>
            </w:r>
            <w:r w:rsidRPr="00412137">
              <w:rPr>
                <w:rFonts w:ascii="Arial" w:hAnsi="Arial" w:cs="Arial"/>
                <w:sz w:val="18"/>
                <w:szCs w:val="18"/>
              </w:rPr>
              <w:t>]</w:t>
            </w:r>
          </w:p>
        </w:tc>
      </w:tr>
    </w:tbl>
    <w:p w14:paraId="2FEBBC2B" w14:textId="5A322FD4" w:rsidR="00EC2C2D" w:rsidRDefault="00EC2C2D" w:rsidP="004F0581"/>
    <w:sectPr w:rsidR="00EC2C2D" w:rsidSect="00A42B79">
      <w:headerReference w:type="even" r:id="rId11"/>
      <w:headerReference w:type="default" r:id="rId12"/>
      <w:footerReference w:type="even" r:id="rId13"/>
      <w:footerReference w:type="default" r:id="rId14"/>
      <w:headerReference w:type="first" r:id="rId15"/>
      <w:footerReference w:type="first" r:id="rId16"/>
      <w:pgSz w:w="11906" w:h="16838" w:code="9"/>
      <w:pgMar w:top="1440" w:right="1700" w:bottom="1440" w:left="1797" w:header="720" w:footer="720" w:gutter="0"/>
      <w:pgBorders w:offsetFrom="page">
        <w:top w:val="single" w:sz="4" w:space="24" w:color="auto"/>
        <w:bottom w:val="single" w:sz="4" w:space="24"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65116" w14:textId="77777777" w:rsidR="00D01493" w:rsidRDefault="00D01493">
      <w:r>
        <w:separator/>
      </w:r>
    </w:p>
  </w:endnote>
  <w:endnote w:type="continuationSeparator" w:id="0">
    <w:p w14:paraId="7DF4E37C" w14:textId="77777777" w:rsidR="00D01493" w:rsidRDefault="00D01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28121" w14:textId="77777777" w:rsidR="00E80AD1" w:rsidRDefault="00E80AD1" w:rsidP="00D1749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64355AD" w14:textId="77777777" w:rsidR="00E80AD1" w:rsidRDefault="00E80AD1" w:rsidP="00D1749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4C5C7" w14:textId="77777777" w:rsidR="00E80AD1" w:rsidRPr="00D17491" w:rsidRDefault="00E80AD1" w:rsidP="00D17491">
    <w:pPr>
      <w:pStyle w:val="Footer"/>
      <w:framePr w:wrap="around" w:vAnchor="text" w:hAnchor="margin" w:xAlign="center" w:y="1"/>
      <w:rPr>
        <w:rStyle w:val="PageNumber"/>
        <w:rFonts w:ascii="Arial" w:hAnsi="Arial" w:cs="Arial"/>
        <w:sz w:val="18"/>
        <w:szCs w:val="18"/>
      </w:rPr>
    </w:pPr>
    <w:r w:rsidRPr="00D17491">
      <w:rPr>
        <w:rStyle w:val="PageNumber"/>
        <w:rFonts w:ascii="Arial" w:hAnsi="Arial" w:cs="Arial"/>
        <w:sz w:val="18"/>
        <w:szCs w:val="18"/>
      </w:rPr>
      <w:t xml:space="preserve">- </w:t>
    </w:r>
    <w:r w:rsidRPr="00D17491">
      <w:rPr>
        <w:rStyle w:val="PageNumber"/>
        <w:rFonts w:ascii="Arial" w:hAnsi="Arial" w:cs="Arial"/>
        <w:sz w:val="18"/>
        <w:szCs w:val="18"/>
      </w:rPr>
      <w:fldChar w:fldCharType="begin"/>
    </w:r>
    <w:r w:rsidRPr="00D17491">
      <w:rPr>
        <w:rStyle w:val="PageNumber"/>
        <w:rFonts w:ascii="Arial" w:hAnsi="Arial" w:cs="Arial"/>
        <w:sz w:val="18"/>
        <w:szCs w:val="18"/>
      </w:rPr>
      <w:instrText xml:space="preserve">PAGE  </w:instrText>
    </w:r>
    <w:r w:rsidRPr="00D17491">
      <w:rPr>
        <w:rStyle w:val="PageNumber"/>
        <w:rFonts w:ascii="Arial" w:hAnsi="Arial" w:cs="Arial"/>
        <w:sz w:val="18"/>
        <w:szCs w:val="18"/>
      </w:rPr>
      <w:fldChar w:fldCharType="separate"/>
    </w:r>
    <w:r w:rsidR="00C00F75">
      <w:rPr>
        <w:rStyle w:val="PageNumber"/>
        <w:rFonts w:ascii="Arial" w:hAnsi="Arial" w:cs="Arial"/>
        <w:noProof/>
        <w:sz w:val="18"/>
        <w:szCs w:val="18"/>
      </w:rPr>
      <w:t>2</w:t>
    </w:r>
    <w:r w:rsidRPr="00D17491">
      <w:rPr>
        <w:rStyle w:val="PageNumber"/>
        <w:rFonts w:ascii="Arial" w:hAnsi="Arial" w:cs="Arial"/>
        <w:sz w:val="18"/>
        <w:szCs w:val="18"/>
      </w:rPr>
      <w:fldChar w:fldCharType="end"/>
    </w:r>
    <w:r w:rsidRPr="00D17491">
      <w:rPr>
        <w:rStyle w:val="PageNumber"/>
        <w:rFonts w:ascii="Arial" w:hAnsi="Arial" w:cs="Arial"/>
        <w:sz w:val="18"/>
        <w:szCs w:val="18"/>
      </w:rPr>
      <w:t xml:space="preserve"> -</w:t>
    </w:r>
  </w:p>
  <w:p w14:paraId="144E3CD2" w14:textId="7D31FD8D" w:rsidR="00E80AD1" w:rsidRPr="00E0298C" w:rsidRDefault="00E80AD1" w:rsidP="00D17491">
    <w:pPr>
      <w:pStyle w:val="Footer"/>
      <w:ind w:right="360"/>
      <w:rPr>
        <w:b/>
      </w:rPr>
    </w:pPr>
    <w:r w:rsidRPr="00E0298C">
      <w:rPr>
        <w:rFonts w:ascii="Arial" w:hAnsi="Arial" w:cs="Arial"/>
        <w:b/>
        <w:sz w:val="16"/>
        <w:szCs w:val="16"/>
      </w:rPr>
      <w:t xml:space="preserve">Version </w:t>
    </w:r>
    <w:r w:rsidR="006D6E57">
      <w:rPr>
        <w:rFonts w:ascii="Arial" w:hAnsi="Arial" w:cs="Arial"/>
        <w:b/>
        <w:sz w:val="16"/>
        <w:szCs w:val="16"/>
      </w:rPr>
      <w:t>January</w:t>
    </w:r>
    <w:r w:rsidR="0025636D">
      <w:rPr>
        <w:rFonts w:ascii="Arial" w:hAnsi="Arial" w:cs="Arial"/>
        <w:b/>
        <w:sz w:val="16"/>
        <w:szCs w:val="16"/>
      </w:rPr>
      <w:t xml:space="preserve"> 202</w:t>
    </w:r>
    <w:r w:rsidR="006D6E57">
      <w:rPr>
        <w:rFonts w:ascii="Arial" w:hAnsi="Arial" w:cs="Arial"/>
        <w:b/>
        <w:sz w:val="16"/>
        <w:szCs w:val="16"/>
      </w:rPr>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77C8B" w14:textId="77777777" w:rsidR="009E5CDF" w:rsidRPr="0025636D" w:rsidRDefault="009E5CDF" w:rsidP="00C00F75">
    <w:pPr>
      <w:pStyle w:val="Footer"/>
      <w:ind w:right="360"/>
      <w:rPr>
        <w:rFonts w:ascii="Arial" w:hAnsi="Arial" w:cs="Arial"/>
        <w:sz w:val="16"/>
        <w:szCs w:val="16"/>
      </w:rPr>
    </w:pPr>
    <w:r w:rsidRPr="0025636D">
      <w:rPr>
        <w:rFonts w:ascii="Arial" w:hAnsi="Arial" w:cs="Arial"/>
        <w:sz w:val="16"/>
        <w:szCs w:val="16"/>
      </w:rPr>
      <w:t>The European Commission has requested this report. The views expressed in this report are those of the external auditor and in no way reflect the official opinion of the European Commission. This report is intended solely for the information and use of the European Commission for the purpose of its control of the use of funds of the project concerned by the audit. It may be disclosed to those EU official authorities having regulatory right of access to it, such as  the European Court of Auditors, the Interanl Audit Service and the European Anti Fraud Office. This report should not be used by any other party or for other than its intended purpose.</w:t>
    </w:r>
  </w:p>
  <w:p w14:paraId="3C4908AF" w14:textId="6D916A0B" w:rsidR="00C00F75" w:rsidRPr="00E0298C" w:rsidRDefault="177B2B20" w:rsidP="177B2B20">
    <w:pPr>
      <w:pStyle w:val="Footer"/>
      <w:ind w:right="360"/>
      <w:rPr>
        <w:b/>
        <w:bCs/>
      </w:rPr>
    </w:pPr>
    <w:r w:rsidRPr="177B2B20">
      <w:rPr>
        <w:rFonts w:ascii="Arial" w:hAnsi="Arial" w:cs="Arial"/>
        <w:b/>
        <w:bCs/>
        <w:sz w:val="16"/>
        <w:szCs w:val="16"/>
      </w:rPr>
      <w:t>Version November 2024</w:t>
    </w:r>
  </w:p>
  <w:p w14:paraId="5F451CF0" w14:textId="77777777" w:rsidR="00C00F75" w:rsidRPr="00D17491" w:rsidRDefault="00C00F75" w:rsidP="00C00F75">
    <w:pPr>
      <w:pStyle w:val="Footer"/>
      <w:jc w:val="center"/>
      <w:rPr>
        <w:rStyle w:val="PageNumber"/>
        <w:rFonts w:ascii="Arial" w:hAnsi="Arial" w:cs="Arial"/>
        <w:sz w:val="18"/>
        <w:szCs w:val="18"/>
      </w:rPr>
    </w:pPr>
    <w:r w:rsidRPr="00D17491">
      <w:rPr>
        <w:rStyle w:val="PageNumber"/>
        <w:rFonts w:ascii="Arial" w:hAnsi="Arial" w:cs="Arial"/>
        <w:sz w:val="18"/>
        <w:szCs w:val="18"/>
      </w:rPr>
      <w:t xml:space="preserve">- </w:t>
    </w:r>
    <w:r w:rsidRPr="00D17491">
      <w:rPr>
        <w:rStyle w:val="PageNumber"/>
        <w:rFonts w:ascii="Arial" w:hAnsi="Arial" w:cs="Arial"/>
        <w:sz w:val="18"/>
        <w:szCs w:val="18"/>
      </w:rPr>
      <w:fldChar w:fldCharType="begin"/>
    </w:r>
    <w:r w:rsidRPr="00D17491">
      <w:rPr>
        <w:rStyle w:val="PageNumber"/>
        <w:rFonts w:ascii="Arial" w:hAnsi="Arial" w:cs="Arial"/>
        <w:sz w:val="18"/>
        <w:szCs w:val="18"/>
      </w:rPr>
      <w:instrText xml:space="preserve">PAGE  </w:instrText>
    </w:r>
    <w:r w:rsidRPr="00D17491">
      <w:rPr>
        <w:rStyle w:val="PageNumber"/>
        <w:rFonts w:ascii="Arial" w:hAnsi="Arial" w:cs="Arial"/>
        <w:sz w:val="18"/>
        <w:szCs w:val="18"/>
      </w:rPr>
      <w:fldChar w:fldCharType="separate"/>
    </w:r>
    <w:r>
      <w:rPr>
        <w:rStyle w:val="PageNumber"/>
        <w:rFonts w:ascii="Arial" w:hAnsi="Arial" w:cs="Arial"/>
        <w:noProof/>
        <w:sz w:val="18"/>
        <w:szCs w:val="18"/>
      </w:rPr>
      <w:t>1</w:t>
    </w:r>
    <w:r w:rsidRPr="00D17491">
      <w:rPr>
        <w:rStyle w:val="PageNumber"/>
        <w:rFonts w:ascii="Arial" w:hAnsi="Arial" w:cs="Arial"/>
        <w:sz w:val="18"/>
        <w:szCs w:val="18"/>
      </w:rPr>
      <w:fldChar w:fldCharType="end"/>
    </w:r>
    <w:r w:rsidRPr="00D17491">
      <w:rPr>
        <w:rStyle w:val="PageNumber"/>
        <w:rFonts w:ascii="Arial" w:hAnsi="Arial" w:cs="Arial"/>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3B1409" w14:textId="77777777" w:rsidR="00D01493" w:rsidRDefault="00D01493">
      <w:r>
        <w:separator/>
      </w:r>
    </w:p>
  </w:footnote>
  <w:footnote w:type="continuationSeparator" w:id="0">
    <w:p w14:paraId="562C75D1" w14:textId="77777777" w:rsidR="00D01493" w:rsidRDefault="00D01493">
      <w:r>
        <w:continuationSeparator/>
      </w:r>
    </w:p>
  </w:footnote>
  <w:footnote w:id="1">
    <w:p w14:paraId="2EEAE756" w14:textId="188822FD" w:rsidR="00C00F75" w:rsidRPr="00C00F75" w:rsidRDefault="00C00F75" w:rsidP="00C00F75">
      <w:pPr>
        <w:pStyle w:val="FootnoteText"/>
        <w:jc w:val="both"/>
      </w:pPr>
      <w:r>
        <w:rPr>
          <w:rStyle w:val="FootnoteReference"/>
        </w:rPr>
        <w:footnoteRef/>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ED6BF" w14:textId="77777777" w:rsidR="00007DBB" w:rsidRDefault="00007D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9F53F" w14:textId="4B13A0EE" w:rsidR="00E80AD1" w:rsidRDefault="00E80AD1" w:rsidP="00B03F0D">
    <w:pPr>
      <w:pStyle w:val="Header"/>
      <w:jc w:val="right"/>
      <w:rPr>
        <w:rFonts w:ascii="Arial" w:hAnsi="Arial" w:cs="Arial"/>
        <w:i/>
        <w:sz w:val="16"/>
        <w:szCs w:val="16"/>
      </w:rPr>
    </w:pPr>
    <w:r w:rsidRPr="0061233E">
      <w:rPr>
        <w:rFonts w:ascii="Arial" w:hAnsi="Arial" w:cs="Arial"/>
        <w:i/>
        <w:sz w:val="16"/>
        <w:szCs w:val="16"/>
        <w:shd w:val="clear" w:color="auto" w:fill="C0C0C0"/>
      </w:rPr>
      <w:t>&lt;Annex 3 to Te</w:t>
    </w:r>
    <w:r w:rsidR="0025636D">
      <w:rPr>
        <w:rFonts w:ascii="Arial" w:hAnsi="Arial" w:cs="Arial"/>
        <w:i/>
        <w:sz w:val="16"/>
        <w:szCs w:val="16"/>
        <w:shd w:val="clear" w:color="auto" w:fill="C0C0C0"/>
      </w:rPr>
      <w:t>nder Specifications</w:t>
    </w:r>
    <w:r w:rsidRPr="0061233E">
      <w:rPr>
        <w:rFonts w:ascii="Arial" w:hAnsi="Arial" w:cs="Arial"/>
        <w:i/>
        <w:sz w:val="16"/>
        <w:szCs w:val="16"/>
        <w:shd w:val="clear" w:color="auto" w:fill="C0C0C0"/>
      </w:rPr>
      <w:t xml:space="preserve"> for a Systems Audit; Systems Audit </w:t>
    </w:r>
    <w:r w:rsidRPr="007A1534">
      <w:rPr>
        <w:rFonts w:ascii="Arial" w:hAnsi="Arial" w:cs="Arial"/>
        <w:i/>
        <w:sz w:val="16"/>
        <w:szCs w:val="16"/>
        <w:shd w:val="clear" w:color="auto" w:fill="C0C0C0"/>
      </w:rPr>
      <w:t>Report</w:t>
    </w:r>
    <w:r>
      <w:rPr>
        <w:rFonts w:ascii="Arial" w:hAnsi="Arial" w:cs="Arial"/>
        <w:i/>
        <w:sz w:val="16"/>
        <w:szCs w:val="16"/>
        <w:shd w:val="clear" w:color="auto" w:fill="C0C0C0"/>
      </w:rPr>
      <w:t>&gt;</w:t>
    </w:r>
    <w:r w:rsidRPr="007A1534">
      <w:rPr>
        <w:rFonts w:ascii="Arial" w:hAnsi="Arial" w:cs="Arial"/>
        <w:i/>
        <w:sz w:val="16"/>
        <w:szCs w:val="16"/>
        <w:shd w:val="clear" w:color="auto" w:fill="C0C0C0"/>
      </w:rPr>
      <w:t xml:space="preserve"> </w:t>
    </w:r>
    <w:r>
      <w:rPr>
        <w:rFonts w:ascii="Arial" w:hAnsi="Arial" w:cs="Arial"/>
        <w:i/>
        <w:sz w:val="16"/>
        <w:szCs w:val="16"/>
        <w:shd w:val="clear" w:color="auto" w:fill="C0C0C0"/>
      </w:rPr>
      <w:br/>
    </w:r>
    <w:r>
      <w:rPr>
        <w:rFonts w:ascii="Arial" w:hAnsi="Arial" w:cs="Arial"/>
        <w:i/>
        <w:sz w:val="16"/>
        <w:szCs w:val="16"/>
      </w:rPr>
      <w:t>&lt;Draft / final&gt; Systems Audit Report of &lt;title of the Project&gt;; Date of Report &lt;date&gt;</w:t>
    </w:r>
  </w:p>
  <w:p w14:paraId="5076E599" w14:textId="77777777" w:rsidR="00E80AD1" w:rsidRPr="00B610DD" w:rsidRDefault="00E80AD1" w:rsidP="00B03F0D">
    <w:pPr>
      <w:pStyle w:val="Header"/>
      <w:jc w:val="right"/>
      <w:rPr>
        <w:rFonts w:ascii="Arial" w:hAnsi="Arial" w:cs="Arial"/>
        <w:i/>
        <w:sz w:val="16"/>
        <w:szCs w:val="16"/>
      </w:rPr>
    </w:pPr>
    <w:r>
      <w:rPr>
        <w:rFonts w:ascii="Arial" w:hAnsi="Arial" w:cs="Arial"/>
        <w:i/>
        <w:sz w:val="16"/>
        <w:szCs w:val="16"/>
      </w:rPr>
      <w:t>Design and operating effectiveness of the Internal Control System</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C0361" w14:textId="77777777" w:rsidR="00007DBB" w:rsidRDefault="00007D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F1F86"/>
    <w:multiLevelType w:val="hybridMultilevel"/>
    <w:tmpl w:val="FDA6865E"/>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5A7623"/>
    <w:multiLevelType w:val="hybridMultilevel"/>
    <w:tmpl w:val="FE9419E0"/>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E53111"/>
    <w:multiLevelType w:val="hybridMultilevel"/>
    <w:tmpl w:val="21D2EB30"/>
    <w:lvl w:ilvl="0" w:tplc="D6AC014A">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460B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8FC5665"/>
    <w:multiLevelType w:val="hybridMultilevel"/>
    <w:tmpl w:val="3D4025CA"/>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9F412F3"/>
    <w:multiLevelType w:val="hybridMultilevel"/>
    <w:tmpl w:val="8D80096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9F474C1"/>
    <w:multiLevelType w:val="hybridMultilevel"/>
    <w:tmpl w:val="A9D26F68"/>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AAB7808"/>
    <w:multiLevelType w:val="hybridMultilevel"/>
    <w:tmpl w:val="39D065E0"/>
    <w:lvl w:ilvl="0" w:tplc="D5A252FE">
      <w:start w:val="1"/>
      <w:numFmt w:val="bullet"/>
      <w:lvlText w:val=""/>
      <w:lvlJc w:val="left"/>
      <w:pPr>
        <w:tabs>
          <w:tab w:val="num" w:pos="720"/>
        </w:tabs>
        <w:ind w:left="720" w:hanging="360"/>
      </w:pPr>
      <w:rPr>
        <w:rFonts w:ascii="Wingdings" w:hAnsi="Wingdings"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E4106B0"/>
    <w:multiLevelType w:val="hybridMultilevel"/>
    <w:tmpl w:val="5DA4B14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EC66935"/>
    <w:multiLevelType w:val="hybridMultilevel"/>
    <w:tmpl w:val="F6A231B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FFE3728"/>
    <w:multiLevelType w:val="hybridMultilevel"/>
    <w:tmpl w:val="9B1605F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36072E8"/>
    <w:multiLevelType w:val="hybridMultilevel"/>
    <w:tmpl w:val="0D7A68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65B4CF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6700EAE"/>
    <w:multiLevelType w:val="hybridMultilevel"/>
    <w:tmpl w:val="9B4E815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8743E49"/>
    <w:multiLevelType w:val="hybridMultilevel"/>
    <w:tmpl w:val="6F38333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AAA265E"/>
    <w:multiLevelType w:val="hybridMultilevel"/>
    <w:tmpl w:val="2EE2EE0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B2A5AFC"/>
    <w:multiLevelType w:val="hybridMultilevel"/>
    <w:tmpl w:val="8D8216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B400ED1"/>
    <w:multiLevelType w:val="hybridMultilevel"/>
    <w:tmpl w:val="230AA76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DC95DE7"/>
    <w:multiLevelType w:val="hybridMultilevel"/>
    <w:tmpl w:val="F64EDA3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F734306"/>
    <w:multiLevelType w:val="multilevel"/>
    <w:tmpl w:val="04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0" w15:restartNumberingAfterBreak="0">
    <w:nsid w:val="20B749AC"/>
    <w:multiLevelType w:val="hybridMultilevel"/>
    <w:tmpl w:val="E1A87A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0333E7"/>
    <w:multiLevelType w:val="hybridMultilevel"/>
    <w:tmpl w:val="54D4D770"/>
    <w:lvl w:ilvl="0" w:tplc="D6AC014A">
      <w:start w:val="1"/>
      <w:numFmt w:val="bullet"/>
      <w:lvlText w:val=""/>
      <w:lvlJc w:val="left"/>
      <w:pPr>
        <w:tabs>
          <w:tab w:val="num" w:pos="360"/>
        </w:tabs>
        <w:ind w:left="360" w:hanging="360"/>
      </w:pPr>
      <w:rPr>
        <w:rFonts w:ascii="Wingdings" w:hAnsi="Wingdings" w:hint="default"/>
      </w:rPr>
    </w:lvl>
    <w:lvl w:ilvl="1" w:tplc="0809000D">
      <w:start w:val="1"/>
      <w:numFmt w:val="bullet"/>
      <w:lvlText w:val=""/>
      <w:lvlJc w:val="left"/>
      <w:pPr>
        <w:tabs>
          <w:tab w:val="num" w:pos="1440"/>
        </w:tabs>
        <w:ind w:left="1440" w:hanging="360"/>
      </w:pPr>
      <w:rPr>
        <w:rFonts w:ascii="Wingdings" w:hAnsi="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2652C24"/>
    <w:multiLevelType w:val="hybridMultilevel"/>
    <w:tmpl w:val="4768C1D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9931607"/>
    <w:multiLevelType w:val="hybridMultilevel"/>
    <w:tmpl w:val="C2747F40"/>
    <w:lvl w:ilvl="0" w:tplc="08090001">
      <w:start w:val="1"/>
      <w:numFmt w:val="bullet"/>
      <w:lvlText w:val=""/>
      <w:lvlJc w:val="left"/>
      <w:pPr>
        <w:tabs>
          <w:tab w:val="num" w:pos="720"/>
        </w:tabs>
        <w:ind w:left="720" w:hanging="360"/>
      </w:pPr>
      <w:rPr>
        <w:rFonts w:ascii="Symbol" w:hAnsi="Symbol" w:hint="default"/>
      </w:rPr>
    </w:lvl>
    <w:lvl w:ilvl="1" w:tplc="4484E470">
      <w:numFmt w:val="bullet"/>
      <w:lvlText w:val="-"/>
      <w:lvlJc w:val="left"/>
      <w:pPr>
        <w:tabs>
          <w:tab w:val="num" w:pos="1515"/>
        </w:tabs>
        <w:ind w:left="1515" w:hanging="435"/>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EFA5FD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30EA47AB"/>
    <w:multiLevelType w:val="hybridMultilevel"/>
    <w:tmpl w:val="3F52BF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205265F"/>
    <w:multiLevelType w:val="multilevel"/>
    <w:tmpl w:val="C0062F6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89C655F"/>
    <w:multiLevelType w:val="hybridMultilevel"/>
    <w:tmpl w:val="F59E5B8A"/>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C31515F"/>
    <w:multiLevelType w:val="hybridMultilevel"/>
    <w:tmpl w:val="F968BEF0"/>
    <w:lvl w:ilvl="0" w:tplc="D6AC014A">
      <w:start w:val="1"/>
      <w:numFmt w:val="bullet"/>
      <w:lvlText w:val=""/>
      <w:lvlJc w:val="left"/>
      <w:pPr>
        <w:tabs>
          <w:tab w:val="num" w:pos="720"/>
        </w:tabs>
        <w:ind w:left="720" w:hanging="360"/>
      </w:pPr>
      <w:rPr>
        <w:rFonts w:ascii="Symbol" w:hAnsi="Symbol" w:hint="default"/>
      </w:rPr>
    </w:lvl>
    <w:lvl w:ilvl="1" w:tplc="EC68D5BC">
      <w:start w:val="1"/>
      <w:numFmt w:val="bullet"/>
      <w:lvlText w:val="o"/>
      <w:lvlJc w:val="left"/>
      <w:pPr>
        <w:tabs>
          <w:tab w:val="num" w:pos="1440"/>
        </w:tabs>
        <w:ind w:left="1440" w:hanging="360"/>
      </w:pPr>
      <w:rPr>
        <w:rFonts w:ascii="Courier New" w:hAnsi="Courier New" w:cs="Courier New" w:hint="default"/>
      </w:rPr>
    </w:lvl>
    <w:lvl w:ilvl="2" w:tplc="2D9E83DE" w:tentative="1">
      <w:start w:val="1"/>
      <w:numFmt w:val="bullet"/>
      <w:lvlText w:val=""/>
      <w:lvlJc w:val="left"/>
      <w:pPr>
        <w:tabs>
          <w:tab w:val="num" w:pos="2160"/>
        </w:tabs>
        <w:ind w:left="2160" w:hanging="360"/>
      </w:pPr>
      <w:rPr>
        <w:rFonts w:ascii="Wingdings" w:hAnsi="Wingdings" w:hint="default"/>
      </w:rPr>
    </w:lvl>
    <w:lvl w:ilvl="3" w:tplc="68144686" w:tentative="1">
      <w:start w:val="1"/>
      <w:numFmt w:val="bullet"/>
      <w:lvlText w:val=""/>
      <w:lvlJc w:val="left"/>
      <w:pPr>
        <w:tabs>
          <w:tab w:val="num" w:pos="2880"/>
        </w:tabs>
        <w:ind w:left="2880" w:hanging="360"/>
      </w:pPr>
      <w:rPr>
        <w:rFonts w:ascii="Symbol" w:hAnsi="Symbol" w:hint="default"/>
      </w:rPr>
    </w:lvl>
    <w:lvl w:ilvl="4" w:tplc="E6561048" w:tentative="1">
      <w:start w:val="1"/>
      <w:numFmt w:val="bullet"/>
      <w:lvlText w:val="o"/>
      <w:lvlJc w:val="left"/>
      <w:pPr>
        <w:tabs>
          <w:tab w:val="num" w:pos="3600"/>
        </w:tabs>
        <w:ind w:left="3600" w:hanging="360"/>
      </w:pPr>
      <w:rPr>
        <w:rFonts w:ascii="Courier New" w:hAnsi="Courier New" w:cs="Courier New" w:hint="default"/>
      </w:rPr>
    </w:lvl>
    <w:lvl w:ilvl="5" w:tplc="FE2A4E7A" w:tentative="1">
      <w:start w:val="1"/>
      <w:numFmt w:val="bullet"/>
      <w:lvlText w:val=""/>
      <w:lvlJc w:val="left"/>
      <w:pPr>
        <w:tabs>
          <w:tab w:val="num" w:pos="4320"/>
        </w:tabs>
        <w:ind w:left="4320" w:hanging="360"/>
      </w:pPr>
      <w:rPr>
        <w:rFonts w:ascii="Wingdings" w:hAnsi="Wingdings" w:hint="default"/>
      </w:rPr>
    </w:lvl>
    <w:lvl w:ilvl="6" w:tplc="178836B8" w:tentative="1">
      <w:start w:val="1"/>
      <w:numFmt w:val="bullet"/>
      <w:lvlText w:val=""/>
      <w:lvlJc w:val="left"/>
      <w:pPr>
        <w:tabs>
          <w:tab w:val="num" w:pos="5040"/>
        </w:tabs>
        <w:ind w:left="5040" w:hanging="360"/>
      </w:pPr>
      <w:rPr>
        <w:rFonts w:ascii="Symbol" w:hAnsi="Symbol" w:hint="default"/>
      </w:rPr>
    </w:lvl>
    <w:lvl w:ilvl="7" w:tplc="A2AC34E0" w:tentative="1">
      <w:start w:val="1"/>
      <w:numFmt w:val="bullet"/>
      <w:lvlText w:val="o"/>
      <w:lvlJc w:val="left"/>
      <w:pPr>
        <w:tabs>
          <w:tab w:val="num" w:pos="5760"/>
        </w:tabs>
        <w:ind w:left="5760" w:hanging="360"/>
      </w:pPr>
      <w:rPr>
        <w:rFonts w:ascii="Courier New" w:hAnsi="Courier New" w:cs="Courier New" w:hint="default"/>
      </w:rPr>
    </w:lvl>
    <w:lvl w:ilvl="8" w:tplc="F8C40A42"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F654BE0"/>
    <w:multiLevelType w:val="multilevel"/>
    <w:tmpl w:val="39D065E0"/>
    <w:lvl w:ilvl="0">
      <w:start w:val="1"/>
      <w:numFmt w:val="bullet"/>
      <w:lvlText w:val=""/>
      <w:lvlJc w:val="left"/>
      <w:pPr>
        <w:tabs>
          <w:tab w:val="num" w:pos="720"/>
        </w:tabs>
        <w:ind w:left="720" w:hanging="360"/>
      </w:pPr>
      <w:rPr>
        <w:rFonts w:ascii="Wingdings" w:hAnsi="Wingdings"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0CB7F2C"/>
    <w:multiLevelType w:val="hybridMultilevel"/>
    <w:tmpl w:val="2DBE3890"/>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43740AD"/>
    <w:multiLevelType w:val="hybridMultilevel"/>
    <w:tmpl w:val="EE9A2C00"/>
    <w:lvl w:ilvl="0" w:tplc="C30ACB1E">
      <w:start w:val="1"/>
      <w:numFmt w:val="lowerLetter"/>
      <w:lvlText w:val="(%1)"/>
      <w:lvlJc w:val="left"/>
      <w:pPr>
        <w:tabs>
          <w:tab w:val="num" w:pos="780"/>
        </w:tabs>
        <w:ind w:left="780" w:hanging="420"/>
      </w:pPr>
      <w:rPr>
        <w:rFonts w:hint="default"/>
        <w:i/>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 w15:restartNumberingAfterBreak="0">
    <w:nsid w:val="456B4B43"/>
    <w:multiLevelType w:val="hybridMultilevel"/>
    <w:tmpl w:val="301614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7C20E8D"/>
    <w:multiLevelType w:val="hybridMultilevel"/>
    <w:tmpl w:val="C0062F6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92149F6"/>
    <w:multiLevelType w:val="hybridMultilevel"/>
    <w:tmpl w:val="347AB634"/>
    <w:lvl w:ilvl="0" w:tplc="391404B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BC45245"/>
    <w:multiLevelType w:val="hybridMultilevel"/>
    <w:tmpl w:val="B538B8C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291445F"/>
    <w:multiLevelType w:val="hybridMultilevel"/>
    <w:tmpl w:val="6CFEA8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9BB2109"/>
    <w:multiLevelType w:val="hybridMultilevel"/>
    <w:tmpl w:val="0F661B5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D60029B"/>
    <w:multiLevelType w:val="hybridMultilevel"/>
    <w:tmpl w:val="1D00D226"/>
    <w:lvl w:ilvl="0" w:tplc="08090001">
      <w:numFmt w:val="bullet"/>
      <w:lvlText w:val="-"/>
      <w:lvlJc w:val="left"/>
      <w:pPr>
        <w:tabs>
          <w:tab w:val="num" w:pos="1080"/>
        </w:tabs>
        <w:ind w:left="1080" w:hanging="72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D973E36"/>
    <w:multiLevelType w:val="hybridMultilevel"/>
    <w:tmpl w:val="A976969A"/>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FE654D1"/>
    <w:multiLevelType w:val="hybridMultilevel"/>
    <w:tmpl w:val="2266F48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3EF63A4"/>
    <w:multiLevelType w:val="hybridMultilevel"/>
    <w:tmpl w:val="36EEAF88"/>
    <w:lvl w:ilvl="0" w:tplc="04A6955A">
      <w:start w:val="2"/>
      <w:numFmt w:val="lowerLetter"/>
      <w:lvlText w:val="(%1)"/>
      <w:lvlJc w:val="left"/>
      <w:pPr>
        <w:tabs>
          <w:tab w:val="num" w:pos="780"/>
        </w:tabs>
        <w:ind w:left="780" w:hanging="420"/>
      </w:pPr>
      <w:rPr>
        <w:rFonts w:hint="default"/>
        <w:i/>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3" w15:restartNumberingAfterBreak="0">
    <w:nsid w:val="76A01732"/>
    <w:multiLevelType w:val="hybridMultilevel"/>
    <w:tmpl w:val="288A80CE"/>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AEF0062"/>
    <w:multiLevelType w:val="hybridMultilevel"/>
    <w:tmpl w:val="9A7C2C68"/>
    <w:lvl w:ilvl="0" w:tplc="48C2A226">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BA41776"/>
    <w:multiLevelType w:val="hybridMultilevel"/>
    <w:tmpl w:val="7F2882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F262681"/>
    <w:multiLevelType w:val="hybridMultilevel"/>
    <w:tmpl w:val="C0261D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F326983"/>
    <w:multiLevelType w:val="hybridMultilevel"/>
    <w:tmpl w:val="04A6C40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814059038">
    <w:abstractNumId w:val="19"/>
  </w:num>
  <w:num w:numId="2" w16cid:durableId="881942193">
    <w:abstractNumId w:val="27"/>
  </w:num>
  <w:num w:numId="3" w16cid:durableId="1795055316">
    <w:abstractNumId w:val="3"/>
  </w:num>
  <w:num w:numId="4" w16cid:durableId="683747246">
    <w:abstractNumId w:val="24"/>
  </w:num>
  <w:num w:numId="5" w16cid:durableId="1929582490">
    <w:abstractNumId w:val="12"/>
  </w:num>
  <w:num w:numId="6" w16cid:durableId="561257145">
    <w:abstractNumId w:val="6"/>
  </w:num>
  <w:num w:numId="7" w16cid:durableId="1852648777">
    <w:abstractNumId w:val="46"/>
  </w:num>
  <w:num w:numId="8" w16cid:durableId="360253632">
    <w:abstractNumId w:val="22"/>
  </w:num>
  <w:num w:numId="9" w16cid:durableId="1835535606">
    <w:abstractNumId w:val="23"/>
  </w:num>
  <w:num w:numId="10" w16cid:durableId="2085839486">
    <w:abstractNumId w:val="39"/>
  </w:num>
  <w:num w:numId="11" w16cid:durableId="998968984">
    <w:abstractNumId w:val="33"/>
  </w:num>
  <w:num w:numId="12" w16cid:durableId="575090705">
    <w:abstractNumId w:val="26"/>
  </w:num>
  <w:num w:numId="13" w16cid:durableId="1010259503">
    <w:abstractNumId w:val="28"/>
  </w:num>
  <w:num w:numId="14" w16cid:durableId="466556644">
    <w:abstractNumId w:val="44"/>
  </w:num>
  <w:num w:numId="15" w16cid:durableId="1792703337">
    <w:abstractNumId w:val="32"/>
  </w:num>
  <w:num w:numId="16" w16cid:durableId="783236517">
    <w:abstractNumId w:val="2"/>
  </w:num>
  <w:num w:numId="17" w16cid:durableId="530191256">
    <w:abstractNumId w:val="0"/>
  </w:num>
  <w:num w:numId="18" w16cid:durableId="1398170519">
    <w:abstractNumId w:val="34"/>
  </w:num>
  <w:num w:numId="19" w16cid:durableId="1687445044">
    <w:abstractNumId w:val="36"/>
  </w:num>
  <w:num w:numId="20" w16cid:durableId="869338180">
    <w:abstractNumId w:val="16"/>
  </w:num>
  <w:num w:numId="21" w16cid:durableId="946810186">
    <w:abstractNumId w:val="35"/>
  </w:num>
  <w:num w:numId="22" w16cid:durableId="931161033">
    <w:abstractNumId w:val="13"/>
  </w:num>
  <w:num w:numId="23" w16cid:durableId="1918512281">
    <w:abstractNumId w:val="37"/>
  </w:num>
  <w:num w:numId="24" w16cid:durableId="705911985">
    <w:abstractNumId w:val="41"/>
  </w:num>
  <w:num w:numId="25" w16cid:durableId="838498199">
    <w:abstractNumId w:val="18"/>
  </w:num>
  <w:num w:numId="26" w16cid:durableId="535121344">
    <w:abstractNumId w:val="21"/>
  </w:num>
  <w:num w:numId="27" w16cid:durableId="1906643604">
    <w:abstractNumId w:val="43"/>
  </w:num>
  <w:num w:numId="28" w16cid:durableId="1599487855">
    <w:abstractNumId w:val="30"/>
  </w:num>
  <w:num w:numId="29" w16cid:durableId="1187988223">
    <w:abstractNumId w:val="38"/>
  </w:num>
  <w:num w:numId="30" w16cid:durableId="1863009596">
    <w:abstractNumId w:val="10"/>
  </w:num>
  <w:num w:numId="31" w16cid:durableId="1291671448">
    <w:abstractNumId w:val="1"/>
  </w:num>
  <w:num w:numId="32" w16cid:durableId="662702672">
    <w:abstractNumId w:val="40"/>
  </w:num>
  <w:num w:numId="33" w16cid:durableId="1392195067">
    <w:abstractNumId w:val="4"/>
  </w:num>
  <w:num w:numId="34" w16cid:durableId="593437924">
    <w:abstractNumId w:val="7"/>
  </w:num>
  <w:num w:numId="35" w16cid:durableId="1859737908">
    <w:abstractNumId w:val="29"/>
  </w:num>
  <w:num w:numId="36" w16cid:durableId="1916276163">
    <w:abstractNumId w:val="8"/>
  </w:num>
  <w:num w:numId="37" w16cid:durableId="806319671">
    <w:abstractNumId w:val="9"/>
  </w:num>
  <w:num w:numId="38" w16cid:durableId="1895115035">
    <w:abstractNumId w:val="31"/>
  </w:num>
  <w:num w:numId="39" w16cid:durableId="727725728">
    <w:abstractNumId w:val="42"/>
  </w:num>
  <w:num w:numId="40" w16cid:durableId="1422528674">
    <w:abstractNumId w:val="14"/>
  </w:num>
  <w:num w:numId="41" w16cid:durableId="1438602372">
    <w:abstractNumId w:val="5"/>
  </w:num>
  <w:num w:numId="42" w16cid:durableId="585725120">
    <w:abstractNumId w:val="11"/>
  </w:num>
  <w:num w:numId="43" w16cid:durableId="1239750696">
    <w:abstractNumId w:val="45"/>
  </w:num>
  <w:num w:numId="44" w16cid:durableId="1502041810">
    <w:abstractNumId w:val="15"/>
  </w:num>
  <w:num w:numId="45" w16cid:durableId="1909072294">
    <w:abstractNumId w:val="20"/>
  </w:num>
  <w:num w:numId="46" w16cid:durableId="544567499">
    <w:abstractNumId w:val="25"/>
  </w:num>
  <w:num w:numId="47" w16cid:durableId="2051612356">
    <w:abstractNumId w:val="47"/>
  </w:num>
  <w:num w:numId="48" w16cid:durableId="2038845305">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374"/>
    <w:rsid w:val="00001615"/>
    <w:rsid w:val="00004F9A"/>
    <w:rsid w:val="000058A5"/>
    <w:rsid w:val="00007DBB"/>
    <w:rsid w:val="00010079"/>
    <w:rsid w:val="00012837"/>
    <w:rsid w:val="0002183C"/>
    <w:rsid w:val="0002365A"/>
    <w:rsid w:val="00025BC3"/>
    <w:rsid w:val="00026AB4"/>
    <w:rsid w:val="000301E2"/>
    <w:rsid w:val="00030358"/>
    <w:rsid w:val="00031CE4"/>
    <w:rsid w:val="0003266B"/>
    <w:rsid w:val="00033574"/>
    <w:rsid w:val="0003416C"/>
    <w:rsid w:val="00036FEE"/>
    <w:rsid w:val="000377CD"/>
    <w:rsid w:val="00037EC8"/>
    <w:rsid w:val="00041089"/>
    <w:rsid w:val="00042F1A"/>
    <w:rsid w:val="000447BD"/>
    <w:rsid w:val="0004486C"/>
    <w:rsid w:val="00046F2E"/>
    <w:rsid w:val="00047D02"/>
    <w:rsid w:val="000508CB"/>
    <w:rsid w:val="0005140F"/>
    <w:rsid w:val="000515C4"/>
    <w:rsid w:val="000527BE"/>
    <w:rsid w:val="0005481B"/>
    <w:rsid w:val="00054B9C"/>
    <w:rsid w:val="00056C28"/>
    <w:rsid w:val="00057FEE"/>
    <w:rsid w:val="00062EED"/>
    <w:rsid w:val="00064104"/>
    <w:rsid w:val="00064869"/>
    <w:rsid w:val="000648F2"/>
    <w:rsid w:val="00067EDC"/>
    <w:rsid w:val="000718CF"/>
    <w:rsid w:val="00071A94"/>
    <w:rsid w:val="0007260E"/>
    <w:rsid w:val="00075F9A"/>
    <w:rsid w:val="00082F2F"/>
    <w:rsid w:val="000830B6"/>
    <w:rsid w:val="0008416C"/>
    <w:rsid w:val="00084AEC"/>
    <w:rsid w:val="00085037"/>
    <w:rsid w:val="0008529B"/>
    <w:rsid w:val="0008574B"/>
    <w:rsid w:val="000865F5"/>
    <w:rsid w:val="000874B6"/>
    <w:rsid w:val="00090618"/>
    <w:rsid w:val="00090BCC"/>
    <w:rsid w:val="00092521"/>
    <w:rsid w:val="00092A1E"/>
    <w:rsid w:val="00094B98"/>
    <w:rsid w:val="000970D3"/>
    <w:rsid w:val="00097989"/>
    <w:rsid w:val="000979EA"/>
    <w:rsid w:val="000A0030"/>
    <w:rsid w:val="000A02E0"/>
    <w:rsid w:val="000A1C30"/>
    <w:rsid w:val="000A5295"/>
    <w:rsid w:val="000A6604"/>
    <w:rsid w:val="000A687C"/>
    <w:rsid w:val="000A6B72"/>
    <w:rsid w:val="000A6FD8"/>
    <w:rsid w:val="000B025C"/>
    <w:rsid w:val="000B15B7"/>
    <w:rsid w:val="000B1FC8"/>
    <w:rsid w:val="000B450E"/>
    <w:rsid w:val="000B4C57"/>
    <w:rsid w:val="000B579A"/>
    <w:rsid w:val="000B5B79"/>
    <w:rsid w:val="000C0F1B"/>
    <w:rsid w:val="000C36B6"/>
    <w:rsid w:val="000C4DE2"/>
    <w:rsid w:val="000C5F5A"/>
    <w:rsid w:val="000C65FA"/>
    <w:rsid w:val="000D25DD"/>
    <w:rsid w:val="000D5255"/>
    <w:rsid w:val="000D648E"/>
    <w:rsid w:val="000D6710"/>
    <w:rsid w:val="000E1314"/>
    <w:rsid w:val="000E21DB"/>
    <w:rsid w:val="000E2215"/>
    <w:rsid w:val="000E32CC"/>
    <w:rsid w:val="000E4A07"/>
    <w:rsid w:val="000E75C9"/>
    <w:rsid w:val="000E7C4E"/>
    <w:rsid w:val="000E7CCD"/>
    <w:rsid w:val="000E7FDF"/>
    <w:rsid w:val="000F1D99"/>
    <w:rsid w:val="000F3E33"/>
    <w:rsid w:val="000F4C44"/>
    <w:rsid w:val="000F681F"/>
    <w:rsid w:val="000F7692"/>
    <w:rsid w:val="000F775C"/>
    <w:rsid w:val="001046C4"/>
    <w:rsid w:val="00105E8E"/>
    <w:rsid w:val="0010640C"/>
    <w:rsid w:val="0011049B"/>
    <w:rsid w:val="001138A2"/>
    <w:rsid w:val="00116DD7"/>
    <w:rsid w:val="001171FB"/>
    <w:rsid w:val="001173B9"/>
    <w:rsid w:val="001248B8"/>
    <w:rsid w:val="00124F06"/>
    <w:rsid w:val="00130B7B"/>
    <w:rsid w:val="0013174D"/>
    <w:rsid w:val="00131C3B"/>
    <w:rsid w:val="00135245"/>
    <w:rsid w:val="0013684A"/>
    <w:rsid w:val="00136CCD"/>
    <w:rsid w:val="001373D2"/>
    <w:rsid w:val="001378E6"/>
    <w:rsid w:val="00142870"/>
    <w:rsid w:val="00142ACA"/>
    <w:rsid w:val="001446CD"/>
    <w:rsid w:val="001450B5"/>
    <w:rsid w:val="00145670"/>
    <w:rsid w:val="00146989"/>
    <w:rsid w:val="00150918"/>
    <w:rsid w:val="00150E3B"/>
    <w:rsid w:val="00151317"/>
    <w:rsid w:val="001517AB"/>
    <w:rsid w:val="0015332D"/>
    <w:rsid w:val="0015381B"/>
    <w:rsid w:val="00153B72"/>
    <w:rsid w:val="001549D3"/>
    <w:rsid w:val="00154D67"/>
    <w:rsid w:val="001559BD"/>
    <w:rsid w:val="00155A72"/>
    <w:rsid w:val="00156BD2"/>
    <w:rsid w:val="00162060"/>
    <w:rsid w:val="001626FB"/>
    <w:rsid w:val="00167B7D"/>
    <w:rsid w:val="00170261"/>
    <w:rsid w:val="00170432"/>
    <w:rsid w:val="00170727"/>
    <w:rsid w:val="001711A3"/>
    <w:rsid w:val="00171FDF"/>
    <w:rsid w:val="001738A2"/>
    <w:rsid w:val="00175D48"/>
    <w:rsid w:val="00176D94"/>
    <w:rsid w:val="00176E87"/>
    <w:rsid w:val="00177509"/>
    <w:rsid w:val="001778A8"/>
    <w:rsid w:val="00181A1A"/>
    <w:rsid w:val="001844B4"/>
    <w:rsid w:val="00184681"/>
    <w:rsid w:val="001859DF"/>
    <w:rsid w:val="00186C86"/>
    <w:rsid w:val="001872A8"/>
    <w:rsid w:val="00187CDF"/>
    <w:rsid w:val="001923C1"/>
    <w:rsid w:val="001931EF"/>
    <w:rsid w:val="00194F5F"/>
    <w:rsid w:val="00194FCB"/>
    <w:rsid w:val="001961BB"/>
    <w:rsid w:val="00196261"/>
    <w:rsid w:val="001A0CBC"/>
    <w:rsid w:val="001A1389"/>
    <w:rsid w:val="001A364A"/>
    <w:rsid w:val="001A5302"/>
    <w:rsid w:val="001A7047"/>
    <w:rsid w:val="001A715E"/>
    <w:rsid w:val="001B1442"/>
    <w:rsid w:val="001B2361"/>
    <w:rsid w:val="001B299B"/>
    <w:rsid w:val="001B2A5B"/>
    <w:rsid w:val="001B3DBA"/>
    <w:rsid w:val="001B5DA8"/>
    <w:rsid w:val="001B614B"/>
    <w:rsid w:val="001B7313"/>
    <w:rsid w:val="001B7E13"/>
    <w:rsid w:val="001C0797"/>
    <w:rsid w:val="001C0B81"/>
    <w:rsid w:val="001C1B51"/>
    <w:rsid w:val="001C3A77"/>
    <w:rsid w:val="001C3B78"/>
    <w:rsid w:val="001C7FE7"/>
    <w:rsid w:val="001D1263"/>
    <w:rsid w:val="001D5D91"/>
    <w:rsid w:val="001D6776"/>
    <w:rsid w:val="001D763B"/>
    <w:rsid w:val="001E0F18"/>
    <w:rsid w:val="001E415C"/>
    <w:rsid w:val="001E4C75"/>
    <w:rsid w:val="001E63C2"/>
    <w:rsid w:val="001E6848"/>
    <w:rsid w:val="001F1F9B"/>
    <w:rsid w:val="001F2C64"/>
    <w:rsid w:val="001F492D"/>
    <w:rsid w:val="002008DF"/>
    <w:rsid w:val="00202739"/>
    <w:rsid w:val="00205906"/>
    <w:rsid w:val="00206C05"/>
    <w:rsid w:val="00217B54"/>
    <w:rsid w:val="002221D6"/>
    <w:rsid w:val="00222BEB"/>
    <w:rsid w:val="00223D31"/>
    <w:rsid w:val="002248E5"/>
    <w:rsid w:val="00232140"/>
    <w:rsid w:val="00232E0B"/>
    <w:rsid w:val="00234D4A"/>
    <w:rsid w:val="00235B5B"/>
    <w:rsid w:val="0023664B"/>
    <w:rsid w:val="002369E0"/>
    <w:rsid w:val="002371A0"/>
    <w:rsid w:val="002400DB"/>
    <w:rsid w:val="0024010A"/>
    <w:rsid w:val="002419E5"/>
    <w:rsid w:val="00242352"/>
    <w:rsid w:val="002434E7"/>
    <w:rsid w:val="00244332"/>
    <w:rsid w:val="00244A98"/>
    <w:rsid w:val="002453F0"/>
    <w:rsid w:val="00246223"/>
    <w:rsid w:val="00251881"/>
    <w:rsid w:val="00252D5D"/>
    <w:rsid w:val="00253C9E"/>
    <w:rsid w:val="00254AF6"/>
    <w:rsid w:val="0025636D"/>
    <w:rsid w:val="00257280"/>
    <w:rsid w:val="0026093D"/>
    <w:rsid w:val="00261234"/>
    <w:rsid w:val="002637DE"/>
    <w:rsid w:val="00264921"/>
    <w:rsid w:val="00266F98"/>
    <w:rsid w:val="00271188"/>
    <w:rsid w:val="002718AA"/>
    <w:rsid w:val="002719D6"/>
    <w:rsid w:val="00271BCB"/>
    <w:rsid w:val="00277D0A"/>
    <w:rsid w:val="00277D26"/>
    <w:rsid w:val="00277D92"/>
    <w:rsid w:val="00280A13"/>
    <w:rsid w:val="00282BE5"/>
    <w:rsid w:val="00284B8E"/>
    <w:rsid w:val="0028574C"/>
    <w:rsid w:val="002858FF"/>
    <w:rsid w:val="002861E1"/>
    <w:rsid w:val="0028694A"/>
    <w:rsid w:val="00291122"/>
    <w:rsid w:val="002914AE"/>
    <w:rsid w:val="0029264D"/>
    <w:rsid w:val="00293066"/>
    <w:rsid w:val="0029340B"/>
    <w:rsid w:val="002947C0"/>
    <w:rsid w:val="00294E83"/>
    <w:rsid w:val="0029697E"/>
    <w:rsid w:val="00296E4C"/>
    <w:rsid w:val="002A0C43"/>
    <w:rsid w:val="002A1A32"/>
    <w:rsid w:val="002A235A"/>
    <w:rsid w:val="002A4745"/>
    <w:rsid w:val="002A7A39"/>
    <w:rsid w:val="002B0170"/>
    <w:rsid w:val="002B1B0A"/>
    <w:rsid w:val="002B1C7C"/>
    <w:rsid w:val="002B5A16"/>
    <w:rsid w:val="002B5A29"/>
    <w:rsid w:val="002B5FFD"/>
    <w:rsid w:val="002C045E"/>
    <w:rsid w:val="002C0922"/>
    <w:rsid w:val="002C0F22"/>
    <w:rsid w:val="002C6502"/>
    <w:rsid w:val="002D141D"/>
    <w:rsid w:val="002D1F9C"/>
    <w:rsid w:val="002D43BC"/>
    <w:rsid w:val="002D5AD4"/>
    <w:rsid w:val="002D70DE"/>
    <w:rsid w:val="002D7E30"/>
    <w:rsid w:val="002E0E44"/>
    <w:rsid w:val="002E5BD7"/>
    <w:rsid w:val="002F3B77"/>
    <w:rsid w:val="002F45AC"/>
    <w:rsid w:val="002F4A73"/>
    <w:rsid w:val="002F59F6"/>
    <w:rsid w:val="002F7469"/>
    <w:rsid w:val="003006A1"/>
    <w:rsid w:val="0030256B"/>
    <w:rsid w:val="0030315E"/>
    <w:rsid w:val="00307D34"/>
    <w:rsid w:val="003137A1"/>
    <w:rsid w:val="00313C38"/>
    <w:rsid w:val="00314930"/>
    <w:rsid w:val="00314F3D"/>
    <w:rsid w:val="0031503F"/>
    <w:rsid w:val="003151DB"/>
    <w:rsid w:val="0032512B"/>
    <w:rsid w:val="00325DB9"/>
    <w:rsid w:val="00331CFF"/>
    <w:rsid w:val="00335597"/>
    <w:rsid w:val="00336D9D"/>
    <w:rsid w:val="00336F23"/>
    <w:rsid w:val="0033732E"/>
    <w:rsid w:val="00337694"/>
    <w:rsid w:val="00341075"/>
    <w:rsid w:val="00341123"/>
    <w:rsid w:val="00341456"/>
    <w:rsid w:val="003420F9"/>
    <w:rsid w:val="00344969"/>
    <w:rsid w:val="00347CA7"/>
    <w:rsid w:val="003511F0"/>
    <w:rsid w:val="003523C8"/>
    <w:rsid w:val="00355C70"/>
    <w:rsid w:val="00362FA8"/>
    <w:rsid w:val="003632DC"/>
    <w:rsid w:val="00364F4A"/>
    <w:rsid w:val="00365EB2"/>
    <w:rsid w:val="00371FC0"/>
    <w:rsid w:val="00372A29"/>
    <w:rsid w:val="00373016"/>
    <w:rsid w:val="003732F9"/>
    <w:rsid w:val="00373E49"/>
    <w:rsid w:val="00376E09"/>
    <w:rsid w:val="003800EC"/>
    <w:rsid w:val="00380A2F"/>
    <w:rsid w:val="00380A5D"/>
    <w:rsid w:val="003829D9"/>
    <w:rsid w:val="00386A83"/>
    <w:rsid w:val="003929A8"/>
    <w:rsid w:val="00392ACF"/>
    <w:rsid w:val="00394C86"/>
    <w:rsid w:val="00396CFE"/>
    <w:rsid w:val="003A36CD"/>
    <w:rsid w:val="003A43F0"/>
    <w:rsid w:val="003A5202"/>
    <w:rsid w:val="003A5A7D"/>
    <w:rsid w:val="003A654D"/>
    <w:rsid w:val="003A6932"/>
    <w:rsid w:val="003A7EE9"/>
    <w:rsid w:val="003B6DD3"/>
    <w:rsid w:val="003B73B9"/>
    <w:rsid w:val="003C059D"/>
    <w:rsid w:val="003C0834"/>
    <w:rsid w:val="003D0FEC"/>
    <w:rsid w:val="003D2D82"/>
    <w:rsid w:val="003D4536"/>
    <w:rsid w:val="003E1DAD"/>
    <w:rsid w:val="003E2E02"/>
    <w:rsid w:val="003E2F20"/>
    <w:rsid w:val="003E3E01"/>
    <w:rsid w:val="003E60C5"/>
    <w:rsid w:val="003E63FC"/>
    <w:rsid w:val="003E79F2"/>
    <w:rsid w:val="003F1752"/>
    <w:rsid w:val="003F1DFE"/>
    <w:rsid w:val="003F2BAD"/>
    <w:rsid w:val="003F4010"/>
    <w:rsid w:val="003F5C51"/>
    <w:rsid w:val="00400982"/>
    <w:rsid w:val="0040217D"/>
    <w:rsid w:val="00402E96"/>
    <w:rsid w:val="00410718"/>
    <w:rsid w:val="0041173E"/>
    <w:rsid w:val="00412137"/>
    <w:rsid w:val="004143FD"/>
    <w:rsid w:val="004148D3"/>
    <w:rsid w:val="00415F4D"/>
    <w:rsid w:val="00425384"/>
    <w:rsid w:val="00434874"/>
    <w:rsid w:val="00435744"/>
    <w:rsid w:val="004427B7"/>
    <w:rsid w:val="00442D70"/>
    <w:rsid w:val="00442F05"/>
    <w:rsid w:val="004453F7"/>
    <w:rsid w:val="0044790A"/>
    <w:rsid w:val="004508E4"/>
    <w:rsid w:val="00450BA6"/>
    <w:rsid w:val="00451928"/>
    <w:rsid w:val="00454C2F"/>
    <w:rsid w:val="0046142C"/>
    <w:rsid w:val="00461B96"/>
    <w:rsid w:val="00464004"/>
    <w:rsid w:val="00470B2D"/>
    <w:rsid w:val="00472879"/>
    <w:rsid w:val="00472B6C"/>
    <w:rsid w:val="004803B0"/>
    <w:rsid w:val="00484816"/>
    <w:rsid w:val="004868AB"/>
    <w:rsid w:val="004906C6"/>
    <w:rsid w:val="00491799"/>
    <w:rsid w:val="0049353E"/>
    <w:rsid w:val="004942D2"/>
    <w:rsid w:val="004948D9"/>
    <w:rsid w:val="0049699D"/>
    <w:rsid w:val="004A0907"/>
    <w:rsid w:val="004A1ADB"/>
    <w:rsid w:val="004A1DF4"/>
    <w:rsid w:val="004A2F66"/>
    <w:rsid w:val="004A493A"/>
    <w:rsid w:val="004A679B"/>
    <w:rsid w:val="004B04C9"/>
    <w:rsid w:val="004C0CC6"/>
    <w:rsid w:val="004C1F2D"/>
    <w:rsid w:val="004C1F98"/>
    <w:rsid w:val="004C2B82"/>
    <w:rsid w:val="004C477D"/>
    <w:rsid w:val="004C7351"/>
    <w:rsid w:val="004D2130"/>
    <w:rsid w:val="004D2565"/>
    <w:rsid w:val="004D4E32"/>
    <w:rsid w:val="004D7B15"/>
    <w:rsid w:val="004E0BD1"/>
    <w:rsid w:val="004E0D3A"/>
    <w:rsid w:val="004E109A"/>
    <w:rsid w:val="004E140C"/>
    <w:rsid w:val="004E15F7"/>
    <w:rsid w:val="004E3542"/>
    <w:rsid w:val="004E62BB"/>
    <w:rsid w:val="004F0581"/>
    <w:rsid w:val="004F0D95"/>
    <w:rsid w:val="00500177"/>
    <w:rsid w:val="00500754"/>
    <w:rsid w:val="005025E7"/>
    <w:rsid w:val="005032DB"/>
    <w:rsid w:val="00504B14"/>
    <w:rsid w:val="00507534"/>
    <w:rsid w:val="005111A6"/>
    <w:rsid w:val="00511BCF"/>
    <w:rsid w:val="005121EE"/>
    <w:rsid w:val="00513F9F"/>
    <w:rsid w:val="00514C08"/>
    <w:rsid w:val="00514D73"/>
    <w:rsid w:val="00523197"/>
    <w:rsid w:val="005265CA"/>
    <w:rsid w:val="00526B24"/>
    <w:rsid w:val="00527BD2"/>
    <w:rsid w:val="005335D4"/>
    <w:rsid w:val="00533AE8"/>
    <w:rsid w:val="005343EB"/>
    <w:rsid w:val="00534B8D"/>
    <w:rsid w:val="00534D7A"/>
    <w:rsid w:val="005353CE"/>
    <w:rsid w:val="00536BEA"/>
    <w:rsid w:val="00540D2B"/>
    <w:rsid w:val="00542A22"/>
    <w:rsid w:val="00543326"/>
    <w:rsid w:val="00545335"/>
    <w:rsid w:val="00545BB6"/>
    <w:rsid w:val="00546D8B"/>
    <w:rsid w:val="00551341"/>
    <w:rsid w:val="005520FB"/>
    <w:rsid w:val="00552B64"/>
    <w:rsid w:val="00554C48"/>
    <w:rsid w:val="005563F6"/>
    <w:rsid w:val="0055732D"/>
    <w:rsid w:val="005604A3"/>
    <w:rsid w:val="005622A5"/>
    <w:rsid w:val="00564298"/>
    <w:rsid w:val="00564A98"/>
    <w:rsid w:val="005676C7"/>
    <w:rsid w:val="005713EA"/>
    <w:rsid w:val="0057176D"/>
    <w:rsid w:val="00571E7D"/>
    <w:rsid w:val="00572EB3"/>
    <w:rsid w:val="00576552"/>
    <w:rsid w:val="00580409"/>
    <w:rsid w:val="005818FA"/>
    <w:rsid w:val="00582AB3"/>
    <w:rsid w:val="005856B0"/>
    <w:rsid w:val="005921F4"/>
    <w:rsid w:val="0059432C"/>
    <w:rsid w:val="005948AF"/>
    <w:rsid w:val="0059534E"/>
    <w:rsid w:val="00595398"/>
    <w:rsid w:val="00595D9C"/>
    <w:rsid w:val="005961AF"/>
    <w:rsid w:val="00597329"/>
    <w:rsid w:val="005A114D"/>
    <w:rsid w:val="005A1194"/>
    <w:rsid w:val="005A660C"/>
    <w:rsid w:val="005A75B5"/>
    <w:rsid w:val="005B085A"/>
    <w:rsid w:val="005B0DF8"/>
    <w:rsid w:val="005B1D20"/>
    <w:rsid w:val="005B2C2A"/>
    <w:rsid w:val="005B354F"/>
    <w:rsid w:val="005C2AF1"/>
    <w:rsid w:val="005C39CA"/>
    <w:rsid w:val="005C53B0"/>
    <w:rsid w:val="005C63D9"/>
    <w:rsid w:val="005C6AEE"/>
    <w:rsid w:val="005D0AD1"/>
    <w:rsid w:val="005D2056"/>
    <w:rsid w:val="005D2C59"/>
    <w:rsid w:val="005D46B9"/>
    <w:rsid w:val="005D4848"/>
    <w:rsid w:val="005D4EA0"/>
    <w:rsid w:val="005D74A4"/>
    <w:rsid w:val="005E1665"/>
    <w:rsid w:val="005E4166"/>
    <w:rsid w:val="005E566C"/>
    <w:rsid w:val="005E64A9"/>
    <w:rsid w:val="005E64C8"/>
    <w:rsid w:val="005E6CD2"/>
    <w:rsid w:val="005F5026"/>
    <w:rsid w:val="005F754B"/>
    <w:rsid w:val="00601ADA"/>
    <w:rsid w:val="00602B81"/>
    <w:rsid w:val="0060595E"/>
    <w:rsid w:val="00611B66"/>
    <w:rsid w:val="0061233E"/>
    <w:rsid w:val="00615E10"/>
    <w:rsid w:val="00617FFE"/>
    <w:rsid w:val="006244C7"/>
    <w:rsid w:val="0062481C"/>
    <w:rsid w:val="006260E9"/>
    <w:rsid w:val="00632671"/>
    <w:rsid w:val="00634323"/>
    <w:rsid w:val="0063481E"/>
    <w:rsid w:val="006369C6"/>
    <w:rsid w:val="00644F02"/>
    <w:rsid w:val="006512CA"/>
    <w:rsid w:val="00652FBB"/>
    <w:rsid w:val="006570D2"/>
    <w:rsid w:val="00660C4F"/>
    <w:rsid w:val="00661A7A"/>
    <w:rsid w:val="006628BA"/>
    <w:rsid w:val="0066379E"/>
    <w:rsid w:val="00665657"/>
    <w:rsid w:val="00676215"/>
    <w:rsid w:val="00676489"/>
    <w:rsid w:val="006768C0"/>
    <w:rsid w:val="0067740A"/>
    <w:rsid w:val="00680485"/>
    <w:rsid w:val="00680C3D"/>
    <w:rsid w:val="00680FB7"/>
    <w:rsid w:val="00682575"/>
    <w:rsid w:val="006828D1"/>
    <w:rsid w:val="00685DF0"/>
    <w:rsid w:val="00687167"/>
    <w:rsid w:val="0069064B"/>
    <w:rsid w:val="00691CE5"/>
    <w:rsid w:val="006928ED"/>
    <w:rsid w:val="0069483C"/>
    <w:rsid w:val="00695819"/>
    <w:rsid w:val="0069773D"/>
    <w:rsid w:val="0069777B"/>
    <w:rsid w:val="006A0531"/>
    <w:rsid w:val="006A29A4"/>
    <w:rsid w:val="006A384C"/>
    <w:rsid w:val="006A426A"/>
    <w:rsid w:val="006A55A7"/>
    <w:rsid w:val="006B4D01"/>
    <w:rsid w:val="006B543C"/>
    <w:rsid w:val="006B54E4"/>
    <w:rsid w:val="006B5C6B"/>
    <w:rsid w:val="006B78B9"/>
    <w:rsid w:val="006C03CC"/>
    <w:rsid w:val="006C08C8"/>
    <w:rsid w:val="006C103C"/>
    <w:rsid w:val="006C1688"/>
    <w:rsid w:val="006C4079"/>
    <w:rsid w:val="006C4849"/>
    <w:rsid w:val="006C4A69"/>
    <w:rsid w:val="006C54C8"/>
    <w:rsid w:val="006D0DFF"/>
    <w:rsid w:val="006D3A9F"/>
    <w:rsid w:val="006D4427"/>
    <w:rsid w:val="006D517A"/>
    <w:rsid w:val="006D54DD"/>
    <w:rsid w:val="006D6E57"/>
    <w:rsid w:val="006E70AF"/>
    <w:rsid w:val="006E786E"/>
    <w:rsid w:val="006F011F"/>
    <w:rsid w:val="006F04D9"/>
    <w:rsid w:val="006F1861"/>
    <w:rsid w:val="006F27DF"/>
    <w:rsid w:val="006F295E"/>
    <w:rsid w:val="006F4657"/>
    <w:rsid w:val="006F5217"/>
    <w:rsid w:val="006F64B8"/>
    <w:rsid w:val="006F7F40"/>
    <w:rsid w:val="00702995"/>
    <w:rsid w:val="0070310E"/>
    <w:rsid w:val="007038CE"/>
    <w:rsid w:val="00706F4A"/>
    <w:rsid w:val="00707F63"/>
    <w:rsid w:val="00710A4A"/>
    <w:rsid w:val="007125D0"/>
    <w:rsid w:val="00714E71"/>
    <w:rsid w:val="007157BB"/>
    <w:rsid w:val="007176FC"/>
    <w:rsid w:val="0072058E"/>
    <w:rsid w:val="00723F83"/>
    <w:rsid w:val="00725255"/>
    <w:rsid w:val="0072573F"/>
    <w:rsid w:val="0072668A"/>
    <w:rsid w:val="00730E41"/>
    <w:rsid w:val="00731009"/>
    <w:rsid w:val="00733C58"/>
    <w:rsid w:val="007362D1"/>
    <w:rsid w:val="007374A7"/>
    <w:rsid w:val="00737CDD"/>
    <w:rsid w:val="0074169E"/>
    <w:rsid w:val="00741B3E"/>
    <w:rsid w:val="00742FE6"/>
    <w:rsid w:val="00743834"/>
    <w:rsid w:val="00743AED"/>
    <w:rsid w:val="007518F2"/>
    <w:rsid w:val="00751F5E"/>
    <w:rsid w:val="00753C0B"/>
    <w:rsid w:val="00753DFF"/>
    <w:rsid w:val="00756250"/>
    <w:rsid w:val="00757EAA"/>
    <w:rsid w:val="0076030A"/>
    <w:rsid w:val="0076088B"/>
    <w:rsid w:val="00762BED"/>
    <w:rsid w:val="007633F7"/>
    <w:rsid w:val="00763631"/>
    <w:rsid w:val="007647A2"/>
    <w:rsid w:val="00773BBC"/>
    <w:rsid w:val="00774C91"/>
    <w:rsid w:val="0077546A"/>
    <w:rsid w:val="007806AB"/>
    <w:rsid w:val="00782E9E"/>
    <w:rsid w:val="0078539B"/>
    <w:rsid w:val="00785B38"/>
    <w:rsid w:val="00787E06"/>
    <w:rsid w:val="00790D27"/>
    <w:rsid w:val="0079425B"/>
    <w:rsid w:val="00794908"/>
    <w:rsid w:val="007958B3"/>
    <w:rsid w:val="007A09E7"/>
    <w:rsid w:val="007A108A"/>
    <w:rsid w:val="007A1534"/>
    <w:rsid w:val="007A2457"/>
    <w:rsid w:val="007A2501"/>
    <w:rsid w:val="007A277D"/>
    <w:rsid w:val="007A2979"/>
    <w:rsid w:val="007A2C6C"/>
    <w:rsid w:val="007A2D40"/>
    <w:rsid w:val="007A3129"/>
    <w:rsid w:val="007A3DB2"/>
    <w:rsid w:val="007A6295"/>
    <w:rsid w:val="007A629F"/>
    <w:rsid w:val="007A70B6"/>
    <w:rsid w:val="007A70F8"/>
    <w:rsid w:val="007A7352"/>
    <w:rsid w:val="007B43D9"/>
    <w:rsid w:val="007B50AC"/>
    <w:rsid w:val="007B70FF"/>
    <w:rsid w:val="007C20A6"/>
    <w:rsid w:val="007C2C23"/>
    <w:rsid w:val="007C49FD"/>
    <w:rsid w:val="007C501D"/>
    <w:rsid w:val="007D1482"/>
    <w:rsid w:val="007D20D8"/>
    <w:rsid w:val="007D3825"/>
    <w:rsid w:val="007D4059"/>
    <w:rsid w:val="007D4614"/>
    <w:rsid w:val="007D51E5"/>
    <w:rsid w:val="007D6EF5"/>
    <w:rsid w:val="007D716F"/>
    <w:rsid w:val="007E058C"/>
    <w:rsid w:val="007E35E5"/>
    <w:rsid w:val="007E3BF8"/>
    <w:rsid w:val="007E7B85"/>
    <w:rsid w:val="007F17C4"/>
    <w:rsid w:val="007F4B57"/>
    <w:rsid w:val="007F5094"/>
    <w:rsid w:val="007F532E"/>
    <w:rsid w:val="007F58CA"/>
    <w:rsid w:val="007F639C"/>
    <w:rsid w:val="00800D34"/>
    <w:rsid w:val="00802A98"/>
    <w:rsid w:val="008035BB"/>
    <w:rsid w:val="00806BE1"/>
    <w:rsid w:val="0080701D"/>
    <w:rsid w:val="008078EC"/>
    <w:rsid w:val="00811DA2"/>
    <w:rsid w:val="00812BAF"/>
    <w:rsid w:val="00812E01"/>
    <w:rsid w:val="008209EF"/>
    <w:rsid w:val="00820D42"/>
    <w:rsid w:val="00821387"/>
    <w:rsid w:val="00821588"/>
    <w:rsid w:val="008217FE"/>
    <w:rsid w:val="0082348E"/>
    <w:rsid w:val="00827D99"/>
    <w:rsid w:val="00827FA0"/>
    <w:rsid w:val="008312FB"/>
    <w:rsid w:val="00831A98"/>
    <w:rsid w:val="00833120"/>
    <w:rsid w:val="00840BA2"/>
    <w:rsid w:val="008423BD"/>
    <w:rsid w:val="00844837"/>
    <w:rsid w:val="00847C1B"/>
    <w:rsid w:val="00850A62"/>
    <w:rsid w:val="00851390"/>
    <w:rsid w:val="008523A1"/>
    <w:rsid w:val="00857B03"/>
    <w:rsid w:val="00860052"/>
    <w:rsid w:val="008606F5"/>
    <w:rsid w:val="0086076D"/>
    <w:rsid w:val="00860C12"/>
    <w:rsid w:val="00862917"/>
    <w:rsid w:val="00863459"/>
    <w:rsid w:val="008638EE"/>
    <w:rsid w:val="00863F54"/>
    <w:rsid w:val="00864C3E"/>
    <w:rsid w:val="008656B8"/>
    <w:rsid w:val="008710FC"/>
    <w:rsid w:val="00873681"/>
    <w:rsid w:val="00873A72"/>
    <w:rsid w:val="00875EBA"/>
    <w:rsid w:val="0087635D"/>
    <w:rsid w:val="008763AA"/>
    <w:rsid w:val="008763EF"/>
    <w:rsid w:val="00877D4E"/>
    <w:rsid w:val="00880455"/>
    <w:rsid w:val="00881067"/>
    <w:rsid w:val="00881E86"/>
    <w:rsid w:val="0088436F"/>
    <w:rsid w:val="0088650F"/>
    <w:rsid w:val="0088681E"/>
    <w:rsid w:val="008870CE"/>
    <w:rsid w:val="00887E5D"/>
    <w:rsid w:val="0089520A"/>
    <w:rsid w:val="008A093F"/>
    <w:rsid w:val="008A0AAF"/>
    <w:rsid w:val="008A1DC6"/>
    <w:rsid w:val="008A1E99"/>
    <w:rsid w:val="008A4140"/>
    <w:rsid w:val="008A4CE8"/>
    <w:rsid w:val="008A52EE"/>
    <w:rsid w:val="008A54C8"/>
    <w:rsid w:val="008A6AD5"/>
    <w:rsid w:val="008A6BBC"/>
    <w:rsid w:val="008B2E4F"/>
    <w:rsid w:val="008B3F04"/>
    <w:rsid w:val="008B4384"/>
    <w:rsid w:val="008B5160"/>
    <w:rsid w:val="008C0095"/>
    <w:rsid w:val="008C0323"/>
    <w:rsid w:val="008C05F5"/>
    <w:rsid w:val="008C08C4"/>
    <w:rsid w:val="008C1231"/>
    <w:rsid w:val="008C16AD"/>
    <w:rsid w:val="008C34D8"/>
    <w:rsid w:val="008C4315"/>
    <w:rsid w:val="008D0F0A"/>
    <w:rsid w:val="008D0F75"/>
    <w:rsid w:val="008D13D3"/>
    <w:rsid w:val="008D222F"/>
    <w:rsid w:val="008D2D81"/>
    <w:rsid w:val="008D3688"/>
    <w:rsid w:val="008D58B9"/>
    <w:rsid w:val="008D6B90"/>
    <w:rsid w:val="008E0564"/>
    <w:rsid w:val="008E0770"/>
    <w:rsid w:val="008E100B"/>
    <w:rsid w:val="008E1677"/>
    <w:rsid w:val="008E3898"/>
    <w:rsid w:val="008E4516"/>
    <w:rsid w:val="008E67D8"/>
    <w:rsid w:val="008F03DB"/>
    <w:rsid w:val="008F18FF"/>
    <w:rsid w:val="008F1D6E"/>
    <w:rsid w:val="008F3426"/>
    <w:rsid w:val="008F3607"/>
    <w:rsid w:val="008F395B"/>
    <w:rsid w:val="008F4B82"/>
    <w:rsid w:val="008F57FE"/>
    <w:rsid w:val="008F5DBB"/>
    <w:rsid w:val="008F6210"/>
    <w:rsid w:val="008F7261"/>
    <w:rsid w:val="008F7711"/>
    <w:rsid w:val="009018AD"/>
    <w:rsid w:val="00903A50"/>
    <w:rsid w:val="009048F1"/>
    <w:rsid w:val="00904ECB"/>
    <w:rsid w:val="00905B25"/>
    <w:rsid w:val="00907206"/>
    <w:rsid w:val="00907C28"/>
    <w:rsid w:val="00910383"/>
    <w:rsid w:val="00910465"/>
    <w:rsid w:val="0091262F"/>
    <w:rsid w:val="00913058"/>
    <w:rsid w:val="00913799"/>
    <w:rsid w:val="009146E6"/>
    <w:rsid w:val="00914AFC"/>
    <w:rsid w:val="009150D3"/>
    <w:rsid w:val="00921C2B"/>
    <w:rsid w:val="00923E98"/>
    <w:rsid w:val="0092696A"/>
    <w:rsid w:val="00927494"/>
    <w:rsid w:val="009277E3"/>
    <w:rsid w:val="00930638"/>
    <w:rsid w:val="00933976"/>
    <w:rsid w:val="00937258"/>
    <w:rsid w:val="00937542"/>
    <w:rsid w:val="00937A9A"/>
    <w:rsid w:val="00940965"/>
    <w:rsid w:val="00942455"/>
    <w:rsid w:val="00942DB7"/>
    <w:rsid w:val="009430D7"/>
    <w:rsid w:val="00943102"/>
    <w:rsid w:val="00943BDF"/>
    <w:rsid w:val="009446A8"/>
    <w:rsid w:val="00944C22"/>
    <w:rsid w:val="009450E6"/>
    <w:rsid w:val="00947480"/>
    <w:rsid w:val="0095030C"/>
    <w:rsid w:val="00951059"/>
    <w:rsid w:val="00953795"/>
    <w:rsid w:val="00954D46"/>
    <w:rsid w:val="00955909"/>
    <w:rsid w:val="00956259"/>
    <w:rsid w:val="00956FDC"/>
    <w:rsid w:val="00960F18"/>
    <w:rsid w:val="0096128F"/>
    <w:rsid w:val="00964232"/>
    <w:rsid w:val="00964AB8"/>
    <w:rsid w:val="009663FD"/>
    <w:rsid w:val="0096663C"/>
    <w:rsid w:val="009676E2"/>
    <w:rsid w:val="00967A84"/>
    <w:rsid w:val="00972233"/>
    <w:rsid w:val="00975E98"/>
    <w:rsid w:val="0097735A"/>
    <w:rsid w:val="00977F6F"/>
    <w:rsid w:val="00980779"/>
    <w:rsid w:val="00981537"/>
    <w:rsid w:val="00981813"/>
    <w:rsid w:val="00982613"/>
    <w:rsid w:val="009842A2"/>
    <w:rsid w:val="0098726C"/>
    <w:rsid w:val="00990EF4"/>
    <w:rsid w:val="00991073"/>
    <w:rsid w:val="00992351"/>
    <w:rsid w:val="00992AAF"/>
    <w:rsid w:val="00992C79"/>
    <w:rsid w:val="00994EB0"/>
    <w:rsid w:val="0099642A"/>
    <w:rsid w:val="0099727F"/>
    <w:rsid w:val="009A1CEC"/>
    <w:rsid w:val="009A20CE"/>
    <w:rsid w:val="009B190B"/>
    <w:rsid w:val="009B30D5"/>
    <w:rsid w:val="009B58DE"/>
    <w:rsid w:val="009B5EA5"/>
    <w:rsid w:val="009B6299"/>
    <w:rsid w:val="009B63F3"/>
    <w:rsid w:val="009B6821"/>
    <w:rsid w:val="009B748C"/>
    <w:rsid w:val="009C00C0"/>
    <w:rsid w:val="009C0D91"/>
    <w:rsid w:val="009C128C"/>
    <w:rsid w:val="009C1AC8"/>
    <w:rsid w:val="009C3422"/>
    <w:rsid w:val="009C52AF"/>
    <w:rsid w:val="009C5E02"/>
    <w:rsid w:val="009C67DC"/>
    <w:rsid w:val="009D0196"/>
    <w:rsid w:val="009D01CD"/>
    <w:rsid w:val="009D3ABC"/>
    <w:rsid w:val="009D6279"/>
    <w:rsid w:val="009D7BBD"/>
    <w:rsid w:val="009E1F26"/>
    <w:rsid w:val="009E55DE"/>
    <w:rsid w:val="009E5CDF"/>
    <w:rsid w:val="009E5DC7"/>
    <w:rsid w:val="009E6B03"/>
    <w:rsid w:val="009F14C8"/>
    <w:rsid w:val="009F1559"/>
    <w:rsid w:val="009F41B6"/>
    <w:rsid w:val="009F47A0"/>
    <w:rsid w:val="009F489E"/>
    <w:rsid w:val="009F4BC5"/>
    <w:rsid w:val="009F5263"/>
    <w:rsid w:val="009F56FD"/>
    <w:rsid w:val="009F5AE2"/>
    <w:rsid w:val="009F6F36"/>
    <w:rsid w:val="00A000A9"/>
    <w:rsid w:val="00A0088A"/>
    <w:rsid w:val="00A024F8"/>
    <w:rsid w:val="00A05E34"/>
    <w:rsid w:val="00A062F9"/>
    <w:rsid w:val="00A06409"/>
    <w:rsid w:val="00A06EDF"/>
    <w:rsid w:val="00A107D3"/>
    <w:rsid w:val="00A1124D"/>
    <w:rsid w:val="00A11427"/>
    <w:rsid w:val="00A14C2E"/>
    <w:rsid w:val="00A1538B"/>
    <w:rsid w:val="00A160BA"/>
    <w:rsid w:val="00A20107"/>
    <w:rsid w:val="00A206A7"/>
    <w:rsid w:val="00A2222E"/>
    <w:rsid w:val="00A23034"/>
    <w:rsid w:val="00A24D92"/>
    <w:rsid w:val="00A3135A"/>
    <w:rsid w:val="00A33180"/>
    <w:rsid w:val="00A336BE"/>
    <w:rsid w:val="00A33A4A"/>
    <w:rsid w:val="00A35528"/>
    <w:rsid w:val="00A35EBD"/>
    <w:rsid w:val="00A36468"/>
    <w:rsid w:val="00A367F2"/>
    <w:rsid w:val="00A37A7F"/>
    <w:rsid w:val="00A409CE"/>
    <w:rsid w:val="00A415C8"/>
    <w:rsid w:val="00A42002"/>
    <w:rsid w:val="00A42B79"/>
    <w:rsid w:val="00A447E0"/>
    <w:rsid w:val="00A46107"/>
    <w:rsid w:val="00A46C28"/>
    <w:rsid w:val="00A50D20"/>
    <w:rsid w:val="00A51EE9"/>
    <w:rsid w:val="00A5272C"/>
    <w:rsid w:val="00A547D1"/>
    <w:rsid w:val="00A55739"/>
    <w:rsid w:val="00A572DA"/>
    <w:rsid w:val="00A6218D"/>
    <w:rsid w:val="00A62B80"/>
    <w:rsid w:val="00A71026"/>
    <w:rsid w:val="00A7152E"/>
    <w:rsid w:val="00A72877"/>
    <w:rsid w:val="00A73163"/>
    <w:rsid w:val="00A737AB"/>
    <w:rsid w:val="00A75334"/>
    <w:rsid w:val="00A75C2C"/>
    <w:rsid w:val="00A761A9"/>
    <w:rsid w:val="00A80854"/>
    <w:rsid w:val="00A8170E"/>
    <w:rsid w:val="00A8340B"/>
    <w:rsid w:val="00A83DE9"/>
    <w:rsid w:val="00A849E5"/>
    <w:rsid w:val="00A85C11"/>
    <w:rsid w:val="00A86997"/>
    <w:rsid w:val="00A901BB"/>
    <w:rsid w:val="00A91721"/>
    <w:rsid w:val="00A940AD"/>
    <w:rsid w:val="00A94CF5"/>
    <w:rsid w:val="00A95410"/>
    <w:rsid w:val="00A957C8"/>
    <w:rsid w:val="00A95EAB"/>
    <w:rsid w:val="00A963B2"/>
    <w:rsid w:val="00A9751D"/>
    <w:rsid w:val="00AA0073"/>
    <w:rsid w:val="00AA0A54"/>
    <w:rsid w:val="00AA407A"/>
    <w:rsid w:val="00AA457F"/>
    <w:rsid w:val="00AA5377"/>
    <w:rsid w:val="00AA57B2"/>
    <w:rsid w:val="00AA57EB"/>
    <w:rsid w:val="00AA735B"/>
    <w:rsid w:val="00AA762E"/>
    <w:rsid w:val="00AA76EF"/>
    <w:rsid w:val="00AB1CCA"/>
    <w:rsid w:val="00AB62A0"/>
    <w:rsid w:val="00AB7037"/>
    <w:rsid w:val="00AB7259"/>
    <w:rsid w:val="00AC0A61"/>
    <w:rsid w:val="00AC0B88"/>
    <w:rsid w:val="00AC125D"/>
    <w:rsid w:val="00AC1650"/>
    <w:rsid w:val="00AC3374"/>
    <w:rsid w:val="00AC3DAC"/>
    <w:rsid w:val="00AC43CD"/>
    <w:rsid w:val="00AC540B"/>
    <w:rsid w:val="00AC6D02"/>
    <w:rsid w:val="00AC76AC"/>
    <w:rsid w:val="00AD1CAD"/>
    <w:rsid w:val="00AD212F"/>
    <w:rsid w:val="00AD32C5"/>
    <w:rsid w:val="00AD7C15"/>
    <w:rsid w:val="00AE0743"/>
    <w:rsid w:val="00AE0793"/>
    <w:rsid w:val="00AE2676"/>
    <w:rsid w:val="00AE346F"/>
    <w:rsid w:val="00AE4CEE"/>
    <w:rsid w:val="00AE5DD6"/>
    <w:rsid w:val="00AE65A3"/>
    <w:rsid w:val="00AE6DF0"/>
    <w:rsid w:val="00AE7454"/>
    <w:rsid w:val="00AF08B7"/>
    <w:rsid w:val="00AF6594"/>
    <w:rsid w:val="00B03F0D"/>
    <w:rsid w:val="00B044E0"/>
    <w:rsid w:val="00B049D5"/>
    <w:rsid w:val="00B05A19"/>
    <w:rsid w:val="00B122AC"/>
    <w:rsid w:val="00B1533E"/>
    <w:rsid w:val="00B16F5B"/>
    <w:rsid w:val="00B16FA1"/>
    <w:rsid w:val="00B17B85"/>
    <w:rsid w:val="00B22561"/>
    <w:rsid w:val="00B23689"/>
    <w:rsid w:val="00B24A5A"/>
    <w:rsid w:val="00B24AB8"/>
    <w:rsid w:val="00B27C59"/>
    <w:rsid w:val="00B31B89"/>
    <w:rsid w:val="00B32573"/>
    <w:rsid w:val="00B33B2D"/>
    <w:rsid w:val="00B344C2"/>
    <w:rsid w:val="00B35237"/>
    <w:rsid w:val="00B36AA4"/>
    <w:rsid w:val="00B37C3D"/>
    <w:rsid w:val="00B413B9"/>
    <w:rsid w:val="00B41E01"/>
    <w:rsid w:val="00B420BE"/>
    <w:rsid w:val="00B4226D"/>
    <w:rsid w:val="00B44ECA"/>
    <w:rsid w:val="00B46C7D"/>
    <w:rsid w:val="00B47B91"/>
    <w:rsid w:val="00B50E73"/>
    <w:rsid w:val="00B52051"/>
    <w:rsid w:val="00B52A8B"/>
    <w:rsid w:val="00B52E43"/>
    <w:rsid w:val="00B53137"/>
    <w:rsid w:val="00B53B77"/>
    <w:rsid w:val="00B57A6E"/>
    <w:rsid w:val="00B610DD"/>
    <w:rsid w:val="00B6211E"/>
    <w:rsid w:val="00B63737"/>
    <w:rsid w:val="00B63DCD"/>
    <w:rsid w:val="00B64609"/>
    <w:rsid w:val="00B64FAD"/>
    <w:rsid w:val="00B6523D"/>
    <w:rsid w:val="00B658AC"/>
    <w:rsid w:val="00B67F6E"/>
    <w:rsid w:val="00B70422"/>
    <w:rsid w:val="00B75156"/>
    <w:rsid w:val="00B7564D"/>
    <w:rsid w:val="00B763C4"/>
    <w:rsid w:val="00B77B68"/>
    <w:rsid w:val="00B80FAF"/>
    <w:rsid w:val="00B826A6"/>
    <w:rsid w:val="00B83BB3"/>
    <w:rsid w:val="00B85793"/>
    <w:rsid w:val="00B934B4"/>
    <w:rsid w:val="00BA0466"/>
    <w:rsid w:val="00BA17C3"/>
    <w:rsid w:val="00BA290D"/>
    <w:rsid w:val="00BA291B"/>
    <w:rsid w:val="00BA324C"/>
    <w:rsid w:val="00BA74E3"/>
    <w:rsid w:val="00BB3039"/>
    <w:rsid w:val="00BB5857"/>
    <w:rsid w:val="00BB6EAA"/>
    <w:rsid w:val="00BB7ACD"/>
    <w:rsid w:val="00BC1969"/>
    <w:rsid w:val="00BC3EDD"/>
    <w:rsid w:val="00BC4610"/>
    <w:rsid w:val="00BC4A4A"/>
    <w:rsid w:val="00BC4C57"/>
    <w:rsid w:val="00BC57CE"/>
    <w:rsid w:val="00BC5F84"/>
    <w:rsid w:val="00BC6154"/>
    <w:rsid w:val="00BD0463"/>
    <w:rsid w:val="00BD1C63"/>
    <w:rsid w:val="00BD358B"/>
    <w:rsid w:val="00BD36A4"/>
    <w:rsid w:val="00BD5FC3"/>
    <w:rsid w:val="00BE08D9"/>
    <w:rsid w:val="00BE24A1"/>
    <w:rsid w:val="00BE4234"/>
    <w:rsid w:val="00BE4C39"/>
    <w:rsid w:val="00BE5206"/>
    <w:rsid w:val="00BE6445"/>
    <w:rsid w:val="00BE6E25"/>
    <w:rsid w:val="00BF000D"/>
    <w:rsid w:val="00BF0236"/>
    <w:rsid w:val="00BF2E8E"/>
    <w:rsid w:val="00C00C4F"/>
    <w:rsid w:val="00C00F75"/>
    <w:rsid w:val="00C01728"/>
    <w:rsid w:val="00C01B03"/>
    <w:rsid w:val="00C0346B"/>
    <w:rsid w:val="00C04D05"/>
    <w:rsid w:val="00C066C7"/>
    <w:rsid w:val="00C06932"/>
    <w:rsid w:val="00C06DB2"/>
    <w:rsid w:val="00C10252"/>
    <w:rsid w:val="00C106C3"/>
    <w:rsid w:val="00C119DD"/>
    <w:rsid w:val="00C17B3F"/>
    <w:rsid w:val="00C20E98"/>
    <w:rsid w:val="00C22D27"/>
    <w:rsid w:val="00C256C3"/>
    <w:rsid w:val="00C2726F"/>
    <w:rsid w:val="00C279A6"/>
    <w:rsid w:val="00C27D6C"/>
    <w:rsid w:val="00C31306"/>
    <w:rsid w:val="00C33C6F"/>
    <w:rsid w:val="00C346D4"/>
    <w:rsid w:val="00C34D42"/>
    <w:rsid w:val="00C37973"/>
    <w:rsid w:val="00C4275C"/>
    <w:rsid w:val="00C43EE1"/>
    <w:rsid w:val="00C46D2C"/>
    <w:rsid w:val="00C50C11"/>
    <w:rsid w:val="00C510A9"/>
    <w:rsid w:val="00C53D43"/>
    <w:rsid w:val="00C56EF6"/>
    <w:rsid w:val="00C57A7D"/>
    <w:rsid w:val="00C60A93"/>
    <w:rsid w:val="00C612B7"/>
    <w:rsid w:val="00C614CD"/>
    <w:rsid w:val="00C7036D"/>
    <w:rsid w:val="00C74E4B"/>
    <w:rsid w:val="00C77355"/>
    <w:rsid w:val="00C774A0"/>
    <w:rsid w:val="00C778D8"/>
    <w:rsid w:val="00C77BFA"/>
    <w:rsid w:val="00C80CB1"/>
    <w:rsid w:val="00C82044"/>
    <w:rsid w:val="00C835C0"/>
    <w:rsid w:val="00C846FF"/>
    <w:rsid w:val="00C9000A"/>
    <w:rsid w:val="00C93D93"/>
    <w:rsid w:val="00C94FDB"/>
    <w:rsid w:val="00C95377"/>
    <w:rsid w:val="00C95ECE"/>
    <w:rsid w:val="00C96F48"/>
    <w:rsid w:val="00CA0818"/>
    <w:rsid w:val="00CA0F79"/>
    <w:rsid w:val="00CB0620"/>
    <w:rsid w:val="00CB2940"/>
    <w:rsid w:val="00CB3BCC"/>
    <w:rsid w:val="00CB3EB5"/>
    <w:rsid w:val="00CB40A5"/>
    <w:rsid w:val="00CB62EB"/>
    <w:rsid w:val="00CB7816"/>
    <w:rsid w:val="00CC111D"/>
    <w:rsid w:val="00CC328F"/>
    <w:rsid w:val="00CC3607"/>
    <w:rsid w:val="00CC3B4C"/>
    <w:rsid w:val="00CC45F5"/>
    <w:rsid w:val="00CC6342"/>
    <w:rsid w:val="00CD4031"/>
    <w:rsid w:val="00CD677F"/>
    <w:rsid w:val="00CE059E"/>
    <w:rsid w:val="00CE1BF3"/>
    <w:rsid w:val="00CE52F4"/>
    <w:rsid w:val="00CE5A6E"/>
    <w:rsid w:val="00CE7124"/>
    <w:rsid w:val="00CF45EF"/>
    <w:rsid w:val="00CF71D2"/>
    <w:rsid w:val="00D01329"/>
    <w:rsid w:val="00D01493"/>
    <w:rsid w:val="00D01C07"/>
    <w:rsid w:val="00D049BB"/>
    <w:rsid w:val="00D118DE"/>
    <w:rsid w:val="00D11B3A"/>
    <w:rsid w:val="00D1644F"/>
    <w:rsid w:val="00D17491"/>
    <w:rsid w:val="00D21049"/>
    <w:rsid w:val="00D24205"/>
    <w:rsid w:val="00D2624B"/>
    <w:rsid w:val="00D27AA6"/>
    <w:rsid w:val="00D31625"/>
    <w:rsid w:val="00D326C1"/>
    <w:rsid w:val="00D358E7"/>
    <w:rsid w:val="00D4454C"/>
    <w:rsid w:val="00D44E95"/>
    <w:rsid w:val="00D56223"/>
    <w:rsid w:val="00D57F6B"/>
    <w:rsid w:val="00D66D67"/>
    <w:rsid w:val="00D67BB0"/>
    <w:rsid w:val="00D67BD0"/>
    <w:rsid w:val="00D71CD9"/>
    <w:rsid w:val="00D7318C"/>
    <w:rsid w:val="00D742C3"/>
    <w:rsid w:val="00D770AD"/>
    <w:rsid w:val="00D82A52"/>
    <w:rsid w:val="00D862B4"/>
    <w:rsid w:val="00D86C44"/>
    <w:rsid w:val="00D906B9"/>
    <w:rsid w:val="00D909E0"/>
    <w:rsid w:val="00D9132E"/>
    <w:rsid w:val="00D9154D"/>
    <w:rsid w:val="00D91CB4"/>
    <w:rsid w:val="00D9252B"/>
    <w:rsid w:val="00D93215"/>
    <w:rsid w:val="00D93951"/>
    <w:rsid w:val="00D96C0E"/>
    <w:rsid w:val="00D9714B"/>
    <w:rsid w:val="00DA08F9"/>
    <w:rsid w:val="00DA1BA1"/>
    <w:rsid w:val="00DA4D2E"/>
    <w:rsid w:val="00DA6B42"/>
    <w:rsid w:val="00DA7573"/>
    <w:rsid w:val="00DB2133"/>
    <w:rsid w:val="00DB24C6"/>
    <w:rsid w:val="00DB26F0"/>
    <w:rsid w:val="00DB26F2"/>
    <w:rsid w:val="00DB3A67"/>
    <w:rsid w:val="00DB58CA"/>
    <w:rsid w:val="00DB5DF2"/>
    <w:rsid w:val="00DC076D"/>
    <w:rsid w:val="00DC13F7"/>
    <w:rsid w:val="00DC28AA"/>
    <w:rsid w:val="00DC306B"/>
    <w:rsid w:val="00DC4751"/>
    <w:rsid w:val="00DD2331"/>
    <w:rsid w:val="00DD7AB3"/>
    <w:rsid w:val="00DE1D0C"/>
    <w:rsid w:val="00DE1EFF"/>
    <w:rsid w:val="00DE2419"/>
    <w:rsid w:val="00DE2E43"/>
    <w:rsid w:val="00DE385A"/>
    <w:rsid w:val="00DE3950"/>
    <w:rsid w:val="00DE3C15"/>
    <w:rsid w:val="00DF3073"/>
    <w:rsid w:val="00DF3363"/>
    <w:rsid w:val="00DF52BC"/>
    <w:rsid w:val="00DF52DB"/>
    <w:rsid w:val="00E00737"/>
    <w:rsid w:val="00E01106"/>
    <w:rsid w:val="00E0298C"/>
    <w:rsid w:val="00E053F6"/>
    <w:rsid w:val="00E05664"/>
    <w:rsid w:val="00E065E3"/>
    <w:rsid w:val="00E125E9"/>
    <w:rsid w:val="00E1518C"/>
    <w:rsid w:val="00E164F1"/>
    <w:rsid w:val="00E22ED8"/>
    <w:rsid w:val="00E23A2B"/>
    <w:rsid w:val="00E23EFB"/>
    <w:rsid w:val="00E252B1"/>
    <w:rsid w:val="00E252B2"/>
    <w:rsid w:val="00E25AC7"/>
    <w:rsid w:val="00E25BEA"/>
    <w:rsid w:val="00E3086D"/>
    <w:rsid w:val="00E30F7B"/>
    <w:rsid w:val="00E310D4"/>
    <w:rsid w:val="00E31643"/>
    <w:rsid w:val="00E3245B"/>
    <w:rsid w:val="00E33F55"/>
    <w:rsid w:val="00E3456D"/>
    <w:rsid w:val="00E35FE5"/>
    <w:rsid w:val="00E40A08"/>
    <w:rsid w:val="00E40F71"/>
    <w:rsid w:val="00E41141"/>
    <w:rsid w:val="00E41362"/>
    <w:rsid w:val="00E41B76"/>
    <w:rsid w:val="00E42006"/>
    <w:rsid w:val="00E469C7"/>
    <w:rsid w:val="00E574C1"/>
    <w:rsid w:val="00E57520"/>
    <w:rsid w:val="00E57BEF"/>
    <w:rsid w:val="00E57DCC"/>
    <w:rsid w:val="00E60CCA"/>
    <w:rsid w:val="00E61FCE"/>
    <w:rsid w:val="00E621AC"/>
    <w:rsid w:val="00E632FC"/>
    <w:rsid w:val="00E658BA"/>
    <w:rsid w:val="00E666DD"/>
    <w:rsid w:val="00E67328"/>
    <w:rsid w:val="00E70D9D"/>
    <w:rsid w:val="00E73028"/>
    <w:rsid w:val="00E73278"/>
    <w:rsid w:val="00E74B49"/>
    <w:rsid w:val="00E80320"/>
    <w:rsid w:val="00E80AD1"/>
    <w:rsid w:val="00E810E3"/>
    <w:rsid w:val="00E84BE2"/>
    <w:rsid w:val="00E90AB7"/>
    <w:rsid w:val="00E9179B"/>
    <w:rsid w:val="00E91933"/>
    <w:rsid w:val="00E941A8"/>
    <w:rsid w:val="00E973D2"/>
    <w:rsid w:val="00E977F4"/>
    <w:rsid w:val="00EA0725"/>
    <w:rsid w:val="00EA5179"/>
    <w:rsid w:val="00EA548D"/>
    <w:rsid w:val="00EA5B67"/>
    <w:rsid w:val="00EA5EB8"/>
    <w:rsid w:val="00EA7E2D"/>
    <w:rsid w:val="00EA7F9A"/>
    <w:rsid w:val="00EB230A"/>
    <w:rsid w:val="00EB2841"/>
    <w:rsid w:val="00EB39B7"/>
    <w:rsid w:val="00EB3C5E"/>
    <w:rsid w:val="00EB457C"/>
    <w:rsid w:val="00EB732C"/>
    <w:rsid w:val="00EB7F28"/>
    <w:rsid w:val="00EC075F"/>
    <w:rsid w:val="00EC2786"/>
    <w:rsid w:val="00EC2C2D"/>
    <w:rsid w:val="00EC350D"/>
    <w:rsid w:val="00EC4B91"/>
    <w:rsid w:val="00EC599B"/>
    <w:rsid w:val="00EC6B26"/>
    <w:rsid w:val="00EC7E60"/>
    <w:rsid w:val="00ED1D9F"/>
    <w:rsid w:val="00ED20DB"/>
    <w:rsid w:val="00ED423F"/>
    <w:rsid w:val="00ED4299"/>
    <w:rsid w:val="00ED5E83"/>
    <w:rsid w:val="00EE1854"/>
    <w:rsid w:val="00EE33FE"/>
    <w:rsid w:val="00EE3517"/>
    <w:rsid w:val="00EE53CB"/>
    <w:rsid w:val="00EF0AA2"/>
    <w:rsid w:val="00EF34AC"/>
    <w:rsid w:val="00EF57F3"/>
    <w:rsid w:val="00F00C4C"/>
    <w:rsid w:val="00F00F46"/>
    <w:rsid w:val="00F01D40"/>
    <w:rsid w:val="00F04634"/>
    <w:rsid w:val="00F0530F"/>
    <w:rsid w:val="00F06DDA"/>
    <w:rsid w:val="00F125EB"/>
    <w:rsid w:val="00F12E17"/>
    <w:rsid w:val="00F1441F"/>
    <w:rsid w:val="00F15332"/>
    <w:rsid w:val="00F15952"/>
    <w:rsid w:val="00F168EB"/>
    <w:rsid w:val="00F16D37"/>
    <w:rsid w:val="00F173F3"/>
    <w:rsid w:val="00F20244"/>
    <w:rsid w:val="00F22460"/>
    <w:rsid w:val="00F275B2"/>
    <w:rsid w:val="00F31641"/>
    <w:rsid w:val="00F33982"/>
    <w:rsid w:val="00F35022"/>
    <w:rsid w:val="00F35A44"/>
    <w:rsid w:val="00F3691F"/>
    <w:rsid w:val="00F40A8F"/>
    <w:rsid w:val="00F40DBB"/>
    <w:rsid w:val="00F42333"/>
    <w:rsid w:val="00F42427"/>
    <w:rsid w:val="00F425B1"/>
    <w:rsid w:val="00F47DD3"/>
    <w:rsid w:val="00F512C1"/>
    <w:rsid w:val="00F51410"/>
    <w:rsid w:val="00F5323C"/>
    <w:rsid w:val="00F53E59"/>
    <w:rsid w:val="00F54BBD"/>
    <w:rsid w:val="00F63366"/>
    <w:rsid w:val="00F70864"/>
    <w:rsid w:val="00F74D67"/>
    <w:rsid w:val="00F767E3"/>
    <w:rsid w:val="00F76B64"/>
    <w:rsid w:val="00F777B0"/>
    <w:rsid w:val="00F80B1F"/>
    <w:rsid w:val="00F82491"/>
    <w:rsid w:val="00F83140"/>
    <w:rsid w:val="00F9130C"/>
    <w:rsid w:val="00F91886"/>
    <w:rsid w:val="00F92BCC"/>
    <w:rsid w:val="00F9392C"/>
    <w:rsid w:val="00F93970"/>
    <w:rsid w:val="00F95424"/>
    <w:rsid w:val="00F95425"/>
    <w:rsid w:val="00FA000F"/>
    <w:rsid w:val="00FA103E"/>
    <w:rsid w:val="00FA24A7"/>
    <w:rsid w:val="00FA2997"/>
    <w:rsid w:val="00FA330D"/>
    <w:rsid w:val="00FA4B3A"/>
    <w:rsid w:val="00FA524B"/>
    <w:rsid w:val="00FA6E29"/>
    <w:rsid w:val="00FA7097"/>
    <w:rsid w:val="00FB1F25"/>
    <w:rsid w:val="00FB2BD4"/>
    <w:rsid w:val="00FB4683"/>
    <w:rsid w:val="00FB53C9"/>
    <w:rsid w:val="00FB575E"/>
    <w:rsid w:val="00FC031B"/>
    <w:rsid w:val="00FC046A"/>
    <w:rsid w:val="00FC11E2"/>
    <w:rsid w:val="00FC2F34"/>
    <w:rsid w:val="00FC4871"/>
    <w:rsid w:val="00FD384E"/>
    <w:rsid w:val="00FD4716"/>
    <w:rsid w:val="00FD5CCE"/>
    <w:rsid w:val="00FD6DEB"/>
    <w:rsid w:val="00FD7C9E"/>
    <w:rsid w:val="00FE05D7"/>
    <w:rsid w:val="00FE162A"/>
    <w:rsid w:val="00FE3606"/>
    <w:rsid w:val="00FE4FA8"/>
    <w:rsid w:val="00FE7359"/>
    <w:rsid w:val="00FF3751"/>
    <w:rsid w:val="00FF522A"/>
    <w:rsid w:val="00FF5E4E"/>
    <w:rsid w:val="0AB2A565"/>
    <w:rsid w:val="0BBE7CCC"/>
    <w:rsid w:val="11E6CF50"/>
    <w:rsid w:val="133D7F82"/>
    <w:rsid w:val="1751DF6B"/>
    <w:rsid w:val="177B2B20"/>
    <w:rsid w:val="2B4897D6"/>
    <w:rsid w:val="4B58CB45"/>
    <w:rsid w:val="4D8C79B9"/>
    <w:rsid w:val="50C8E217"/>
    <w:rsid w:val="55A5A702"/>
    <w:rsid w:val="5EE03A9B"/>
    <w:rsid w:val="61C3C367"/>
    <w:rsid w:val="67DC49F9"/>
    <w:rsid w:val="6A9623E9"/>
    <w:rsid w:val="6F0A42F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92D8C2"/>
  <w15:chartTrackingRefBased/>
  <w15:docId w15:val="{A216A7EF-F0B9-4580-9E59-C642E9C6B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1799"/>
    <w:rPr>
      <w:sz w:val="24"/>
      <w:lang w:val="en-GB" w:eastAsia="en-GB"/>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spacing w:before="120" w:after="120"/>
    </w:pPr>
    <w:rPr>
      <w:b/>
      <w:bCs/>
      <w:caps/>
      <w:sz w:val="20"/>
    </w:rPr>
  </w:style>
  <w:style w:type="paragraph" w:styleId="TOC2">
    <w:name w:val="toc 2"/>
    <w:basedOn w:val="Normal"/>
    <w:next w:val="Normal"/>
    <w:autoRedefine/>
    <w:uiPriority w:val="39"/>
    <w:pPr>
      <w:ind w:left="240"/>
    </w:pPr>
    <w:rPr>
      <w:smallCaps/>
      <w:sz w:val="20"/>
    </w:rPr>
  </w:style>
  <w:style w:type="paragraph" w:styleId="TOC3">
    <w:name w:val="toc 3"/>
    <w:basedOn w:val="Normal"/>
    <w:next w:val="Normal"/>
    <w:autoRedefine/>
    <w:semiHidden/>
    <w:pPr>
      <w:ind w:left="480"/>
    </w:pPr>
    <w:rPr>
      <w:i/>
      <w:iCs/>
      <w:sz w:val="20"/>
    </w:rPr>
  </w:style>
  <w:style w:type="paragraph" w:styleId="TOC4">
    <w:name w:val="toc 4"/>
    <w:basedOn w:val="Normal"/>
    <w:next w:val="Normal"/>
    <w:autoRedefine/>
    <w:semiHidden/>
    <w:pPr>
      <w:ind w:left="720"/>
    </w:pPr>
    <w:rPr>
      <w:sz w:val="18"/>
      <w:szCs w:val="18"/>
    </w:rPr>
  </w:style>
  <w:style w:type="paragraph" w:styleId="TOC5">
    <w:name w:val="toc 5"/>
    <w:basedOn w:val="Normal"/>
    <w:next w:val="Normal"/>
    <w:autoRedefine/>
    <w:semiHidden/>
    <w:pPr>
      <w:ind w:left="960"/>
    </w:pPr>
    <w:rPr>
      <w:sz w:val="18"/>
      <w:szCs w:val="18"/>
    </w:rPr>
  </w:style>
  <w:style w:type="paragraph" w:styleId="TOC6">
    <w:name w:val="toc 6"/>
    <w:basedOn w:val="Normal"/>
    <w:next w:val="Normal"/>
    <w:autoRedefine/>
    <w:semiHidden/>
    <w:pPr>
      <w:ind w:left="1200"/>
    </w:pPr>
    <w:rPr>
      <w:sz w:val="18"/>
      <w:szCs w:val="18"/>
    </w:rPr>
  </w:style>
  <w:style w:type="paragraph" w:styleId="TOC7">
    <w:name w:val="toc 7"/>
    <w:basedOn w:val="Normal"/>
    <w:next w:val="Normal"/>
    <w:autoRedefine/>
    <w:semiHidden/>
    <w:pPr>
      <w:ind w:left="1440"/>
    </w:pPr>
    <w:rPr>
      <w:sz w:val="18"/>
      <w:szCs w:val="18"/>
    </w:rPr>
  </w:style>
  <w:style w:type="paragraph" w:styleId="TOC8">
    <w:name w:val="toc 8"/>
    <w:basedOn w:val="Normal"/>
    <w:next w:val="Normal"/>
    <w:autoRedefine/>
    <w:semiHidden/>
    <w:pPr>
      <w:ind w:left="1680"/>
    </w:pPr>
    <w:rPr>
      <w:sz w:val="18"/>
      <w:szCs w:val="18"/>
    </w:rPr>
  </w:style>
  <w:style w:type="paragraph" w:styleId="TOC9">
    <w:name w:val="toc 9"/>
    <w:basedOn w:val="Normal"/>
    <w:next w:val="Normal"/>
    <w:autoRedefine/>
    <w:semiHidden/>
    <w:pPr>
      <w:ind w:left="1920"/>
    </w:pPr>
    <w:rPr>
      <w:sz w:val="18"/>
      <w:szCs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lang w:eastAsia="en-US"/>
    </w:rPr>
  </w:style>
  <w:style w:type="paragraph" w:customStyle="1" w:styleId="ZDGName">
    <w:name w:val="Z_DGName"/>
    <w:basedOn w:val="Normal"/>
    <w:pPr>
      <w:widowControl w:val="0"/>
      <w:ind w:right="85"/>
      <w:jc w:val="both"/>
    </w:pPr>
    <w:rPr>
      <w:rFonts w:ascii="Arial" w:hAnsi="Arial"/>
      <w:snapToGrid w:val="0"/>
      <w:sz w:val="16"/>
      <w:lang w:eastAsia="en-US"/>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lang w:val="nl-NL"/>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lang w:val="en-GB" w:eastAsia="en-GB" w:bidi="ar-SA"/>
    </w:rPr>
  </w:style>
  <w:style w:type="paragraph" w:customStyle="1" w:styleId="Blockquote">
    <w:name w:val="Blockquote"/>
    <w:basedOn w:val="Normal"/>
    <w:rsid w:val="00170261"/>
    <w:pPr>
      <w:spacing w:before="100" w:after="100"/>
      <w:ind w:left="360" w:right="360"/>
    </w:pPr>
    <w:rPr>
      <w:snapToGrid w:val="0"/>
      <w:lang w:val="fr-BE" w:eastAsia="en-US"/>
    </w:rPr>
  </w:style>
  <w:style w:type="paragraph" w:styleId="NormalWeb">
    <w:name w:val="Normal (Web)"/>
    <w:basedOn w:val="Normal"/>
    <w:rsid w:val="004E0D3A"/>
    <w:pPr>
      <w:spacing w:before="100" w:beforeAutospacing="1" w:after="100" w:afterAutospacing="1"/>
    </w:pPr>
    <w:rPr>
      <w:color w:val="000080"/>
      <w:sz w:val="20"/>
    </w:rPr>
  </w:style>
  <w:style w:type="paragraph" w:customStyle="1" w:styleId="BodySingle">
    <w:name w:val="Body Single"/>
    <w:basedOn w:val="BodyText"/>
    <w:rsid w:val="00DB5DF2"/>
    <w:pPr>
      <w:spacing w:line="290" w:lineRule="atLeast"/>
      <w:jc w:val="left"/>
    </w:pPr>
    <w:rPr>
      <w:rFonts w:ascii="Times New Roman" w:hAnsi="Times New Roman"/>
      <w:sz w:val="24"/>
      <w:lang w:eastAsia="en-US"/>
    </w:rPr>
  </w:style>
  <w:style w:type="character" w:customStyle="1" w:styleId="Heading1CharCharChar1">
    <w:name w:val="Heading 1 Char Char Char1"/>
    <w:rsid w:val="00A0088A"/>
    <w:rPr>
      <w:rFonts w:ascii="Arial" w:hAnsi="Arial"/>
      <w:bCs/>
      <w:kern w:val="28"/>
      <w:sz w:val="28"/>
      <w:lang w:val="en-GB" w:eastAsia="en-GB" w:bidi="ar-SA"/>
    </w:rPr>
  </w:style>
  <w:style w:type="paragraph" w:styleId="BalloonText">
    <w:name w:val="Balloon Text"/>
    <w:basedOn w:val="Normal"/>
    <w:semiHidden/>
    <w:rsid w:val="0069777B"/>
    <w:rPr>
      <w:rFonts w:ascii="Tahoma" w:hAnsi="Tahoma" w:cs="Tahoma"/>
      <w:sz w:val="16"/>
      <w:szCs w:val="16"/>
    </w:rPr>
  </w:style>
  <w:style w:type="paragraph" w:styleId="Revision">
    <w:name w:val="Revision"/>
    <w:hidden/>
    <w:uiPriority w:val="99"/>
    <w:semiHidden/>
    <w:rsid w:val="009E5CDF"/>
    <w:rPr>
      <w:sz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C64C7F-022A-422B-ADAD-6D15CC0294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01F9DB0-00FB-451B-BA1D-5750F9D7DC2E}">
  <ds:schemaRefs>
    <ds:schemaRef ds:uri="http://www.w3.org/XML/1998/namespace"/>
    <ds:schemaRef ds:uri="http://purl.org/dc/dcmitype/"/>
    <ds:schemaRef ds:uri="ac131f03-315b-4cd8-8e3a-6189969fd4f0"/>
    <ds:schemaRef ds:uri="http://schemas.microsoft.com/office/2006/documentManagement/types"/>
    <ds:schemaRef ds:uri="http://purl.org/dc/term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5843c966-cb45-4885-93fc-2ce78a94204b"/>
  </ds:schemaRefs>
</ds:datastoreItem>
</file>

<file path=customXml/itemProps3.xml><?xml version="1.0" encoding="utf-8"?>
<ds:datastoreItem xmlns:ds="http://schemas.openxmlformats.org/officeDocument/2006/customXml" ds:itemID="{29D255C2-3E49-422D-A642-F2A20280A1C5}">
  <ds:schemaRefs>
    <ds:schemaRef ds:uri="http://schemas.microsoft.com/sharepoint/v3/contenttype/forms"/>
  </ds:schemaRefs>
</ds:datastoreItem>
</file>

<file path=customXml/itemProps4.xml><?xml version="1.0" encoding="utf-8"?>
<ds:datastoreItem xmlns:ds="http://schemas.openxmlformats.org/officeDocument/2006/customXml" ds:itemID="{24A7A5E6-860C-44EE-8EB0-DACAA03A1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26</Pages>
  <Words>5698</Words>
  <Characters>32614</Characters>
  <Application>Microsoft Office Word</Application>
  <DocSecurity>0</DocSecurity>
  <Lines>776</Lines>
  <Paragraphs>390</Paragraphs>
  <ScaleCrop>false</ScaleCrop>
  <Company/>
  <LinksUpToDate>false</LinksUpToDate>
  <CharactersWithSpaces>37922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265</cp:revision>
  <cp:lastPrinted>2011-03-18T01:32:00Z</cp:lastPrinted>
  <dcterms:created xsi:type="dcterms:W3CDTF">2024-10-01T13:50:00Z</dcterms:created>
  <dcterms:modified xsi:type="dcterms:W3CDTF">2025-01-15T15:10:00Z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7" name="MSIP_Label_6bd9ddd1-4d20-43f6-abfa-fc3c07406f94_Enabled">
    <vt:lpwstr>true</vt:lpwstr>
  </property>
  <property fmtid="{D5CDD505-2E9C-101B-9397-08002B2CF9AE}" pid="8" name="MSIP_Label_6bd9ddd1-4d20-43f6-abfa-fc3c07406f94_SetDate">
    <vt:lpwstr>2024-10-01T13:50:38Z</vt:lpwstr>
  </property>
  <property fmtid="{D5CDD505-2E9C-101B-9397-08002B2CF9AE}" pid="9" name="MSIP_Label_6bd9ddd1-4d20-43f6-abfa-fc3c07406f94_Method">
    <vt:lpwstr>Standard</vt:lpwstr>
  </property>
  <property fmtid="{D5CDD505-2E9C-101B-9397-08002B2CF9AE}" pid="10" name="MSIP_Label_6bd9ddd1-4d20-43f6-abfa-fc3c07406f94_Name">
    <vt:lpwstr>Commission Use</vt:lpwstr>
  </property>
  <property fmtid="{D5CDD505-2E9C-101B-9397-08002B2CF9AE}" pid="11" name="MSIP_Label_6bd9ddd1-4d20-43f6-abfa-fc3c07406f94_SiteId">
    <vt:lpwstr>b24c8b06-522c-46fe-9080-70926f8dddb1</vt:lpwstr>
  </property>
  <property fmtid="{D5CDD505-2E9C-101B-9397-08002B2CF9AE}" pid="12" name="MSIP_Label_6bd9ddd1-4d20-43f6-abfa-fc3c07406f94_ActionId">
    <vt:lpwstr>05d6c060-91b7-4a2a-8d14-318d3b9369e1</vt:lpwstr>
  </property>
  <property fmtid="{D5CDD505-2E9C-101B-9397-08002B2CF9AE}" pid="13" name="MSIP_Label_6bd9ddd1-4d20-43f6-abfa-fc3c07406f94_ContentBits">
    <vt:lpwstr>0</vt:lpwstr>
  </property>
  <property fmtid="{D5CDD505-2E9C-101B-9397-08002B2CF9AE}" pid="14" name="ContentTypeId">
    <vt:lpwstr>0x010100199782AF6692CB4E8097BF428225D135</vt:lpwstr>
  </property>
</Properties>
</file>