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bookmarkStart w:id="0" w:name="_GoBack" w:displacedByCustomXml="next"/>
      <w:bookmarkEnd w:id="0" w:displacedByCustomXml="next"/>
      <w:sdt>
        <w:sdtPr>
          <w:rPr>
            <w:sz w:val="16"/>
            <w:lang w:val="en-IE"/>
          </w:rPr>
          <w:alias w:val="EC Headers - Header"/>
          <w:tag w:val="A4pCgmOjXaoPaysOY21Ij7-5QkCVxYFQ4ANGFaoRKN4I2"/>
          <w:id w:val="1950047735"/>
        </w:sdtPr>
        <w:sdtEndPr/>
        <w:sdtContent>
          <w:tr w:rsidR="00FA2588" w:rsidRPr="00376206" w14:paraId="02A2C48D" w14:textId="77777777">
            <w:tc>
              <w:tcPr>
                <w:tcW w:w="2400" w:type="dxa"/>
              </w:tcPr>
              <w:p w14:paraId="2080E348" w14:textId="77777777" w:rsidR="00FA2588" w:rsidRPr="00376206" w:rsidRDefault="003D1BAB" w:rsidP="006444E8">
                <w:pPr>
                  <w:pStyle w:val="ZFlag"/>
                  <w:rPr>
                    <w:lang w:val="en-IE"/>
                  </w:rPr>
                </w:pPr>
                <w:r w:rsidRPr="00376206">
                  <w:rPr>
                    <w:noProof/>
                    <w:lang w:val="en-US" w:eastAsia="en-US"/>
                  </w:rPr>
                  <w:drawing>
                    <wp:inline distT="0" distB="0" distL="0" distR="0" wp14:anchorId="740A138A" wp14:editId="419C8E5E">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0B9C081E" w14:textId="77777777" w:rsidR="00FA2588" w:rsidRPr="00376206" w:rsidRDefault="00083A6C" w:rsidP="006444E8">
                <w:pPr>
                  <w:pStyle w:val="ZCom"/>
                  <w:rPr>
                    <w:lang w:val="en-IE"/>
                  </w:rPr>
                </w:pPr>
                <w:sdt>
                  <w:sdtPr>
                    <w:rPr>
                      <w:lang w:val="en-IE"/>
                    </w:rPr>
                    <w:id w:val="804595620"/>
                    <w:dataBinding w:xpath="/Texts/OrgaRoot" w:storeItemID="{00000000-0000-0000-0000-000000000000}"/>
                    <w:text w:multiLine="1"/>
                  </w:sdtPr>
                  <w:sdtEndPr/>
                  <w:sdtContent>
                    <w:r w:rsidR="00010A43" w:rsidRPr="00376206">
                      <w:rPr>
                        <w:lang w:val="en-IE"/>
                      </w:rPr>
                      <w:t>EUROPEAN COMMISSION</w:t>
                    </w:r>
                  </w:sdtContent>
                </w:sdt>
              </w:p>
              <w:p w14:paraId="2AB1D0C4" w14:textId="180AE9DA" w:rsidR="00FA2588" w:rsidRPr="00376206" w:rsidRDefault="00FA2588" w:rsidP="006444E8">
                <w:pPr>
                  <w:pStyle w:val="ZDGName"/>
                  <w:rPr>
                    <w:lang w:val="en-IE"/>
                  </w:rPr>
                </w:pPr>
              </w:p>
            </w:tc>
          </w:tr>
        </w:sdtContent>
      </w:sdt>
    </w:tbl>
    <w:p w14:paraId="6A7EF1F8" w14:textId="13078EAA" w:rsidR="00642100" w:rsidRPr="00002046" w:rsidRDefault="006444E8" w:rsidP="002E1474">
      <w:pPr>
        <w:pStyle w:val="Heading1"/>
        <w:numPr>
          <w:ilvl w:val="0"/>
          <w:numId w:val="0"/>
        </w:numPr>
        <w:spacing w:before="480"/>
        <w:ind w:left="482" w:hanging="482"/>
        <w:jc w:val="center"/>
        <w:rPr>
          <w:color w:val="FF0000"/>
          <w:highlight w:val="yellow"/>
          <w:lang w:val="en-IE"/>
        </w:rPr>
      </w:pPr>
      <w:bookmarkStart w:id="1" w:name="_Hlk3698344"/>
      <w:r w:rsidRPr="00002046">
        <w:rPr>
          <w:color w:val="FF0000"/>
          <w:highlight w:val="yellow"/>
          <w:lang w:val="en-IE"/>
        </w:rPr>
        <w:t>Model Privacy Statement for Meetings and Events organised by the European Commission</w:t>
      </w:r>
    </w:p>
    <w:p w14:paraId="2BEECAE1" w14:textId="2880EB9F" w:rsidR="006444E8" w:rsidRPr="006C6C4F" w:rsidRDefault="006444E8" w:rsidP="006444E8">
      <w:pPr>
        <w:rPr>
          <w:rFonts w:asciiTheme="minorHAnsi" w:eastAsia="Calibri" w:hAnsiTheme="minorHAnsi" w:cstheme="minorHAnsi"/>
          <w:b/>
          <w:i/>
          <w:color w:val="FF0000"/>
          <w:sz w:val="20"/>
          <w:highlight w:val="yellow"/>
          <w:lang w:val="en-IE" w:eastAsia="en-US"/>
        </w:rPr>
      </w:pPr>
      <w:r w:rsidRPr="006C6C4F">
        <w:rPr>
          <w:rFonts w:asciiTheme="minorHAnsi" w:eastAsia="Calibri" w:hAnsiTheme="minorHAnsi" w:cstheme="minorHAnsi"/>
          <w:b/>
          <w:i/>
          <w:color w:val="FF0000"/>
          <w:sz w:val="20"/>
          <w:highlight w:val="yellow"/>
          <w:lang w:val="en-IE" w:eastAsia="en-US"/>
        </w:rPr>
        <w:t xml:space="preserve">NB: TEXT IN RED </w:t>
      </w:r>
      <w:r w:rsidR="006C6C4F" w:rsidRPr="006C6C4F">
        <w:rPr>
          <w:rFonts w:asciiTheme="minorHAnsi" w:eastAsia="Calibri" w:hAnsiTheme="minorHAnsi" w:cstheme="minorHAnsi"/>
          <w:b/>
          <w:i/>
          <w:color w:val="FF0000"/>
          <w:sz w:val="20"/>
          <w:highlight w:val="yellow"/>
          <w:lang w:val="en-IE" w:eastAsia="en-US"/>
        </w:rPr>
        <w:t xml:space="preserve">AIMS TO GUIDE YOU THROUGH THE DOCUMENT AND </w:t>
      </w:r>
      <w:proofErr w:type="gramStart"/>
      <w:r w:rsidRPr="006C6C4F">
        <w:rPr>
          <w:rFonts w:asciiTheme="minorHAnsi" w:eastAsia="Calibri" w:hAnsiTheme="minorHAnsi" w:cstheme="minorHAnsi"/>
          <w:b/>
          <w:i/>
          <w:color w:val="FF0000"/>
          <w:sz w:val="20"/>
          <w:highlight w:val="yellow"/>
          <w:u w:val="single"/>
          <w:lang w:val="en-IE" w:eastAsia="en-US"/>
        </w:rPr>
        <w:t>SHALL BE DELETED</w:t>
      </w:r>
      <w:proofErr w:type="gramEnd"/>
    </w:p>
    <w:p w14:paraId="02E9F262" w14:textId="1066B229" w:rsidR="006444E8" w:rsidRPr="006C6C4F" w:rsidRDefault="006444E8" w:rsidP="006444E8">
      <w:pPr>
        <w:rPr>
          <w:rFonts w:asciiTheme="minorHAnsi" w:eastAsia="Calibri" w:hAnsiTheme="minorHAnsi" w:cstheme="minorHAnsi"/>
          <w:i/>
          <w:color w:val="FF0000"/>
          <w:sz w:val="20"/>
          <w:highlight w:val="yellow"/>
          <w:lang w:val="en-IE" w:eastAsia="en-US"/>
        </w:rPr>
      </w:pPr>
      <w:r w:rsidRPr="006C6C4F">
        <w:rPr>
          <w:rFonts w:asciiTheme="minorHAnsi" w:eastAsia="Calibri" w:hAnsiTheme="minorHAnsi" w:cstheme="minorHAnsi"/>
          <w:i/>
          <w:color w:val="FF0000"/>
          <w:sz w:val="20"/>
          <w:highlight w:val="yellow"/>
          <w:lang w:val="en-IE" w:eastAsia="en-US"/>
        </w:rPr>
        <w:t>THE TEXT IN RED PROVIDES YOU WITH GUIDANCE ON HOW TO FILL IN THIS TEMPLATE. IT SERVES TO REMIND YOU OF THE LEGAL OBLIGATIONS RELATED TO YOUR ROLE AS DATA CONTROLLER, AS WELL AS TO HELP YOU ADAPT THE STANDARD TEXT SO THAT THE INFORMATION CONTAINED IN THE PRIVACY STATEMENT IS EXTENSIVE AND CORRESPONDS TO THE PARTICULARITIES OF THE RELEVANT PROCESSING OPERATION. AFTER YOU HAVE COMPLETED THE DRAFTING OF THE PRIVACY STATEMENT, YOU SHOULD ERASE THE GUIDANCE TEXT AND MAKE SURE THAT IT DOES NOT APPEAR IN THE FINAL VERSION THAT YOU WILL PROVIDE TO THE DATA SUBJECTS.</w:t>
      </w:r>
    </w:p>
    <w:p w14:paraId="64044881" w14:textId="77777777" w:rsidR="006444E8" w:rsidRPr="006C6C4F" w:rsidRDefault="006444E8" w:rsidP="006444E8">
      <w:pPr>
        <w:rPr>
          <w:rFonts w:asciiTheme="minorHAnsi" w:eastAsia="Calibri" w:hAnsiTheme="minorHAnsi" w:cstheme="minorHAnsi"/>
          <w:i/>
          <w:color w:val="FF0000"/>
          <w:sz w:val="20"/>
          <w:highlight w:val="yellow"/>
          <w:lang w:val="en-IE" w:eastAsia="en-US"/>
        </w:rPr>
      </w:pPr>
      <w:r w:rsidRPr="006C6C4F">
        <w:rPr>
          <w:rFonts w:asciiTheme="minorHAnsi" w:eastAsia="Calibri" w:hAnsiTheme="minorHAnsi" w:cstheme="minorHAnsi"/>
          <w:i/>
          <w:color w:val="FF0000"/>
          <w:sz w:val="20"/>
          <w:highlight w:val="yellow"/>
          <w:lang w:val="en-IE" w:eastAsia="en-US"/>
        </w:rPr>
        <w:t xml:space="preserve">As data controller, you </w:t>
      </w:r>
      <w:proofErr w:type="gramStart"/>
      <w:r w:rsidRPr="006C6C4F">
        <w:rPr>
          <w:rFonts w:asciiTheme="minorHAnsi" w:eastAsia="Calibri" w:hAnsiTheme="minorHAnsi" w:cstheme="minorHAnsi"/>
          <w:i/>
          <w:color w:val="FF0000"/>
          <w:sz w:val="20"/>
          <w:highlight w:val="yellow"/>
          <w:lang w:val="en-IE" w:eastAsia="en-US"/>
        </w:rPr>
        <w:t>are reminded</w:t>
      </w:r>
      <w:proofErr w:type="gramEnd"/>
      <w:r w:rsidRPr="006C6C4F">
        <w:rPr>
          <w:rFonts w:asciiTheme="minorHAnsi" w:eastAsia="Calibri" w:hAnsiTheme="minorHAnsi" w:cstheme="minorHAnsi"/>
          <w:i/>
          <w:color w:val="FF0000"/>
          <w:sz w:val="20"/>
          <w:highlight w:val="yellow"/>
          <w:lang w:val="en-IE" w:eastAsia="en-US"/>
        </w:rPr>
        <w:t xml:space="preserve"> about your obligations in relation to </w:t>
      </w:r>
      <w:hyperlink r:id="rId8" w:history="1">
        <w:r w:rsidRPr="006C6C4F">
          <w:rPr>
            <w:rStyle w:val="Hyperlink"/>
            <w:rFonts w:asciiTheme="minorHAnsi" w:eastAsia="Calibri" w:hAnsiTheme="minorHAnsi" w:cstheme="minorHAnsi"/>
            <w:i/>
            <w:sz w:val="20"/>
            <w:highlight w:val="yellow"/>
            <w:lang w:val="en-IE" w:eastAsia="en-US"/>
          </w:rPr>
          <w:t>Regulation (EU) 2018/1725</w:t>
        </w:r>
      </w:hyperlink>
      <w:r w:rsidRPr="006C6C4F">
        <w:rPr>
          <w:rStyle w:val="Hyperlink"/>
          <w:rFonts w:asciiTheme="minorHAnsi" w:eastAsia="Calibri" w:hAnsiTheme="minorHAnsi" w:cstheme="minorHAnsi"/>
          <w:i/>
          <w:sz w:val="20"/>
          <w:highlight w:val="yellow"/>
          <w:lang w:val="en-IE" w:eastAsia="en-US"/>
        </w:rPr>
        <w:t xml:space="preserve"> (‘the Regulation’)</w:t>
      </w:r>
      <w:r w:rsidRPr="006C6C4F">
        <w:rPr>
          <w:rFonts w:asciiTheme="minorHAnsi" w:eastAsia="Calibri" w:hAnsiTheme="minorHAnsi" w:cstheme="minorHAnsi"/>
          <w:i/>
          <w:color w:val="FF0000"/>
          <w:sz w:val="20"/>
          <w:highlight w:val="yellow"/>
          <w:lang w:val="en-IE" w:eastAsia="en-US"/>
        </w:rPr>
        <w:t xml:space="preserve">. In </w:t>
      </w:r>
      <w:proofErr w:type="gramStart"/>
      <w:r w:rsidRPr="006C6C4F">
        <w:rPr>
          <w:rFonts w:asciiTheme="minorHAnsi" w:eastAsia="Calibri" w:hAnsiTheme="minorHAnsi" w:cstheme="minorHAnsi"/>
          <w:i/>
          <w:color w:val="FF0000"/>
          <w:sz w:val="20"/>
          <w:highlight w:val="yellow"/>
          <w:lang w:val="en-IE" w:eastAsia="en-US"/>
        </w:rPr>
        <w:t>particular</w:t>
      </w:r>
      <w:proofErr w:type="gramEnd"/>
      <w:r w:rsidRPr="006C6C4F">
        <w:rPr>
          <w:rFonts w:asciiTheme="minorHAnsi" w:eastAsia="Calibri" w:hAnsiTheme="minorHAnsi" w:cstheme="minorHAnsi"/>
          <w:i/>
          <w:color w:val="FF0000"/>
          <w:sz w:val="20"/>
          <w:highlight w:val="yellow"/>
          <w:lang w:val="en-IE" w:eastAsia="en-US"/>
        </w:rPr>
        <w:t xml:space="preserve"> vis-a-vis the data subjects you need to:</w:t>
      </w:r>
    </w:p>
    <w:p w14:paraId="135E71D5" w14:textId="5AA009D8" w:rsidR="006444E8" w:rsidRPr="006C6C4F" w:rsidRDefault="006444E8" w:rsidP="006444E8">
      <w:pPr>
        <w:pStyle w:val="ListParagraph"/>
        <w:numPr>
          <w:ilvl w:val="0"/>
          <w:numId w:val="43"/>
        </w:numPr>
        <w:ind w:left="357" w:hanging="357"/>
        <w:contextualSpacing w:val="0"/>
        <w:rPr>
          <w:rFonts w:asciiTheme="minorHAnsi" w:eastAsia="Calibri" w:hAnsiTheme="minorHAnsi" w:cstheme="minorHAnsi"/>
          <w:i/>
          <w:color w:val="FF0000"/>
          <w:sz w:val="20"/>
          <w:highlight w:val="yellow"/>
          <w:lang w:val="en-IE" w:eastAsia="en-US"/>
        </w:rPr>
      </w:pPr>
      <w:r w:rsidRPr="006C6C4F">
        <w:rPr>
          <w:rFonts w:asciiTheme="minorHAnsi" w:eastAsia="Calibri" w:hAnsiTheme="minorHAnsi" w:cstheme="minorHAnsi"/>
          <w:i/>
          <w:color w:val="FF0000"/>
          <w:sz w:val="20"/>
          <w:highlight w:val="yellow"/>
          <w:lang w:val="en-IE" w:eastAsia="en-US"/>
        </w:rPr>
        <w:t xml:space="preserve">take appropriate measures to provide any information and any communication to the data subjects in a clear, </w:t>
      </w:r>
      <w:r w:rsidRPr="006C6C4F">
        <w:rPr>
          <w:rFonts w:asciiTheme="minorHAnsi" w:eastAsia="Calibri" w:hAnsiTheme="minorHAnsi" w:cstheme="minorHAnsi"/>
          <w:i/>
          <w:color w:val="FF0000"/>
          <w:sz w:val="20"/>
          <w:highlight w:val="yellow"/>
          <w:u w:val="single"/>
          <w:lang w:val="en-IE" w:eastAsia="en-US"/>
        </w:rPr>
        <w:t>easily understandable</w:t>
      </w:r>
      <w:r w:rsidRPr="006C6C4F">
        <w:rPr>
          <w:rFonts w:asciiTheme="minorHAnsi" w:eastAsia="Calibri" w:hAnsiTheme="minorHAnsi" w:cstheme="minorHAnsi"/>
          <w:i/>
          <w:color w:val="FF0000"/>
          <w:sz w:val="20"/>
          <w:highlight w:val="yellow"/>
          <w:lang w:val="en-IE" w:eastAsia="en-US"/>
        </w:rPr>
        <w:t xml:space="preserve">, transparent and concise form, as well as </w:t>
      </w:r>
      <w:r w:rsidRPr="006C6C4F">
        <w:rPr>
          <w:rFonts w:asciiTheme="minorHAnsi" w:eastAsia="Calibri" w:hAnsiTheme="minorHAnsi" w:cstheme="minorHAnsi"/>
          <w:b/>
          <w:i/>
          <w:color w:val="FF0000"/>
          <w:sz w:val="20"/>
          <w:highlight w:val="yellow"/>
          <w:lang w:val="en-IE" w:eastAsia="en-US"/>
        </w:rPr>
        <w:t>facilitate for the data subjects to the exercise his or her rights</w:t>
      </w:r>
      <w:r w:rsidRPr="006C6C4F">
        <w:rPr>
          <w:rFonts w:asciiTheme="minorHAnsi" w:eastAsia="Calibri" w:hAnsiTheme="minorHAnsi" w:cstheme="minorHAnsi"/>
          <w:i/>
          <w:color w:val="FF0000"/>
          <w:sz w:val="20"/>
          <w:highlight w:val="yellow"/>
          <w:lang w:val="en-IE" w:eastAsia="en-US"/>
        </w:rPr>
        <w:t xml:space="preserve"> as indicated i</w:t>
      </w:r>
      <w:r w:rsidR="00A40769" w:rsidRPr="006C6C4F">
        <w:rPr>
          <w:rFonts w:asciiTheme="minorHAnsi" w:eastAsia="Calibri" w:hAnsiTheme="minorHAnsi" w:cstheme="minorHAnsi"/>
          <w:i/>
          <w:color w:val="FF0000"/>
          <w:sz w:val="20"/>
          <w:highlight w:val="yellow"/>
          <w:lang w:val="en-IE" w:eastAsia="en-US"/>
        </w:rPr>
        <w:t>n article 14 of the Regulation;</w:t>
      </w:r>
    </w:p>
    <w:p w14:paraId="2941B140" w14:textId="50F0DE92" w:rsidR="006444E8" w:rsidRPr="006C6C4F" w:rsidRDefault="006444E8" w:rsidP="006444E8">
      <w:pPr>
        <w:pStyle w:val="ListParagraph"/>
        <w:numPr>
          <w:ilvl w:val="0"/>
          <w:numId w:val="43"/>
        </w:numPr>
        <w:rPr>
          <w:rFonts w:asciiTheme="minorHAnsi" w:eastAsia="Calibri" w:hAnsiTheme="minorHAnsi" w:cstheme="minorHAnsi"/>
          <w:i/>
          <w:color w:val="FF0000"/>
          <w:sz w:val="20"/>
          <w:highlight w:val="yellow"/>
          <w:lang w:val="en-IE" w:eastAsia="en-US"/>
        </w:rPr>
      </w:pPr>
      <w:proofErr w:type="gramStart"/>
      <w:r w:rsidRPr="006C6C4F">
        <w:rPr>
          <w:rFonts w:asciiTheme="minorHAnsi" w:eastAsia="Calibri" w:hAnsiTheme="minorHAnsi" w:cstheme="minorHAnsi"/>
          <w:i/>
          <w:color w:val="FF0000"/>
          <w:sz w:val="20"/>
          <w:highlight w:val="yellow"/>
          <w:lang w:val="en-IE" w:eastAsia="en-US"/>
        </w:rPr>
        <w:t>to</w:t>
      </w:r>
      <w:proofErr w:type="gramEnd"/>
      <w:r w:rsidRPr="006C6C4F">
        <w:rPr>
          <w:rFonts w:asciiTheme="minorHAnsi" w:eastAsia="Calibri" w:hAnsiTheme="minorHAnsi" w:cstheme="minorHAnsi"/>
          <w:i/>
          <w:color w:val="FF0000"/>
          <w:sz w:val="20"/>
          <w:highlight w:val="yellow"/>
          <w:lang w:val="en-IE" w:eastAsia="en-US"/>
        </w:rPr>
        <w:t xml:space="preserve"> </w:t>
      </w:r>
      <w:r w:rsidRPr="006C6C4F">
        <w:rPr>
          <w:rFonts w:asciiTheme="minorHAnsi" w:eastAsia="Calibri" w:hAnsiTheme="minorHAnsi" w:cstheme="minorHAnsi"/>
          <w:b/>
          <w:i/>
          <w:color w:val="FF0000"/>
          <w:sz w:val="20"/>
          <w:highlight w:val="yellow"/>
          <w:lang w:val="en-IE" w:eastAsia="en-US"/>
        </w:rPr>
        <w:t xml:space="preserve">provide the data subjects with all the necessary information </w:t>
      </w:r>
      <w:r w:rsidRPr="006C6C4F">
        <w:rPr>
          <w:rFonts w:asciiTheme="minorHAnsi" w:eastAsia="Calibri" w:hAnsiTheme="minorHAnsi" w:cstheme="minorHAnsi"/>
          <w:i/>
          <w:color w:val="FF0000"/>
          <w:sz w:val="20"/>
          <w:highlight w:val="yellow"/>
          <w:lang w:val="en-IE" w:eastAsia="en-US"/>
        </w:rPr>
        <w:t xml:space="preserve">as described in </w:t>
      </w:r>
      <w:r w:rsidR="00A40769" w:rsidRPr="006C6C4F">
        <w:rPr>
          <w:rFonts w:asciiTheme="minorHAnsi" w:eastAsia="Calibri" w:hAnsiTheme="minorHAnsi" w:cstheme="minorHAnsi"/>
          <w:i/>
          <w:color w:val="FF0000"/>
          <w:sz w:val="20"/>
          <w:highlight w:val="yellow"/>
          <w:lang w:val="en-IE" w:eastAsia="en-US"/>
        </w:rPr>
        <w:t>A</w:t>
      </w:r>
      <w:r w:rsidRPr="006C6C4F">
        <w:rPr>
          <w:rFonts w:asciiTheme="minorHAnsi" w:eastAsia="Calibri" w:hAnsiTheme="minorHAnsi" w:cstheme="minorHAnsi"/>
          <w:i/>
          <w:color w:val="FF0000"/>
          <w:sz w:val="20"/>
          <w:highlight w:val="yellow"/>
          <w:lang w:val="en-IE" w:eastAsia="en-US"/>
        </w:rPr>
        <w:t xml:space="preserve">rticles 15 and 16 of the Regulation in order to ensure a fair and transparent processing. You must ensure this information </w:t>
      </w:r>
      <w:proofErr w:type="gramStart"/>
      <w:r w:rsidRPr="006C6C4F">
        <w:rPr>
          <w:rFonts w:asciiTheme="minorHAnsi" w:eastAsia="Calibri" w:hAnsiTheme="minorHAnsi" w:cstheme="minorHAnsi"/>
          <w:i/>
          <w:color w:val="FF0000"/>
          <w:sz w:val="20"/>
          <w:highlight w:val="yellow"/>
          <w:lang w:val="en-IE" w:eastAsia="en-US"/>
        </w:rPr>
        <w:t>is provided</w:t>
      </w:r>
      <w:proofErr w:type="gramEnd"/>
      <w:r w:rsidRPr="006C6C4F">
        <w:rPr>
          <w:rFonts w:asciiTheme="minorHAnsi" w:eastAsia="Calibri" w:hAnsiTheme="minorHAnsi" w:cstheme="minorHAnsi"/>
          <w:i/>
          <w:color w:val="FF0000"/>
          <w:sz w:val="20"/>
          <w:highlight w:val="yellow"/>
          <w:lang w:val="en-IE" w:eastAsia="en-US"/>
        </w:rPr>
        <w:t xml:space="preserve"> to the data subjects at the very beginning of the processing of their personal data. </w:t>
      </w:r>
    </w:p>
    <w:p w14:paraId="5839B8EB" w14:textId="548E54B2" w:rsidR="006444E8" w:rsidRPr="006C6C4F" w:rsidRDefault="006444E8" w:rsidP="006444E8">
      <w:pPr>
        <w:rPr>
          <w:rFonts w:asciiTheme="minorHAnsi" w:eastAsia="Calibri" w:hAnsiTheme="minorHAnsi" w:cstheme="minorHAnsi"/>
          <w:i/>
          <w:color w:val="FF0000"/>
          <w:sz w:val="20"/>
          <w:highlight w:val="yellow"/>
          <w:lang w:val="en-IE" w:eastAsia="en-US"/>
        </w:rPr>
      </w:pPr>
      <w:r w:rsidRPr="006C6C4F">
        <w:rPr>
          <w:rFonts w:asciiTheme="minorHAnsi" w:eastAsia="Calibri" w:hAnsiTheme="minorHAnsi" w:cstheme="minorHAnsi"/>
          <w:i/>
          <w:color w:val="FF0000"/>
          <w:sz w:val="20"/>
          <w:highlight w:val="yellow"/>
          <w:lang w:val="en-IE" w:eastAsia="en-US"/>
        </w:rPr>
        <w:t xml:space="preserve">Therefore, </w:t>
      </w:r>
      <w:r w:rsidRPr="006C6C4F">
        <w:rPr>
          <w:rFonts w:asciiTheme="minorHAnsi" w:eastAsia="Calibri" w:hAnsiTheme="minorHAnsi" w:cstheme="minorHAnsi"/>
          <w:b/>
          <w:i/>
          <w:color w:val="FF0000"/>
          <w:sz w:val="20"/>
          <w:highlight w:val="yellow"/>
          <w:lang w:val="en-IE" w:eastAsia="en-US"/>
        </w:rPr>
        <w:t>make the privacy statement available to the data subjects at the outset</w:t>
      </w:r>
      <w:r w:rsidRPr="006C6C4F">
        <w:rPr>
          <w:rFonts w:asciiTheme="minorHAnsi" w:eastAsia="Calibri" w:hAnsiTheme="minorHAnsi" w:cstheme="minorHAnsi"/>
          <w:i/>
          <w:color w:val="FF0000"/>
          <w:sz w:val="20"/>
          <w:highlight w:val="yellow"/>
          <w:lang w:val="en-IE" w:eastAsia="en-US"/>
        </w:rPr>
        <w:t xml:space="preserve"> when you collect the data directly from them (</w:t>
      </w:r>
      <w:r w:rsidR="00A40769" w:rsidRPr="006C6C4F">
        <w:rPr>
          <w:rFonts w:asciiTheme="minorHAnsi" w:eastAsia="Calibri" w:hAnsiTheme="minorHAnsi" w:cstheme="minorHAnsi"/>
          <w:i/>
          <w:color w:val="FF0000"/>
          <w:sz w:val="20"/>
          <w:highlight w:val="yellow"/>
          <w:lang w:val="en-IE" w:eastAsia="en-US"/>
        </w:rPr>
        <w:t>A</w:t>
      </w:r>
      <w:r w:rsidRPr="006C6C4F">
        <w:rPr>
          <w:rFonts w:asciiTheme="minorHAnsi" w:eastAsia="Calibri" w:hAnsiTheme="minorHAnsi" w:cstheme="minorHAnsi"/>
          <w:i/>
          <w:color w:val="FF0000"/>
          <w:sz w:val="20"/>
          <w:highlight w:val="yellow"/>
          <w:lang w:val="en-IE" w:eastAsia="en-US"/>
        </w:rPr>
        <w:t>rticle 15)</w:t>
      </w:r>
      <w:r w:rsidR="00A40769" w:rsidRPr="006C6C4F">
        <w:rPr>
          <w:rFonts w:asciiTheme="minorHAnsi" w:eastAsia="Calibri" w:hAnsiTheme="minorHAnsi" w:cstheme="minorHAnsi"/>
          <w:i/>
          <w:color w:val="FF0000"/>
          <w:sz w:val="20"/>
          <w:highlight w:val="yellow"/>
          <w:lang w:val="en-IE" w:eastAsia="en-US"/>
        </w:rPr>
        <w:t>.</w:t>
      </w:r>
      <w:r w:rsidRPr="006C6C4F">
        <w:rPr>
          <w:rFonts w:asciiTheme="minorHAnsi" w:eastAsia="Calibri" w:hAnsiTheme="minorHAnsi" w:cstheme="minorHAnsi"/>
          <w:i/>
          <w:color w:val="FF0000"/>
          <w:sz w:val="20"/>
          <w:highlight w:val="yellow"/>
          <w:lang w:val="en-IE" w:eastAsia="en-US"/>
        </w:rPr>
        <w:t xml:space="preserve"> </w:t>
      </w:r>
      <w:r w:rsidR="00A40769" w:rsidRPr="006C6C4F">
        <w:rPr>
          <w:rFonts w:asciiTheme="minorHAnsi" w:eastAsia="Calibri" w:hAnsiTheme="minorHAnsi" w:cstheme="minorHAnsi"/>
          <w:i/>
          <w:color w:val="FF0000"/>
          <w:sz w:val="20"/>
          <w:highlight w:val="yellow"/>
          <w:lang w:val="en-IE" w:eastAsia="en-US"/>
        </w:rPr>
        <w:t>W</w:t>
      </w:r>
      <w:r w:rsidRPr="006C6C4F">
        <w:rPr>
          <w:rFonts w:asciiTheme="minorHAnsi" w:eastAsia="Calibri" w:hAnsiTheme="minorHAnsi" w:cstheme="minorHAnsi"/>
          <w:i/>
          <w:color w:val="FF0000"/>
          <w:sz w:val="20"/>
          <w:highlight w:val="yellow"/>
          <w:lang w:val="en-IE" w:eastAsia="en-US"/>
        </w:rPr>
        <w:t xml:space="preserve">hen the data are </w:t>
      </w:r>
      <w:r w:rsidRPr="006C6C4F">
        <w:rPr>
          <w:rFonts w:asciiTheme="minorHAnsi" w:eastAsia="Calibri" w:hAnsiTheme="minorHAnsi" w:cstheme="minorHAnsi"/>
          <w:i/>
          <w:color w:val="FF0000"/>
          <w:sz w:val="20"/>
          <w:highlight w:val="yellow"/>
          <w:u w:val="single"/>
          <w:lang w:val="en-IE" w:eastAsia="en-US"/>
        </w:rPr>
        <w:t>not</w:t>
      </w:r>
      <w:r w:rsidRPr="006C6C4F">
        <w:rPr>
          <w:rFonts w:asciiTheme="minorHAnsi" w:eastAsia="Calibri" w:hAnsiTheme="minorHAnsi" w:cstheme="minorHAnsi"/>
          <w:i/>
          <w:color w:val="FF0000"/>
          <w:sz w:val="20"/>
          <w:highlight w:val="yellow"/>
          <w:lang w:val="en-IE" w:eastAsia="en-US"/>
        </w:rPr>
        <w:t xml:space="preserve"> collected directly from the data subjects (</w:t>
      </w:r>
      <w:r w:rsidR="00A40769" w:rsidRPr="006C6C4F">
        <w:rPr>
          <w:rFonts w:asciiTheme="minorHAnsi" w:eastAsia="Calibri" w:hAnsiTheme="minorHAnsi" w:cstheme="minorHAnsi"/>
          <w:i/>
          <w:color w:val="FF0000"/>
          <w:sz w:val="20"/>
          <w:highlight w:val="yellow"/>
          <w:lang w:val="en-IE" w:eastAsia="en-US"/>
        </w:rPr>
        <w:t>A</w:t>
      </w:r>
      <w:r w:rsidRPr="006C6C4F">
        <w:rPr>
          <w:rFonts w:asciiTheme="minorHAnsi" w:eastAsia="Calibri" w:hAnsiTheme="minorHAnsi" w:cstheme="minorHAnsi"/>
          <w:i/>
          <w:color w:val="FF0000"/>
          <w:sz w:val="20"/>
          <w:highlight w:val="yellow"/>
          <w:lang w:val="en-IE" w:eastAsia="en-US"/>
        </w:rPr>
        <w:t>rticle 16), you must ensure t</w:t>
      </w:r>
      <w:r w:rsidR="00A40769" w:rsidRPr="006C6C4F">
        <w:rPr>
          <w:rFonts w:asciiTheme="minorHAnsi" w:eastAsia="Calibri" w:hAnsiTheme="minorHAnsi" w:cstheme="minorHAnsi"/>
          <w:i/>
          <w:color w:val="FF0000"/>
          <w:sz w:val="20"/>
          <w:highlight w:val="yellow"/>
          <w:lang w:val="en-IE" w:eastAsia="en-US"/>
        </w:rPr>
        <w:t>hat the</w:t>
      </w:r>
      <w:r w:rsidRPr="006C6C4F">
        <w:rPr>
          <w:rFonts w:asciiTheme="minorHAnsi" w:eastAsia="Calibri" w:hAnsiTheme="minorHAnsi" w:cstheme="minorHAnsi"/>
          <w:i/>
          <w:color w:val="FF0000"/>
          <w:sz w:val="20"/>
          <w:highlight w:val="yellow"/>
          <w:lang w:val="en-IE" w:eastAsia="en-US"/>
        </w:rPr>
        <w:t xml:space="preserve"> </w:t>
      </w:r>
      <w:r w:rsidR="00A40769" w:rsidRPr="006C6C4F">
        <w:rPr>
          <w:rFonts w:asciiTheme="minorHAnsi" w:eastAsia="Calibri" w:hAnsiTheme="minorHAnsi" w:cstheme="minorHAnsi"/>
          <w:i/>
          <w:color w:val="FF0000"/>
          <w:sz w:val="20"/>
          <w:highlight w:val="yellow"/>
          <w:lang w:val="en-IE" w:eastAsia="en-US"/>
        </w:rPr>
        <w:t>privacy statement</w:t>
      </w:r>
      <w:r w:rsidRPr="006C6C4F">
        <w:rPr>
          <w:rFonts w:asciiTheme="minorHAnsi" w:eastAsia="Calibri" w:hAnsiTheme="minorHAnsi" w:cstheme="minorHAnsi"/>
          <w:i/>
          <w:color w:val="FF0000"/>
          <w:sz w:val="20"/>
          <w:highlight w:val="yellow"/>
          <w:lang w:val="en-IE" w:eastAsia="en-US"/>
        </w:rPr>
        <w:t xml:space="preserve"> </w:t>
      </w:r>
      <w:r w:rsidR="00A40769" w:rsidRPr="006C6C4F">
        <w:rPr>
          <w:rFonts w:asciiTheme="minorHAnsi" w:eastAsia="Calibri" w:hAnsiTheme="minorHAnsi" w:cstheme="minorHAnsi"/>
          <w:i/>
          <w:color w:val="FF0000"/>
          <w:sz w:val="20"/>
          <w:highlight w:val="yellow"/>
          <w:lang w:val="en-IE" w:eastAsia="en-US"/>
        </w:rPr>
        <w:t xml:space="preserve">is provided to them </w:t>
      </w:r>
      <w:r w:rsidRPr="006C6C4F">
        <w:rPr>
          <w:rFonts w:asciiTheme="minorHAnsi" w:eastAsia="Calibri" w:hAnsiTheme="minorHAnsi" w:cstheme="minorHAnsi"/>
          <w:i/>
          <w:color w:val="FF0000"/>
          <w:sz w:val="20"/>
          <w:highlight w:val="yellow"/>
          <w:lang w:val="en-IE" w:eastAsia="en-US"/>
        </w:rPr>
        <w:t xml:space="preserve">within the </w:t>
      </w:r>
      <w:proofErr w:type="gramStart"/>
      <w:r w:rsidRPr="006C6C4F">
        <w:rPr>
          <w:rFonts w:asciiTheme="minorHAnsi" w:eastAsia="Calibri" w:hAnsiTheme="minorHAnsi" w:cstheme="minorHAnsi"/>
          <w:i/>
          <w:color w:val="FF0000"/>
          <w:sz w:val="20"/>
          <w:highlight w:val="yellow"/>
          <w:lang w:val="en-IE" w:eastAsia="en-US"/>
        </w:rPr>
        <w:t>time period</w:t>
      </w:r>
      <w:proofErr w:type="gramEnd"/>
      <w:r w:rsidRPr="006C6C4F">
        <w:rPr>
          <w:rFonts w:asciiTheme="minorHAnsi" w:eastAsia="Calibri" w:hAnsiTheme="minorHAnsi" w:cstheme="minorHAnsi"/>
          <w:i/>
          <w:color w:val="FF0000"/>
          <w:sz w:val="20"/>
          <w:highlight w:val="yellow"/>
          <w:lang w:val="en-IE" w:eastAsia="en-US"/>
        </w:rPr>
        <w:t xml:space="preserve"> specified in </w:t>
      </w:r>
      <w:r w:rsidR="00A40769" w:rsidRPr="006C6C4F">
        <w:rPr>
          <w:rFonts w:asciiTheme="minorHAnsi" w:eastAsia="Calibri" w:hAnsiTheme="minorHAnsi" w:cstheme="minorHAnsi"/>
          <w:i/>
          <w:color w:val="FF0000"/>
          <w:sz w:val="20"/>
          <w:highlight w:val="yellow"/>
          <w:lang w:val="en-IE" w:eastAsia="en-US"/>
        </w:rPr>
        <w:t>A</w:t>
      </w:r>
      <w:r w:rsidRPr="006C6C4F">
        <w:rPr>
          <w:rFonts w:asciiTheme="minorHAnsi" w:eastAsia="Calibri" w:hAnsiTheme="minorHAnsi" w:cstheme="minorHAnsi"/>
          <w:i/>
          <w:color w:val="FF0000"/>
          <w:sz w:val="20"/>
          <w:highlight w:val="yellow"/>
          <w:lang w:val="en-IE" w:eastAsia="en-US"/>
        </w:rPr>
        <w:t>rticle 16.3(a)-(c).</w:t>
      </w:r>
    </w:p>
    <w:p w14:paraId="3977F2F4" w14:textId="43EE7996" w:rsidR="006444E8" w:rsidRPr="006C6C4F" w:rsidRDefault="006444E8" w:rsidP="006444E8">
      <w:pPr>
        <w:rPr>
          <w:rFonts w:asciiTheme="minorHAnsi" w:eastAsia="Calibri" w:hAnsiTheme="minorHAnsi" w:cstheme="minorHAnsi"/>
          <w:i/>
          <w:color w:val="FF0000"/>
          <w:sz w:val="20"/>
          <w:highlight w:val="yellow"/>
          <w:lang w:val="en-IE" w:eastAsia="en-US"/>
        </w:rPr>
      </w:pPr>
      <w:r w:rsidRPr="006C6C4F">
        <w:rPr>
          <w:rFonts w:asciiTheme="minorHAnsi" w:eastAsia="Calibri" w:hAnsiTheme="minorHAnsi" w:cstheme="minorHAnsi"/>
          <w:i/>
          <w:color w:val="FF0000"/>
          <w:sz w:val="20"/>
          <w:highlight w:val="yellow"/>
          <w:lang w:val="en-IE" w:eastAsia="en-US"/>
        </w:rPr>
        <w:t xml:space="preserve">It is crucial that you make the privacy statement visible and easily accessible to the data subjects. It </w:t>
      </w:r>
      <w:proofErr w:type="gramStart"/>
      <w:r w:rsidRPr="006C6C4F">
        <w:rPr>
          <w:rFonts w:asciiTheme="minorHAnsi" w:eastAsia="Calibri" w:hAnsiTheme="minorHAnsi" w:cstheme="minorHAnsi"/>
          <w:i/>
          <w:color w:val="FF0000"/>
          <w:sz w:val="20"/>
          <w:highlight w:val="yellow"/>
          <w:lang w:val="en-IE" w:eastAsia="en-US"/>
        </w:rPr>
        <w:t>should be provided</w:t>
      </w:r>
      <w:proofErr w:type="gramEnd"/>
      <w:r w:rsidRPr="006C6C4F">
        <w:rPr>
          <w:rFonts w:asciiTheme="minorHAnsi" w:eastAsia="Calibri" w:hAnsiTheme="minorHAnsi" w:cstheme="minorHAnsi"/>
          <w:i/>
          <w:color w:val="FF0000"/>
          <w:sz w:val="20"/>
          <w:highlight w:val="yellow"/>
          <w:lang w:val="en-IE" w:eastAsia="en-US"/>
        </w:rPr>
        <w:t xml:space="preserve"> in the most appropriate format and place (e.g. published on the relevant website, provided as part of the online form that the data subjects have to fill in, or in the acknowledgment of receipt when a data subject exercises his/her rights via an email, etc.). You should also ensure that the data subjects </w:t>
      </w:r>
      <w:proofErr w:type="gramStart"/>
      <w:r w:rsidRPr="006C6C4F">
        <w:rPr>
          <w:rFonts w:asciiTheme="minorHAnsi" w:eastAsia="Calibri" w:hAnsiTheme="minorHAnsi" w:cstheme="minorHAnsi"/>
          <w:i/>
          <w:color w:val="FF0000"/>
          <w:sz w:val="20"/>
          <w:highlight w:val="yellow"/>
          <w:lang w:val="en-IE" w:eastAsia="en-US"/>
        </w:rPr>
        <w:t>are adequately directed</w:t>
      </w:r>
      <w:proofErr w:type="gramEnd"/>
      <w:r w:rsidRPr="006C6C4F">
        <w:rPr>
          <w:rFonts w:asciiTheme="minorHAnsi" w:eastAsia="Calibri" w:hAnsiTheme="minorHAnsi" w:cstheme="minorHAnsi"/>
          <w:i/>
          <w:color w:val="FF0000"/>
          <w:sz w:val="20"/>
          <w:highlight w:val="yellow"/>
          <w:lang w:val="en-IE" w:eastAsia="en-US"/>
        </w:rPr>
        <w:t xml:space="preserve"> towards the privacy statements location in</w:t>
      </w:r>
      <w:r w:rsidR="00916C7A" w:rsidRPr="006C6C4F">
        <w:rPr>
          <w:rFonts w:asciiTheme="minorHAnsi" w:eastAsia="Calibri" w:hAnsiTheme="minorHAnsi" w:cstheme="minorHAnsi"/>
          <w:i/>
          <w:color w:val="FF0000"/>
          <w:sz w:val="20"/>
          <w:highlight w:val="yellow"/>
          <w:lang w:val="en-IE" w:eastAsia="en-US"/>
        </w:rPr>
        <w:t xml:space="preserve"> order to become aware of it.</w:t>
      </w:r>
    </w:p>
    <w:p w14:paraId="3D144E9B" w14:textId="1A4C9C20" w:rsidR="006444E8" w:rsidRPr="006C6C4F" w:rsidRDefault="006444E8" w:rsidP="006444E8">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200"/>
        <w:rPr>
          <w:rFonts w:asciiTheme="minorHAnsi" w:eastAsia="Calibri" w:hAnsiTheme="minorHAnsi" w:cstheme="minorHAnsi"/>
          <w:b/>
          <w:bCs/>
          <w:sz w:val="20"/>
          <w:lang w:val="en-IE" w:eastAsia="en-US"/>
        </w:rPr>
      </w:pPr>
      <w:r w:rsidRPr="006C6C4F">
        <w:rPr>
          <w:rFonts w:asciiTheme="minorHAnsi" w:eastAsia="Calibri" w:hAnsiTheme="minorHAnsi" w:cstheme="minorHAnsi"/>
          <w:i/>
          <w:color w:val="FF0000"/>
          <w:sz w:val="20"/>
          <w:highlight w:val="yellow"/>
          <w:lang w:val="en-IE" w:eastAsia="en-US"/>
        </w:rPr>
        <w:t xml:space="preserve">Note also that the information in </w:t>
      </w:r>
      <w:r w:rsidRPr="006C6C4F">
        <w:rPr>
          <w:rFonts w:asciiTheme="minorHAnsi" w:eastAsia="Calibri" w:hAnsiTheme="minorHAnsi" w:cstheme="minorHAnsi"/>
          <w:i/>
          <w:color w:val="FF0000"/>
          <w:sz w:val="20"/>
          <w:highlight w:val="yellow"/>
          <w:u w:val="single"/>
          <w:lang w:val="en-IE" w:eastAsia="en-US"/>
        </w:rPr>
        <w:t xml:space="preserve">the privacy statement must be consistent with the relevant sections of the record </w:t>
      </w:r>
      <w:r w:rsidRPr="006C6C4F">
        <w:rPr>
          <w:rFonts w:asciiTheme="minorHAnsi" w:eastAsia="Calibri" w:hAnsiTheme="minorHAnsi" w:cstheme="minorHAnsi"/>
          <w:i/>
          <w:color w:val="FF0000"/>
          <w:sz w:val="20"/>
          <w:highlight w:val="yellow"/>
          <w:lang w:val="en-IE" w:eastAsia="en-US"/>
        </w:rPr>
        <w:t>of the processing operation</w:t>
      </w:r>
      <w:r w:rsidRPr="006C6C4F">
        <w:rPr>
          <w:rFonts w:asciiTheme="minorHAnsi" w:hAnsiTheme="minorHAnsi" w:cstheme="minorHAnsi"/>
          <w:sz w:val="20"/>
          <w:highlight w:val="yellow"/>
          <w:lang w:val="en-IE"/>
        </w:rPr>
        <w:t xml:space="preserve"> </w:t>
      </w:r>
      <w:r w:rsidRPr="006C6C4F">
        <w:rPr>
          <w:rFonts w:asciiTheme="minorHAnsi" w:eastAsia="Calibri" w:hAnsiTheme="minorHAnsi" w:cstheme="minorHAnsi"/>
          <w:i/>
          <w:color w:val="FF0000"/>
          <w:sz w:val="20"/>
          <w:highlight w:val="yellow"/>
          <w:lang w:val="en-IE" w:eastAsia="en-US"/>
        </w:rPr>
        <w:t>in the Data Protection Records Management System (DPMS). Please verify that the information contained in both documents is the same before submitting the record and privacy statement.</w:t>
      </w:r>
    </w:p>
    <w:p w14:paraId="688BCD8F" w14:textId="77777777" w:rsidR="002E1474" w:rsidRPr="00376206" w:rsidRDefault="002E1474">
      <w:pPr>
        <w:spacing w:after="0"/>
        <w:jc w:val="left"/>
        <w:rPr>
          <w:rFonts w:asciiTheme="minorHAnsi" w:eastAsia="Calibri" w:hAnsiTheme="minorHAnsi" w:cstheme="minorHAnsi"/>
          <w:b/>
          <w:sz w:val="22"/>
          <w:szCs w:val="22"/>
          <w:u w:val="single"/>
          <w:lang w:val="en-IE" w:eastAsia="en-US"/>
        </w:rPr>
      </w:pPr>
      <w:r w:rsidRPr="00376206">
        <w:rPr>
          <w:rFonts w:asciiTheme="minorHAnsi" w:eastAsia="Calibri" w:hAnsiTheme="minorHAnsi" w:cstheme="minorHAnsi"/>
          <w:b/>
          <w:sz w:val="22"/>
          <w:szCs w:val="22"/>
          <w:u w:val="single"/>
          <w:lang w:val="en-IE" w:eastAsia="en-US"/>
        </w:rPr>
        <w:br w:type="page"/>
      </w:r>
    </w:p>
    <w:p w14:paraId="282A7556" w14:textId="23394EAB" w:rsidR="006E3523" w:rsidRPr="00376206" w:rsidRDefault="006E3523" w:rsidP="006E3523">
      <w:pPr>
        <w:spacing w:after="480"/>
        <w:jc w:val="center"/>
        <w:rPr>
          <w:rFonts w:asciiTheme="minorHAnsi" w:eastAsia="Calibri" w:hAnsiTheme="minorHAnsi" w:cstheme="minorHAnsi"/>
          <w:b/>
          <w:sz w:val="22"/>
          <w:szCs w:val="22"/>
          <w:u w:val="single"/>
          <w:lang w:val="en-IE" w:eastAsia="en-US"/>
        </w:rPr>
      </w:pPr>
      <w:r w:rsidRPr="00376206">
        <w:rPr>
          <w:rFonts w:asciiTheme="minorHAnsi" w:eastAsia="Calibri" w:hAnsiTheme="minorHAnsi" w:cstheme="minorHAnsi"/>
          <w:b/>
          <w:sz w:val="22"/>
          <w:szCs w:val="22"/>
          <w:u w:val="single"/>
          <w:lang w:val="en-IE" w:eastAsia="en-US"/>
        </w:rPr>
        <w:lastRenderedPageBreak/>
        <w:t>PROTECTION OF YOUR PERSONAL DATA</w:t>
      </w:r>
    </w:p>
    <w:p w14:paraId="7FE41E88" w14:textId="77777777" w:rsidR="006E3523" w:rsidRPr="00376206" w:rsidRDefault="006E3523" w:rsidP="006E3523">
      <w:pPr>
        <w:jc w:val="center"/>
        <w:rPr>
          <w:rFonts w:asciiTheme="minorHAnsi" w:eastAsia="Calibri" w:hAnsiTheme="minorHAnsi" w:cstheme="minorHAnsi"/>
          <w:b/>
          <w:sz w:val="22"/>
          <w:szCs w:val="22"/>
          <w:lang w:val="en-IE" w:eastAsia="en-US"/>
        </w:rPr>
      </w:pPr>
      <w:r w:rsidRPr="00376206">
        <w:rPr>
          <w:rFonts w:asciiTheme="minorHAnsi" w:eastAsia="Calibri" w:hAnsiTheme="minorHAnsi" w:cstheme="minorHAnsi"/>
          <w:b/>
          <w:sz w:val="22"/>
          <w:szCs w:val="22"/>
          <w:lang w:val="en-IE" w:eastAsia="en-US"/>
        </w:rPr>
        <w:t xml:space="preserve">This privacy statement provides information about </w:t>
      </w:r>
      <w:r w:rsidRPr="00376206">
        <w:rPr>
          <w:rFonts w:asciiTheme="minorHAnsi" w:eastAsia="Calibri" w:hAnsiTheme="minorHAnsi" w:cstheme="minorHAnsi"/>
          <w:b/>
          <w:sz w:val="22"/>
          <w:szCs w:val="22"/>
          <w:lang w:val="en-IE" w:eastAsia="en-US"/>
        </w:rPr>
        <w:br/>
        <w:t>the processing and the protection of your personal data.</w:t>
      </w:r>
    </w:p>
    <w:p w14:paraId="6D7453BF" w14:textId="77777777" w:rsidR="006E3523" w:rsidRPr="00376206" w:rsidRDefault="006E3523" w:rsidP="006E3523">
      <w:pPr>
        <w:jc w:val="center"/>
        <w:rPr>
          <w:rFonts w:asciiTheme="minorHAnsi" w:eastAsia="Calibri" w:hAnsiTheme="minorHAnsi" w:cstheme="minorHAnsi"/>
          <w:b/>
          <w:sz w:val="22"/>
          <w:szCs w:val="22"/>
          <w:lang w:val="en-IE" w:eastAsia="en-US"/>
        </w:rPr>
      </w:pPr>
    </w:p>
    <w:p w14:paraId="22BDA878" w14:textId="470FA0E0" w:rsidR="006E3523" w:rsidRPr="00376206" w:rsidRDefault="006E3523" w:rsidP="006E3523">
      <w:pPr>
        <w:rPr>
          <w:rFonts w:asciiTheme="minorHAnsi" w:eastAsia="Calibri" w:hAnsiTheme="minorHAnsi" w:cstheme="minorHAnsi"/>
          <w:sz w:val="22"/>
          <w:szCs w:val="22"/>
          <w:lang w:val="en-IE" w:eastAsia="en-US"/>
        </w:rPr>
      </w:pPr>
      <w:r w:rsidRPr="00376206">
        <w:rPr>
          <w:rFonts w:asciiTheme="minorHAnsi" w:eastAsia="Calibri" w:hAnsiTheme="minorHAnsi" w:cstheme="minorHAnsi"/>
          <w:b/>
          <w:sz w:val="22"/>
          <w:szCs w:val="22"/>
          <w:lang w:val="en-IE" w:eastAsia="en-US"/>
        </w:rPr>
        <w:t xml:space="preserve">Processing operation: </w:t>
      </w:r>
      <w:r w:rsidR="00F3366B" w:rsidRPr="00F3366B">
        <w:rPr>
          <w:rFonts w:asciiTheme="minorHAnsi" w:eastAsia="Calibri" w:hAnsiTheme="minorHAnsi" w:cstheme="minorHAnsi"/>
          <w:i/>
          <w:color w:val="FF0000"/>
          <w:sz w:val="22"/>
          <w:szCs w:val="22"/>
          <w:lang w:val="en-IE" w:eastAsia="en-US"/>
        </w:rPr>
        <w:t>[</w:t>
      </w:r>
      <w:r w:rsidR="00FD3510">
        <w:rPr>
          <w:rFonts w:asciiTheme="minorHAnsi" w:eastAsia="Calibri" w:hAnsiTheme="minorHAnsi" w:cstheme="minorHAnsi"/>
          <w:i/>
          <w:color w:val="FF0000"/>
          <w:sz w:val="22"/>
          <w:szCs w:val="22"/>
          <w:lang w:val="en-IE" w:eastAsia="en-US"/>
        </w:rPr>
        <w:t>N</w:t>
      </w:r>
      <w:r w:rsidR="00F3366B" w:rsidRPr="00F3366B">
        <w:rPr>
          <w:rFonts w:asciiTheme="minorHAnsi" w:eastAsia="Calibri" w:hAnsiTheme="minorHAnsi" w:cstheme="minorHAnsi"/>
          <w:i/>
          <w:color w:val="FF0000"/>
          <w:sz w:val="22"/>
          <w:szCs w:val="22"/>
          <w:lang w:val="en-IE" w:eastAsia="en-US"/>
        </w:rPr>
        <w:t xml:space="preserve">ame of the (type of </w:t>
      </w:r>
      <w:r w:rsidR="00F3366B">
        <w:rPr>
          <w:rFonts w:asciiTheme="minorHAnsi" w:eastAsia="Calibri" w:hAnsiTheme="minorHAnsi" w:cstheme="minorHAnsi"/>
          <w:i/>
          <w:color w:val="FF0000"/>
          <w:sz w:val="22"/>
          <w:szCs w:val="22"/>
          <w:lang w:val="en-IE" w:eastAsia="en-US"/>
        </w:rPr>
        <w:t>a</w:t>
      </w:r>
      <w:r w:rsidR="00F3366B" w:rsidRPr="00F3366B">
        <w:rPr>
          <w:rFonts w:asciiTheme="minorHAnsi" w:eastAsia="Calibri" w:hAnsiTheme="minorHAnsi" w:cstheme="minorHAnsi"/>
          <w:i/>
          <w:color w:val="FF0000"/>
          <w:sz w:val="22"/>
          <w:szCs w:val="22"/>
          <w:lang w:val="en-IE" w:eastAsia="en-US"/>
        </w:rPr>
        <w:t>) meeting or event]</w:t>
      </w:r>
    </w:p>
    <w:p w14:paraId="60F4D497" w14:textId="04AD2B54" w:rsidR="006E3523" w:rsidRPr="00376206" w:rsidRDefault="006E3523" w:rsidP="006E3523">
      <w:pPr>
        <w:rPr>
          <w:rFonts w:asciiTheme="minorHAnsi" w:eastAsia="Calibri" w:hAnsiTheme="minorHAnsi" w:cstheme="minorHAnsi"/>
          <w:b/>
          <w:sz w:val="22"/>
          <w:szCs w:val="22"/>
          <w:lang w:val="en-IE" w:eastAsia="en-US"/>
        </w:rPr>
      </w:pPr>
      <w:r w:rsidRPr="00376206">
        <w:rPr>
          <w:rFonts w:asciiTheme="minorHAnsi" w:eastAsia="Calibri" w:hAnsiTheme="minorHAnsi" w:cstheme="minorHAnsi"/>
          <w:b/>
          <w:sz w:val="22"/>
          <w:szCs w:val="22"/>
          <w:lang w:val="en-IE" w:eastAsia="en-US"/>
        </w:rPr>
        <w:t>Data Controller</w:t>
      </w:r>
      <w:r w:rsidRPr="00FD3510">
        <w:rPr>
          <w:rFonts w:asciiTheme="minorHAnsi" w:eastAsia="Calibri" w:hAnsiTheme="minorHAnsi" w:cstheme="minorHAnsi"/>
          <w:b/>
          <w:sz w:val="22"/>
          <w:szCs w:val="22"/>
          <w:lang w:val="en-IE" w:eastAsia="en-US"/>
        </w:rPr>
        <w:t xml:space="preserve">: </w:t>
      </w:r>
      <w:r w:rsidR="00411B5C" w:rsidRPr="0034716E">
        <w:rPr>
          <w:rFonts w:asciiTheme="minorHAnsi" w:eastAsia="Calibri" w:hAnsiTheme="minorHAnsi" w:cstheme="minorHAnsi"/>
          <w:sz w:val="22"/>
          <w:szCs w:val="22"/>
          <w:lang w:val="en-IE" w:eastAsia="en-US"/>
        </w:rPr>
        <w:t xml:space="preserve">European Commission, </w:t>
      </w:r>
      <w:r w:rsidR="0034716E" w:rsidRPr="0034716E">
        <w:rPr>
          <w:rFonts w:asciiTheme="minorHAnsi" w:eastAsia="Calibri" w:hAnsiTheme="minorHAnsi" w:cstheme="minorHAnsi"/>
          <w:sz w:val="22"/>
          <w:szCs w:val="22"/>
          <w:lang w:val="en-IE" w:eastAsia="en-US"/>
        </w:rPr>
        <w:t xml:space="preserve">Directorate-General for International </w:t>
      </w:r>
      <w:r w:rsidR="006C6C4F">
        <w:rPr>
          <w:rFonts w:asciiTheme="minorHAnsi" w:eastAsia="Calibri" w:hAnsiTheme="minorHAnsi" w:cstheme="minorHAnsi"/>
          <w:sz w:val="22"/>
          <w:szCs w:val="22"/>
          <w:lang w:val="en-IE" w:eastAsia="en-US"/>
        </w:rPr>
        <w:t>Partnerships</w:t>
      </w:r>
      <w:r w:rsidR="0034716E" w:rsidRPr="0034716E">
        <w:rPr>
          <w:rFonts w:asciiTheme="minorHAnsi" w:eastAsia="Calibri" w:hAnsiTheme="minorHAnsi" w:cstheme="minorHAnsi"/>
          <w:sz w:val="22"/>
          <w:szCs w:val="22"/>
          <w:lang w:val="en-IE" w:eastAsia="en-US"/>
        </w:rPr>
        <w:t>,</w:t>
      </w:r>
      <w:r w:rsidRPr="00376206">
        <w:rPr>
          <w:rFonts w:asciiTheme="minorHAnsi" w:eastAsia="Calibri" w:hAnsiTheme="minorHAnsi" w:cstheme="minorHAnsi"/>
          <w:i/>
          <w:color w:val="FF0000"/>
          <w:sz w:val="22"/>
          <w:szCs w:val="22"/>
          <w:lang w:val="en-IE" w:eastAsia="en-US"/>
        </w:rPr>
        <w:t xml:space="preserve"> </w:t>
      </w:r>
      <w:r w:rsidR="00D61EA8">
        <w:rPr>
          <w:rFonts w:asciiTheme="minorHAnsi" w:eastAsia="Calibri" w:hAnsiTheme="minorHAnsi" w:cstheme="minorHAnsi"/>
          <w:i/>
          <w:color w:val="FF0000"/>
          <w:sz w:val="22"/>
          <w:szCs w:val="22"/>
          <w:lang w:val="en-IE" w:eastAsia="en-US"/>
        </w:rPr>
        <w:t xml:space="preserve">Full name of </w:t>
      </w:r>
      <w:r w:rsidRPr="00376206">
        <w:rPr>
          <w:rFonts w:asciiTheme="minorHAnsi" w:eastAsia="Calibri" w:hAnsiTheme="minorHAnsi" w:cstheme="minorHAnsi"/>
          <w:i/>
          <w:color w:val="FF0000"/>
          <w:sz w:val="22"/>
          <w:szCs w:val="22"/>
          <w:lang w:val="en-IE" w:eastAsia="en-US"/>
        </w:rPr>
        <w:t>Directorate/ unit responsible (entity)]</w:t>
      </w:r>
    </w:p>
    <w:p w14:paraId="2B8C8C42" w14:textId="2DD62F44" w:rsidR="006E3523" w:rsidRPr="00376206" w:rsidRDefault="006E3523" w:rsidP="006E3523">
      <w:pPr>
        <w:rPr>
          <w:rFonts w:asciiTheme="minorHAnsi" w:eastAsia="Calibri" w:hAnsiTheme="minorHAnsi" w:cstheme="minorHAnsi"/>
          <w:i/>
          <w:color w:val="FF0000"/>
          <w:sz w:val="22"/>
          <w:szCs w:val="22"/>
          <w:lang w:val="en-IE" w:eastAsia="en-US"/>
        </w:rPr>
      </w:pPr>
      <w:r w:rsidRPr="00376206">
        <w:rPr>
          <w:rFonts w:asciiTheme="minorHAnsi" w:eastAsia="Calibri" w:hAnsiTheme="minorHAnsi" w:cstheme="minorHAnsi"/>
          <w:b/>
          <w:sz w:val="22"/>
          <w:szCs w:val="22"/>
          <w:lang w:val="en-IE" w:eastAsia="en-US"/>
        </w:rPr>
        <w:t xml:space="preserve">Record reference: </w:t>
      </w:r>
      <w:r w:rsidR="0034716E" w:rsidRPr="008F7F8F">
        <w:rPr>
          <w:rFonts w:asciiTheme="minorHAnsi" w:eastAsia="Calibri" w:hAnsiTheme="minorHAnsi" w:cstheme="minorHAnsi"/>
          <w:sz w:val="22"/>
          <w:szCs w:val="22"/>
          <w:lang w:val="en-IE" w:eastAsia="en-US"/>
        </w:rPr>
        <w:t>DPR-EC-1063</w:t>
      </w:r>
    </w:p>
    <w:p w14:paraId="49ED8CED" w14:textId="77777777" w:rsidR="006E3523" w:rsidRPr="00376206" w:rsidRDefault="006E3523" w:rsidP="006E3523">
      <w:pPr>
        <w:rPr>
          <w:rFonts w:asciiTheme="minorHAnsi" w:eastAsia="Calibri" w:hAnsiTheme="minorHAnsi" w:cstheme="minorHAnsi"/>
          <w:b/>
          <w:i/>
          <w:color w:val="FF0000"/>
          <w:sz w:val="22"/>
          <w:szCs w:val="22"/>
          <w:lang w:val="en-IE" w:eastAsia="en-US"/>
        </w:rPr>
      </w:pPr>
    </w:p>
    <w:p w14:paraId="39444ED8" w14:textId="77777777" w:rsidR="006E3523" w:rsidRPr="00376206" w:rsidRDefault="006E3523" w:rsidP="006E3523">
      <w:pPr>
        <w:rPr>
          <w:rFonts w:asciiTheme="minorHAnsi" w:eastAsia="Calibri" w:hAnsiTheme="minorHAnsi" w:cstheme="minorHAnsi"/>
          <w:b/>
          <w:sz w:val="22"/>
          <w:szCs w:val="22"/>
          <w:lang w:val="en-IE" w:eastAsia="en-US"/>
        </w:rPr>
      </w:pPr>
      <w:r w:rsidRPr="00376206">
        <w:rPr>
          <w:rFonts w:asciiTheme="minorHAnsi" w:eastAsia="Calibri" w:hAnsiTheme="minorHAnsi" w:cstheme="minorHAnsi"/>
          <w:b/>
          <w:sz w:val="22"/>
          <w:szCs w:val="22"/>
          <w:lang w:val="en-IE" w:eastAsia="en-US"/>
        </w:rPr>
        <w:t>Table of Contents</w:t>
      </w:r>
    </w:p>
    <w:p w14:paraId="0C9179C8" w14:textId="77777777" w:rsidR="006E3523" w:rsidRPr="00376206" w:rsidRDefault="006E3523" w:rsidP="006E3523">
      <w:pPr>
        <w:numPr>
          <w:ilvl w:val="0"/>
          <w:numId w:val="42"/>
        </w:numPr>
        <w:ind w:left="357" w:hanging="357"/>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t>Introduction</w:t>
      </w:r>
    </w:p>
    <w:p w14:paraId="43F9A1CE" w14:textId="77777777" w:rsidR="006E3523" w:rsidRPr="00376206" w:rsidRDefault="006E3523" w:rsidP="006E3523">
      <w:pPr>
        <w:numPr>
          <w:ilvl w:val="0"/>
          <w:numId w:val="42"/>
        </w:numPr>
        <w:ind w:left="357" w:hanging="357"/>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t>Why and how do we process your personal data?</w:t>
      </w:r>
    </w:p>
    <w:p w14:paraId="5AC145DC" w14:textId="77777777" w:rsidR="006E3523" w:rsidRPr="00376206" w:rsidRDefault="006E3523" w:rsidP="006E3523">
      <w:pPr>
        <w:numPr>
          <w:ilvl w:val="0"/>
          <w:numId w:val="42"/>
        </w:numPr>
        <w:ind w:left="357" w:hanging="357"/>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t>On what legal ground(s) do we process your personal data?</w:t>
      </w:r>
    </w:p>
    <w:p w14:paraId="43A1E396" w14:textId="77777777" w:rsidR="006E3523" w:rsidRPr="00376206" w:rsidRDefault="006E3523" w:rsidP="006E3523">
      <w:pPr>
        <w:numPr>
          <w:ilvl w:val="0"/>
          <w:numId w:val="42"/>
        </w:numPr>
        <w:ind w:left="357" w:hanging="357"/>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t>Which personal data do we collect and further process?</w:t>
      </w:r>
    </w:p>
    <w:p w14:paraId="34A4C317" w14:textId="77777777" w:rsidR="006E3523" w:rsidRPr="00376206" w:rsidRDefault="006E3523" w:rsidP="006E3523">
      <w:pPr>
        <w:numPr>
          <w:ilvl w:val="0"/>
          <w:numId w:val="42"/>
        </w:numPr>
        <w:ind w:left="357" w:hanging="357"/>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t>How long do we keep your personal data?</w:t>
      </w:r>
    </w:p>
    <w:p w14:paraId="2FDD1BC7" w14:textId="77777777" w:rsidR="006E3523" w:rsidRPr="00376206" w:rsidRDefault="006E3523" w:rsidP="006E3523">
      <w:pPr>
        <w:numPr>
          <w:ilvl w:val="0"/>
          <w:numId w:val="42"/>
        </w:numPr>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t>How do we protect and safeguard your personal data?</w:t>
      </w:r>
    </w:p>
    <w:p w14:paraId="507F73A3" w14:textId="77777777" w:rsidR="006E3523" w:rsidRPr="00376206" w:rsidRDefault="006E3523" w:rsidP="006E3523">
      <w:pPr>
        <w:numPr>
          <w:ilvl w:val="0"/>
          <w:numId w:val="42"/>
        </w:numPr>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t>Who has access to your personal data</w:t>
      </w:r>
      <w:r w:rsidRPr="00376206">
        <w:rPr>
          <w:rFonts w:asciiTheme="minorHAnsi" w:eastAsia="Calibri" w:hAnsiTheme="minorHAnsi" w:cstheme="minorHAnsi"/>
          <w:sz w:val="22"/>
          <w:szCs w:val="22"/>
          <w:lang w:val="en-IE" w:eastAsia="en-US"/>
        </w:rPr>
        <w:t xml:space="preserve"> </w:t>
      </w:r>
      <w:r w:rsidRPr="00376206">
        <w:rPr>
          <w:rFonts w:asciiTheme="minorHAnsi" w:eastAsia="Calibri" w:hAnsiTheme="minorHAnsi" w:cstheme="minorHAnsi"/>
          <w:b/>
          <w:bCs/>
          <w:sz w:val="22"/>
          <w:szCs w:val="22"/>
          <w:lang w:val="en-IE" w:eastAsia="en-US"/>
        </w:rPr>
        <w:t>and to whom is it disclosed?</w:t>
      </w:r>
    </w:p>
    <w:p w14:paraId="448425F5" w14:textId="77777777" w:rsidR="006E3523" w:rsidRPr="00376206" w:rsidRDefault="006E3523" w:rsidP="006E3523">
      <w:pPr>
        <w:numPr>
          <w:ilvl w:val="0"/>
          <w:numId w:val="42"/>
        </w:numPr>
        <w:ind w:left="357" w:hanging="357"/>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t xml:space="preserve">What are your rights and how can you exercise them? </w:t>
      </w:r>
    </w:p>
    <w:p w14:paraId="1CB0F781" w14:textId="77777777" w:rsidR="006E3523" w:rsidRPr="00376206" w:rsidRDefault="006E3523" w:rsidP="006E3523">
      <w:pPr>
        <w:numPr>
          <w:ilvl w:val="0"/>
          <w:numId w:val="42"/>
        </w:numPr>
        <w:ind w:left="357" w:hanging="357"/>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t>Contact information</w:t>
      </w:r>
    </w:p>
    <w:p w14:paraId="4C13DEFD" w14:textId="77777777" w:rsidR="006E3523" w:rsidRPr="00376206" w:rsidRDefault="006E3523" w:rsidP="006E3523">
      <w:pPr>
        <w:numPr>
          <w:ilvl w:val="0"/>
          <w:numId w:val="42"/>
        </w:numPr>
        <w:ind w:left="357" w:hanging="357"/>
        <w:rPr>
          <w:rFonts w:asciiTheme="minorHAnsi" w:eastAsia="Calibri" w:hAnsiTheme="minorHAnsi" w:cstheme="minorHAnsi"/>
          <w:b/>
          <w:sz w:val="22"/>
          <w:szCs w:val="22"/>
          <w:lang w:val="en-IE" w:eastAsia="en-US"/>
        </w:rPr>
      </w:pPr>
      <w:r w:rsidRPr="00376206">
        <w:rPr>
          <w:rFonts w:asciiTheme="minorHAnsi" w:eastAsia="Calibri" w:hAnsiTheme="minorHAnsi" w:cstheme="minorHAnsi"/>
          <w:b/>
          <w:bCs/>
          <w:sz w:val="22"/>
          <w:szCs w:val="22"/>
          <w:lang w:val="en-IE" w:eastAsia="en-US"/>
        </w:rPr>
        <w:t xml:space="preserve">Where to find </w:t>
      </w:r>
      <w:proofErr w:type="gramStart"/>
      <w:r w:rsidRPr="00376206">
        <w:rPr>
          <w:rFonts w:asciiTheme="minorHAnsi" w:eastAsia="Calibri" w:hAnsiTheme="minorHAnsi" w:cstheme="minorHAnsi"/>
          <w:b/>
          <w:bCs/>
          <w:sz w:val="22"/>
          <w:szCs w:val="22"/>
          <w:lang w:val="en-IE" w:eastAsia="en-US"/>
        </w:rPr>
        <w:t>more detailed information</w:t>
      </w:r>
      <w:proofErr w:type="gramEnd"/>
      <w:r w:rsidRPr="00376206">
        <w:rPr>
          <w:rFonts w:asciiTheme="minorHAnsi" w:eastAsia="Calibri" w:hAnsiTheme="minorHAnsi" w:cstheme="minorHAnsi"/>
          <w:b/>
          <w:bCs/>
          <w:sz w:val="22"/>
          <w:szCs w:val="22"/>
          <w:lang w:val="en-IE" w:eastAsia="en-US"/>
        </w:rPr>
        <w:t xml:space="preserve">? </w:t>
      </w:r>
    </w:p>
    <w:p w14:paraId="315E628F" w14:textId="77777777" w:rsidR="006E3523" w:rsidRPr="00376206" w:rsidRDefault="006E3523" w:rsidP="006E3523">
      <w:pPr>
        <w:spacing w:after="0"/>
        <w:jc w:val="left"/>
        <w:rPr>
          <w:rFonts w:asciiTheme="minorHAnsi" w:eastAsia="Calibri" w:hAnsiTheme="minorHAnsi" w:cstheme="minorHAnsi"/>
          <w:b/>
          <w:sz w:val="22"/>
          <w:szCs w:val="22"/>
          <w:u w:val="single"/>
          <w:lang w:val="en-IE" w:eastAsia="en-US"/>
        </w:rPr>
      </w:pPr>
      <w:r w:rsidRPr="00376206">
        <w:rPr>
          <w:rFonts w:asciiTheme="minorHAnsi" w:eastAsia="Calibri" w:hAnsiTheme="minorHAnsi" w:cstheme="minorHAnsi"/>
          <w:b/>
          <w:sz w:val="22"/>
          <w:szCs w:val="22"/>
          <w:u w:val="single"/>
          <w:lang w:val="en-IE" w:eastAsia="en-US"/>
        </w:rPr>
        <w:br w:type="page"/>
      </w:r>
    </w:p>
    <w:p w14:paraId="37C0BD49" w14:textId="36D7BF04" w:rsidR="006444E8" w:rsidRPr="00376206" w:rsidRDefault="006E3523" w:rsidP="006444E8">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200"/>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lastRenderedPageBreak/>
        <w:t>1.</w:t>
      </w:r>
      <w:r w:rsidRPr="00376206">
        <w:rPr>
          <w:rFonts w:asciiTheme="minorHAnsi" w:eastAsia="Calibri" w:hAnsiTheme="minorHAnsi" w:cstheme="minorHAnsi"/>
          <w:b/>
          <w:bCs/>
          <w:sz w:val="22"/>
          <w:szCs w:val="22"/>
          <w:lang w:val="en-IE" w:eastAsia="en-US"/>
        </w:rPr>
        <w:tab/>
      </w:r>
      <w:r w:rsidR="006444E8" w:rsidRPr="00376206">
        <w:rPr>
          <w:rFonts w:asciiTheme="minorHAnsi" w:eastAsia="Calibri" w:hAnsiTheme="minorHAnsi" w:cstheme="minorHAnsi"/>
          <w:b/>
          <w:bCs/>
          <w:sz w:val="22"/>
          <w:szCs w:val="22"/>
          <w:lang w:val="en-IE" w:eastAsia="en-US"/>
        </w:rPr>
        <w:t>Introduction</w:t>
      </w:r>
    </w:p>
    <w:p w14:paraId="1A64402B" w14:textId="20345352" w:rsidR="002E1474" w:rsidRPr="00376206" w:rsidRDefault="002E1474" w:rsidP="002E1474">
      <w:pPr>
        <w:rPr>
          <w:rFonts w:asciiTheme="minorHAnsi" w:eastAsia="Calibri" w:hAnsiTheme="minorHAnsi" w:cstheme="minorHAnsi"/>
          <w:sz w:val="22"/>
          <w:szCs w:val="22"/>
          <w:lang w:val="en-IE" w:eastAsia="en-US"/>
        </w:rPr>
      </w:pPr>
      <w:r w:rsidRPr="00376206">
        <w:rPr>
          <w:rFonts w:asciiTheme="minorHAnsi" w:eastAsia="Calibri" w:hAnsiTheme="minorHAnsi" w:cstheme="minorHAnsi"/>
          <w:sz w:val="22"/>
          <w:szCs w:val="22"/>
          <w:lang w:val="en-IE" w:eastAsia="en-US"/>
        </w:rPr>
        <w:t xml:space="preserve">The European Commission is committed to protect your personal data and to respect your privacy. The Commission collects and further processes personal data pursuant to </w:t>
      </w:r>
      <w:hyperlink r:id="rId9" w:history="1">
        <w:r w:rsidRPr="00376206">
          <w:rPr>
            <w:rStyle w:val="Hyperlink"/>
            <w:rFonts w:asciiTheme="minorHAnsi" w:eastAsia="Calibri" w:hAnsiTheme="minorHAnsi" w:cstheme="minorHAnsi"/>
            <w:sz w:val="22"/>
            <w:szCs w:val="22"/>
            <w:lang w:val="en-IE" w:eastAsia="en-US"/>
          </w:rPr>
          <w:t>Regulation (EU) 2018/1725</w:t>
        </w:r>
      </w:hyperlink>
      <w:r w:rsidRPr="00376206">
        <w:rPr>
          <w:rFonts w:asciiTheme="minorHAnsi" w:eastAsia="Calibri" w:hAnsiTheme="minorHAnsi" w:cstheme="minorHAnsi"/>
          <w:sz w:val="22"/>
          <w:szCs w:val="22"/>
          <w:lang w:val="en-IE" w:eastAsia="en-US"/>
        </w:rPr>
        <w:t xml:space="preserve"> of the European Parliament and of the Council on the protection of natural persons with regard to the processing of personal data by the Union institutions, bodies, offices and agencies and on the free movement of such data.</w:t>
      </w:r>
    </w:p>
    <w:p w14:paraId="0FD94230" w14:textId="079CF35C" w:rsidR="006A6EED" w:rsidRPr="00376206" w:rsidRDefault="006A6EED" w:rsidP="00D64DCE">
      <w:pPr>
        <w:pStyle w:val="NormalWeb"/>
        <w:spacing w:after="203"/>
        <w:jc w:val="both"/>
        <w:rPr>
          <w:rFonts w:asciiTheme="minorHAnsi" w:hAnsiTheme="minorHAnsi" w:cstheme="minorHAnsi"/>
          <w:sz w:val="22"/>
          <w:szCs w:val="22"/>
          <w:lang w:val="en-IE"/>
        </w:rPr>
      </w:pPr>
      <w:r w:rsidRPr="00376206">
        <w:rPr>
          <w:rFonts w:asciiTheme="minorHAnsi" w:hAnsiTheme="minorHAnsi" w:cstheme="minorHAnsi"/>
          <w:sz w:val="22"/>
          <w:szCs w:val="22"/>
          <w:lang w:val="en-IE"/>
        </w:rPr>
        <w:t xml:space="preserve">This privacy statement explains the reason for the processing of your personal data in the context of </w:t>
      </w:r>
      <w:r w:rsidR="00ED6C98" w:rsidRPr="00F3366B">
        <w:rPr>
          <w:rFonts w:asciiTheme="minorHAnsi" w:eastAsia="Calibri" w:hAnsiTheme="minorHAnsi" w:cstheme="minorHAnsi"/>
          <w:i/>
          <w:color w:val="FF0000"/>
          <w:sz w:val="22"/>
          <w:szCs w:val="22"/>
          <w:lang w:val="en-IE" w:eastAsia="en-US"/>
        </w:rPr>
        <w:t>[</w:t>
      </w:r>
      <w:r w:rsidR="00ED6C98">
        <w:rPr>
          <w:rFonts w:asciiTheme="minorHAnsi" w:eastAsia="Calibri" w:hAnsiTheme="minorHAnsi" w:cstheme="minorHAnsi"/>
          <w:i/>
          <w:color w:val="FF0000"/>
          <w:sz w:val="22"/>
          <w:szCs w:val="22"/>
          <w:lang w:val="en-IE" w:eastAsia="en-US"/>
        </w:rPr>
        <w:t>N</w:t>
      </w:r>
      <w:r w:rsidR="00ED6C98" w:rsidRPr="00F3366B">
        <w:rPr>
          <w:rFonts w:asciiTheme="minorHAnsi" w:eastAsia="Calibri" w:hAnsiTheme="minorHAnsi" w:cstheme="minorHAnsi"/>
          <w:i/>
          <w:color w:val="FF0000"/>
          <w:sz w:val="22"/>
          <w:szCs w:val="22"/>
          <w:lang w:val="en-IE" w:eastAsia="en-US"/>
        </w:rPr>
        <w:t xml:space="preserve">ame of the (type of </w:t>
      </w:r>
      <w:r w:rsidR="00ED6C98">
        <w:rPr>
          <w:rFonts w:asciiTheme="minorHAnsi" w:eastAsia="Calibri" w:hAnsiTheme="minorHAnsi" w:cstheme="minorHAnsi"/>
          <w:i/>
          <w:color w:val="FF0000"/>
          <w:sz w:val="22"/>
          <w:szCs w:val="22"/>
          <w:lang w:val="en-IE" w:eastAsia="en-US"/>
        </w:rPr>
        <w:t>a</w:t>
      </w:r>
      <w:r w:rsidR="00ED6C98" w:rsidRPr="00F3366B">
        <w:rPr>
          <w:rFonts w:asciiTheme="minorHAnsi" w:eastAsia="Calibri" w:hAnsiTheme="minorHAnsi" w:cstheme="minorHAnsi"/>
          <w:i/>
          <w:color w:val="FF0000"/>
          <w:sz w:val="22"/>
          <w:szCs w:val="22"/>
          <w:lang w:val="en-IE" w:eastAsia="en-US"/>
        </w:rPr>
        <w:t>) meeting or event</w:t>
      </w:r>
      <w:r w:rsidR="0034716E">
        <w:rPr>
          <w:rFonts w:asciiTheme="minorHAnsi" w:eastAsia="Calibri" w:hAnsiTheme="minorHAnsi" w:cstheme="minorHAnsi"/>
          <w:i/>
          <w:color w:val="FF0000"/>
          <w:sz w:val="22"/>
          <w:szCs w:val="22"/>
          <w:lang w:val="en-IE" w:eastAsia="en-US"/>
        </w:rPr>
        <w:t>]</w:t>
      </w:r>
      <w:r w:rsidR="0034716E" w:rsidRPr="0034716E">
        <w:rPr>
          <w:rFonts w:asciiTheme="minorHAnsi" w:eastAsia="Calibri" w:hAnsiTheme="minorHAnsi" w:cstheme="minorHAnsi"/>
          <w:sz w:val="22"/>
          <w:szCs w:val="22"/>
          <w:lang w:val="en-IE" w:eastAsia="en-US"/>
        </w:rPr>
        <w:t xml:space="preserve"> </w:t>
      </w:r>
      <w:r w:rsidR="0034716E" w:rsidRPr="00376206">
        <w:rPr>
          <w:rFonts w:asciiTheme="minorHAnsi" w:eastAsia="Calibri" w:hAnsiTheme="minorHAnsi" w:cstheme="minorHAnsi"/>
          <w:sz w:val="22"/>
          <w:szCs w:val="22"/>
          <w:lang w:val="en-IE" w:eastAsia="en-US"/>
        </w:rPr>
        <w:t>undertaken by</w:t>
      </w:r>
      <w:r w:rsidR="0034716E" w:rsidRPr="00376206">
        <w:rPr>
          <w:rFonts w:asciiTheme="minorHAnsi" w:eastAsia="Calibri" w:hAnsiTheme="minorHAnsi" w:cstheme="minorHAnsi"/>
          <w:i/>
          <w:color w:val="FF0000"/>
          <w:sz w:val="22"/>
          <w:szCs w:val="22"/>
          <w:lang w:val="en-IE" w:eastAsia="en-US"/>
        </w:rPr>
        <w:t xml:space="preserve"> </w:t>
      </w:r>
      <w:r w:rsidR="0034716E" w:rsidRPr="0034716E">
        <w:rPr>
          <w:rFonts w:asciiTheme="minorHAnsi" w:eastAsia="Calibri" w:hAnsiTheme="minorHAnsi" w:cstheme="minorHAnsi"/>
          <w:sz w:val="22"/>
          <w:szCs w:val="22"/>
          <w:lang w:val="en-IE" w:eastAsia="en-US"/>
        </w:rPr>
        <w:t xml:space="preserve">Directorate-General for International </w:t>
      </w:r>
      <w:r w:rsidR="006C6C4F">
        <w:rPr>
          <w:rFonts w:asciiTheme="minorHAnsi" w:eastAsia="Calibri" w:hAnsiTheme="minorHAnsi" w:cstheme="minorHAnsi"/>
          <w:sz w:val="22"/>
          <w:szCs w:val="22"/>
          <w:lang w:val="en-IE" w:eastAsia="en-US"/>
        </w:rPr>
        <w:t>Partnerships</w:t>
      </w:r>
      <w:r w:rsidR="0034716E" w:rsidRPr="0034716E">
        <w:rPr>
          <w:rFonts w:asciiTheme="minorHAnsi" w:eastAsia="Calibri" w:hAnsiTheme="minorHAnsi" w:cstheme="minorHAnsi"/>
          <w:sz w:val="22"/>
          <w:szCs w:val="22"/>
          <w:lang w:val="en-IE" w:eastAsia="en-US"/>
        </w:rPr>
        <w:t>,</w:t>
      </w:r>
      <w:r w:rsidR="0034716E" w:rsidRPr="008430A9">
        <w:rPr>
          <w:rFonts w:asciiTheme="minorHAnsi" w:eastAsia="Calibri" w:hAnsiTheme="minorHAnsi" w:cstheme="minorHAnsi"/>
          <w:i/>
          <w:color w:val="FF0000"/>
          <w:sz w:val="22"/>
          <w:szCs w:val="22"/>
          <w:lang w:val="en-IE" w:eastAsia="en-US"/>
        </w:rPr>
        <w:t xml:space="preserve"> </w:t>
      </w:r>
      <w:r w:rsidR="005F5AC7">
        <w:rPr>
          <w:rFonts w:asciiTheme="minorHAnsi" w:eastAsia="Calibri" w:hAnsiTheme="minorHAnsi" w:cstheme="minorHAnsi"/>
          <w:i/>
          <w:color w:val="FF0000"/>
          <w:sz w:val="22"/>
          <w:szCs w:val="22"/>
          <w:lang w:val="en-IE" w:eastAsia="en-US"/>
        </w:rPr>
        <w:t xml:space="preserve">Full name of </w:t>
      </w:r>
      <w:r w:rsidR="0034716E" w:rsidRPr="008430A9">
        <w:rPr>
          <w:rFonts w:asciiTheme="minorHAnsi" w:eastAsia="Calibri" w:hAnsiTheme="minorHAnsi" w:cstheme="minorHAnsi"/>
          <w:i/>
          <w:color w:val="FF0000"/>
          <w:sz w:val="22"/>
          <w:szCs w:val="22"/>
          <w:lang w:val="en-IE" w:eastAsia="en-US"/>
        </w:rPr>
        <w:t>Directorate/ unit responsible</w:t>
      </w:r>
      <w:r w:rsidR="0034716E" w:rsidRPr="00376206">
        <w:rPr>
          <w:rFonts w:asciiTheme="minorHAnsi" w:eastAsia="Calibri" w:hAnsiTheme="minorHAnsi" w:cstheme="minorHAnsi"/>
          <w:i/>
          <w:color w:val="FF0000"/>
          <w:sz w:val="22"/>
          <w:szCs w:val="22"/>
          <w:lang w:val="en-IE" w:eastAsia="en-US"/>
        </w:rPr>
        <w:t xml:space="preserve">, i.e. the </w:t>
      </w:r>
      <w:r w:rsidR="0034716E" w:rsidRPr="00376206">
        <w:rPr>
          <w:rFonts w:asciiTheme="minorHAnsi" w:eastAsia="Calibri" w:hAnsiTheme="minorHAnsi" w:cstheme="minorHAnsi"/>
          <w:i/>
          <w:color w:val="FF0000"/>
          <w:sz w:val="22"/>
          <w:szCs w:val="22"/>
          <w:u w:val="single"/>
          <w:lang w:val="en-IE" w:eastAsia="en-US"/>
        </w:rPr>
        <w:t>organisational entity</w:t>
      </w:r>
      <w:r w:rsidR="005F5AC7" w:rsidRPr="005F5AC7">
        <w:rPr>
          <w:rFonts w:asciiTheme="minorHAnsi" w:eastAsia="Calibri" w:hAnsiTheme="minorHAnsi" w:cstheme="minorHAnsi"/>
          <w:sz w:val="22"/>
          <w:szCs w:val="22"/>
          <w:u w:val="single"/>
          <w:lang w:val="en-IE" w:eastAsia="en-US"/>
        </w:rPr>
        <w:t xml:space="preserve"> </w:t>
      </w:r>
      <w:r w:rsidR="005F5AC7" w:rsidRPr="005F5AC7">
        <w:rPr>
          <w:rFonts w:asciiTheme="minorHAnsi" w:eastAsia="Calibri" w:hAnsiTheme="minorHAnsi" w:cstheme="minorHAnsi"/>
          <w:sz w:val="22"/>
          <w:szCs w:val="22"/>
          <w:lang w:val="en-IE" w:eastAsia="en-US"/>
        </w:rPr>
        <w:t>(hereafter ‘the controller’)</w:t>
      </w:r>
      <w:r w:rsidR="00CC11D6" w:rsidRPr="005F5AC7">
        <w:rPr>
          <w:rFonts w:asciiTheme="minorHAnsi" w:hAnsiTheme="minorHAnsi" w:cstheme="minorHAnsi"/>
          <w:sz w:val="22"/>
          <w:szCs w:val="22"/>
          <w:lang w:val="en-IE"/>
        </w:rPr>
        <w:t xml:space="preserve">. </w:t>
      </w:r>
      <w:r w:rsidR="00CC11D6" w:rsidRPr="00376206">
        <w:rPr>
          <w:rFonts w:asciiTheme="minorHAnsi" w:hAnsiTheme="minorHAnsi" w:cstheme="minorHAnsi"/>
          <w:sz w:val="22"/>
          <w:szCs w:val="22"/>
          <w:lang w:val="en-IE"/>
        </w:rPr>
        <w:t>It explains</w:t>
      </w:r>
      <w:r w:rsidRPr="00376206">
        <w:rPr>
          <w:rFonts w:asciiTheme="minorHAnsi" w:hAnsiTheme="minorHAnsi" w:cstheme="minorHAnsi"/>
          <w:sz w:val="22"/>
          <w:szCs w:val="22"/>
          <w:lang w:val="en-IE"/>
        </w:rPr>
        <w:t xml:space="preserve"> the way we collect, handle and ensure protection of all personal data provided, how that information is used and what rights you have in relation to your personal data. It also specifies the contact details of the responsible Data Controller with whom you may exercise your rights, the Data Protection Officer and the European Data Protection Supervisor.</w:t>
      </w:r>
    </w:p>
    <w:p w14:paraId="3CC40F58" w14:textId="77777777" w:rsidR="00916C7A" w:rsidRPr="00376206" w:rsidRDefault="00916C7A" w:rsidP="00D64DCE">
      <w:pPr>
        <w:pStyle w:val="NormalWeb"/>
        <w:spacing w:after="203"/>
        <w:jc w:val="both"/>
        <w:rPr>
          <w:rFonts w:asciiTheme="minorHAnsi" w:hAnsiTheme="minorHAnsi" w:cstheme="minorHAnsi"/>
          <w:sz w:val="22"/>
          <w:szCs w:val="22"/>
          <w:lang w:val="en-IE"/>
        </w:rPr>
      </w:pPr>
    </w:p>
    <w:p w14:paraId="361D7D6B" w14:textId="24868E4F" w:rsidR="00AF6BD8" w:rsidRPr="00376206" w:rsidRDefault="006E3523" w:rsidP="006444E8">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200"/>
        <w:rPr>
          <w:rFonts w:asciiTheme="minorHAnsi" w:eastAsia="Calibri" w:hAnsiTheme="minorHAnsi" w:cstheme="minorHAnsi"/>
          <w:b/>
          <w:bCs/>
          <w:sz w:val="22"/>
          <w:szCs w:val="22"/>
          <w:lang w:val="en-IE" w:eastAsia="en-US"/>
        </w:rPr>
      </w:pPr>
      <w:r w:rsidRPr="00376206">
        <w:rPr>
          <w:rFonts w:asciiTheme="minorHAnsi" w:eastAsia="Calibri" w:hAnsiTheme="minorHAnsi" w:cstheme="minorHAnsi"/>
          <w:b/>
          <w:bCs/>
          <w:sz w:val="22"/>
          <w:szCs w:val="22"/>
          <w:lang w:val="en-IE" w:eastAsia="en-US"/>
        </w:rPr>
        <w:t>2.</w:t>
      </w:r>
      <w:r w:rsidRPr="00376206">
        <w:rPr>
          <w:rFonts w:asciiTheme="minorHAnsi" w:eastAsia="Calibri" w:hAnsiTheme="minorHAnsi" w:cstheme="minorHAnsi"/>
          <w:b/>
          <w:bCs/>
          <w:sz w:val="22"/>
          <w:szCs w:val="22"/>
          <w:lang w:val="en-IE" w:eastAsia="en-US"/>
        </w:rPr>
        <w:tab/>
      </w:r>
      <w:r w:rsidR="00AF6BD8" w:rsidRPr="00376206">
        <w:rPr>
          <w:rFonts w:asciiTheme="minorHAnsi" w:eastAsia="Calibri" w:hAnsiTheme="minorHAnsi" w:cstheme="minorHAnsi"/>
          <w:b/>
          <w:bCs/>
          <w:sz w:val="22"/>
          <w:szCs w:val="22"/>
          <w:lang w:val="en-IE" w:eastAsia="en-US"/>
        </w:rPr>
        <w:t>Why and how do we process your personal data?</w:t>
      </w:r>
    </w:p>
    <w:p w14:paraId="1E07D911" w14:textId="3D371FC5" w:rsidR="00AF6BD8" w:rsidRPr="00376206" w:rsidRDefault="00AF6BD8" w:rsidP="00D64DCE">
      <w:pPr>
        <w:pStyle w:val="NormalWeb"/>
        <w:spacing w:after="203"/>
        <w:jc w:val="both"/>
        <w:rPr>
          <w:rFonts w:asciiTheme="minorHAnsi" w:hAnsiTheme="minorHAnsi" w:cstheme="minorHAnsi"/>
          <w:color w:val="3E2A5B"/>
          <w:sz w:val="22"/>
          <w:szCs w:val="22"/>
          <w:lang w:val="en-IE"/>
        </w:rPr>
      </w:pPr>
      <w:r w:rsidRPr="00376206">
        <w:rPr>
          <w:rFonts w:asciiTheme="minorHAnsi" w:eastAsia="Calibri" w:hAnsiTheme="minorHAnsi" w:cstheme="minorHAnsi"/>
          <w:sz w:val="22"/>
          <w:szCs w:val="22"/>
          <w:u w:val="single"/>
          <w:lang w:val="en-IE" w:eastAsia="en-US"/>
        </w:rPr>
        <w:t>Purpose of the processing operation</w:t>
      </w:r>
      <w:r w:rsidRPr="00376206">
        <w:rPr>
          <w:rFonts w:asciiTheme="minorHAnsi" w:eastAsia="Calibri" w:hAnsiTheme="minorHAnsi" w:cstheme="minorHAnsi"/>
          <w:sz w:val="22"/>
          <w:szCs w:val="22"/>
          <w:lang w:val="en-IE" w:eastAsia="en-US"/>
        </w:rPr>
        <w:t xml:space="preserve">: </w:t>
      </w:r>
      <w:r w:rsidR="005F5AC7" w:rsidRPr="005F5AC7">
        <w:rPr>
          <w:rFonts w:asciiTheme="minorHAnsi" w:eastAsia="Calibri" w:hAnsiTheme="minorHAnsi" w:cstheme="minorHAnsi"/>
          <w:color w:val="FF0000"/>
          <w:sz w:val="22"/>
          <w:szCs w:val="22"/>
          <w:lang w:val="en-IE" w:eastAsia="en-US"/>
        </w:rPr>
        <w:t>The controller</w:t>
      </w:r>
      <w:r w:rsidRPr="00376206">
        <w:rPr>
          <w:rFonts w:asciiTheme="minorHAnsi" w:eastAsia="Calibri" w:hAnsiTheme="minorHAnsi" w:cstheme="minorHAnsi"/>
          <w:sz w:val="22"/>
          <w:szCs w:val="22"/>
          <w:lang w:val="en-IE" w:eastAsia="en-US"/>
        </w:rPr>
        <w:t xml:space="preserve"> </w:t>
      </w:r>
      <w:r w:rsidR="006444E8" w:rsidRPr="00376206">
        <w:rPr>
          <w:rFonts w:asciiTheme="minorHAnsi" w:eastAsia="Calibri" w:hAnsiTheme="minorHAnsi" w:cstheme="minorHAnsi"/>
          <w:sz w:val="22"/>
          <w:szCs w:val="22"/>
          <w:lang w:val="en-IE" w:eastAsia="en-US"/>
        </w:rPr>
        <w:t xml:space="preserve">collects and </w:t>
      </w:r>
      <w:r w:rsidR="006444E8" w:rsidRPr="00376206">
        <w:rPr>
          <w:rFonts w:asciiTheme="minorHAnsi" w:hAnsiTheme="minorHAnsi" w:cstheme="minorHAnsi"/>
          <w:sz w:val="22"/>
          <w:szCs w:val="22"/>
          <w:lang w:val="en-IE"/>
        </w:rPr>
        <w:t xml:space="preserve">further </w:t>
      </w:r>
      <w:r w:rsidR="006F2B3D" w:rsidRPr="00376206">
        <w:rPr>
          <w:rFonts w:asciiTheme="minorHAnsi" w:hAnsiTheme="minorHAnsi" w:cstheme="minorHAnsi"/>
          <w:sz w:val="22"/>
          <w:szCs w:val="22"/>
          <w:lang w:val="en-IE"/>
        </w:rPr>
        <w:t>process</w:t>
      </w:r>
      <w:r w:rsidR="002E1474" w:rsidRPr="00376206">
        <w:rPr>
          <w:rFonts w:asciiTheme="minorHAnsi" w:hAnsiTheme="minorHAnsi" w:cstheme="minorHAnsi"/>
          <w:sz w:val="22"/>
          <w:szCs w:val="22"/>
          <w:lang w:val="en-IE"/>
        </w:rPr>
        <w:t>es</w:t>
      </w:r>
      <w:r w:rsidRPr="00376206">
        <w:rPr>
          <w:rFonts w:asciiTheme="minorHAnsi" w:hAnsiTheme="minorHAnsi" w:cstheme="minorHAnsi"/>
          <w:sz w:val="22"/>
          <w:szCs w:val="22"/>
          <w:lang w:val="en-IE"/>
        </w:rPr>
        <w:t xml:space="preserve"> your personal data to provide you with information about the </w:t>
      </w:r>
      <w:r w:rsidR="000F6781" w:rsidRPr="00376206">
        <w:rPr>
          <w:rFonts w:asciiTheme="minorHAnsi" w:eastAsia="Cambria" w:hAnsiTheme="minorHAnsi" w:cstheme="minorHAnsi"/>
          <w:i/>
          <w:color w:val="FF0000"/>
          <w:sz w:val="22"/>
          <w:szCs w:val="22"/>
          <w:lang w:val="en-IE" w:eastAsia="en-US"/>
        </w:rPr>
        <w:t>[</w:t>
      </w:r>
      <w:r w:rsidR="00FD3510" w:rsidRPr="00376206">
        <w:rPr>
          <w:rFonts w:asciiTheme="minorHAnsi" w:hAnsiTheme="minorHAnsi" w:cstheme="minorHAnsi"/>
          <w:i/>
          <w:color w:val="FF0000"/>
          <w:sz w:val="22"/>
          <w:szCs w:val="22"/>
          <w:lang w:val="en-IE"/>
        </w:rPr>
        <w:t>meeting</w:t>
      </w:r>
      <w:r w:rsidR="00074C18">
        <w:rPr>
          <w:rFonts w:asciiTheme="minorHAnsi" w:hAnsiTheme="minorHAnsi" w:cstheme="minorHAnsi"/>
          <w:i/>
          <w:color w:val="FF0000"/>
          <w:sz w:val="22"/>
          <w:szCs w:val="22"/>
          <w:lang w:val="en-IE"/>
        </w:rPr>
        <w:t xml:space="preserve"> or </w:t>
      </w:r>
      <w:r w:rsidR="00FD3510" w:rsidRPr="00376206">
        <w:rPr>
          <w:rFonts w:asciiTheme="minorHAnsi" w:hAnsiTheme="minorHAnsi" w:cstheme="minorHAnsi"/>
          <w:i/>
          <w:color w:val="FF0000"/>
          <w:sz w:val="22"/>
          <w:szCs w:val="22"/>
          <w:lang w:val="en-IE"/>
        </w:rPr>
        <w:t>event</w:t>
      </w:r>
      <w:r w:rsidR="000F6781" w:rsidRPr="00376206">
        <w:rPr>
          <w:rFonts w:asciiTheme="minorHAnsi" w:eastAsia="Cambria" w:hAnsiTheme="minorHAnsi" w:cstheme="minorHAnsi"/>
          <w:i/>
          <w:color w:val="FF0000"/>
          <w:sz w:val="22"/>
          <w:szCs w:val="22"/>
          <w:lang w:val="en-IE" w:eastAsia="en-US"/>
        </w:rPr>
        <w:t>]</w:t>
      </w:r>
      <w:r w:rsidR="006E3523" w:rsidRPr="00376206">
        <w:rPr>
          <w:rFonts w:asciiTheme="minorHAnsi" w:hAnsiTheme="minorHAnsi" w:cstheme="minorHAnsi"/>
          <w:sz w:val="22"/>
          <w:szCs w:val="22"/>
          <w:lang w:val="en-IE"/>
        </w:rPr>
        <w:t xml:space="preserve"> </w:t>
      </w:r>
      <w:r w:rsidRPr="00376206">
        <w:rPr>
          <w:rFonts w:asciiTheme="minorHAnsi" w:hAnsiTheme="minorHAnsi" w:cstheme="minorHAnsi"/>
          <w:sz w:val="22"/>
          <w:szCs w:val="22"/>
          <w:lang w:val="en-IE"/>
        </w:rPr>
        <w:t xml:space="preserve">(before, during and after) and </w:t>
      </w:r>
      <w:r w:rsidR="002E1474" w:rsidRPr="00376206">
        <w:rPr>
          <w:rFonts w:asciiTheme="minorHAnsi" w:hAnsiTheme="minorHAnsi" w:cstheme="minorHAnsi"/>
          <w:sz w:val="22"/>
          <w:szCs w:val="22"/>
          <w:lang w:val="en-IE"/>
        </w:rPr>
        <w:t xml:space="preserve">to </w:t>
      </w:r>
      <w:r w:rsidRPr="00376206">
        <w:rPr>
          <w:rFonts w:asciiTheme="minorHAnsi" w:hAnsiTheme="minorHAnsi" w:cstheme="minorHAnsi"/>
          <w:sz w:val="22"/>
          <w:szCs w:val="22"/>
          <w:lang w:val="en-IE"/>
        </w:rPr>
        <w:t xml:space="preserve">process your application </w:t>
      </w:r>
      <w:r w:rsidR="002E1474" w:rsidRPr="00376206">
        <w:rPr>
          <w:rFonts w:asciiTheme="minorHAnsi" w:hAnsiTheme="minorHAnsi" w:cstheme="minorHAnsi"/>
          <w:sz w:val="22"/>
          <w:szCs w:val="22"/>
          <w:lang w:val="en-IE"/>
        </w:rPr>
        <w:t>for</w:t>
      </w:r>
      <w:r w:rsidRPr="00376206">
        <w:rPr>
          <w:rFonts w:asciiTheme="minorHAnsi" w:hAnsiTheme="minorHAnsi" w:cstheme="minorHAnsi"/>
          <w:sz w:val="22"/>
          <w:szCs w:val="22"/>
          <w:lang w:val="en-IE"/>
        </w:rPr>
        <w:t xml:space="preserve"> participat</w:t>
      </w:r>
      <w:r w:rsidR="002E1474" w:rsidRPr="00376206">
        <w:rPr>
          <w:rFonts w:asciiTheme="minorHAnsi" w:hAnsiTheme="minorHAnsi" w:cstheme="minorHAnsi"/>
          <w:sz w:val="22"/>
          <w:szCs w:val="22"/>
          <w:lang w:val="en-IE"/>
        </w:rPr>
        <w:t xml:space="preserve">ion </w:t>
      </w:r>
      <w:r w:rsidR="005F5AC7">
        <w:rPr>
          <w:rFonts w:asciiTheme="minorHAnsi" w:hAnsiTheme="minorHAnsi" w:cstheme="minorHAnsi"/>
          <w:sz w:val="22"/>
          <w:szCs w:val="22"/>
          <w:lang w:val="en-IE"/>
        </w:rPr>
        <w:t>therein</w:t>
      </w:r>
      <w:r w:rsidRPr="00376206">
        <w:rPr>
          <w:rFonts w:asciiTheme="minorHAnsi" w:hAnsiTheme="minorHAnsi" w:cstheme="minorHAnsi"/>
          <w:sz w:val="22"/>
          <w:szCs w:val="22"/>
          <w:lang w:val="en-IE"/>
        </w:rPr>
        <w:t>.</w:t>
      </w:r>
    </w:p>
    <w:p w14:paraId="675748B2" w14:textId="0C6F053F" w:rsidR="00AF6BD8" w:rsidRPr="00376206" w:rsidRDefault="00AF6BD8" w:rsidP="00D64DCE">
      <w:pPr>
        <w:pStyle w:val="NormalWeb"/>
        <w:jc w:val="both"/>
        <w:rPr>
          <w:rFonts w:asciiTheme="minorHAnsi" w:hAnsiTheme="minorHAnsi" w:cstheme="minorHAnsi"/>
          <w:i/>
          <w:color w:val="FF0000"/>
          <w:sz w:val="22"/>
          <w:szCs w:val="22"/>
          <w:lang w:val="en-IE"/>
        </w:rPr>
      </w:pPr>
      <w:r w:rsidRPr="00074C18">
        <w:rPr>
          <w:rFonts w:asciiTheme="minorHAnsi" w:hAnsiTheme="minorHAnsi" w:cstheme="minorHAnsi"/>
          <w:i/>
          <w:color w:val="FF0000"/>
          <w:sz w:val="22"/>
          <w:szCs w:val="22"/>
          <w:highlight w:val="yellow"/>
          <w:lang w:val="en-IE"/>
        </w:rPr>
        <w:t>[If using web-streaming/</w:t>
      </w:r>
      <w:r w:rsidR="00AF47A5" w:rsidRPr="00074C18">
        <w:rPr>
          <w:rFonts w:asciiTheme="minorHAnsi" w:hAnsiTheme="minorHAnsi" w:cstheme="minorHAnsi"/>
          <w:i/>
          <w:color w:val="FF0000"/>
          <w:sz w:val="22"/>
          <w:szCs w:val="22"/>
          <w:highlight w:val="yellow"/>
          <w:lang w:val="en-IE"/>
        </w:rPr>
        <w:t xml:space="preserve">official </w:t>
      </w:r>
      <w:r w:rsidRPr="00074C18">
        <w:rPr>
          <w:rFonts w:asciiTheme="minorHAnsi" w:hAnsiTheme="minorHAnsi" w:cstheme="minorHAnsi"/>
          <w:i/>
          <w:color w:val="FF0000"/>
          <w:sz w:val="22"/>
          <w:szCs w:val="22"/>
          <w:highlight w:val="yellow"/>
          <w:lang w:val="en-IE"/>
        </w:rPr>
        <w:t>photo</w:t>
      </w:r>
      <w:r w:rsidR="00AF47A5" w:rsidRPr="00074C18">
        <w:rPr>
          <w:rFonts w:asciiTheme="minorHAnsi" w:hAnsiTheme="minorHAnsi" w:cstheme="minorHAnsi"/>
          <w:i/>
          <w:color w:val="FF0000"/>
          <w:sz w:val="22"/>
          <w:szCs w:val="22"/>
          <w:highlight w:val="yellow"/>
          <w:lang w:val="en-IE"/>
        </w:rPr>
        <w:t>-/video</w:t>
      </w:r>
      <w:r w:rsidRPr="00074C18">
        <w:rPr>
          <w:rFonts w:asciiTheme="minorHAnsi" w:hAnsiTheme="minorHAnsi" w:cstheme="minorHAnsi"/>
          <w:i/>
          <w:color w:val="FF0000"/>
          <w:sz w:val="22"/>
          <w:szCs w:val="22"/>
          <w:highlight w:val="yellow"/>
          <w:lang w:val="en-IE"/>
        </w:rPr>
        <w:t>graphers, add the following paragraph]</w:t>
      </w:r>
    </w:p>
    <w:p w14:paraId="6E2D3EEF" w14:textId="3C51520C" w:rsidR="00814104" w:rsidRDefault="00AF6BD8" w:rsidP="00D64DCE">
      <w:pPr>
        <w:pStyle w:val="NormalWeb"/>
        <w:jc w:val="both"/>
        <w:rPr>
          <w:rFonts w:asciiTheme="minorHAnsi" w:hAnsiTheme="minorHAnsi" w:cstheme="minorHAnsi"/>
          <w:sz w:val="22"/>
          <w:szCs w:val="22"/>
          <w:lang w:val="en-IE"/>
        </w:rPr>
      </w:pPr>
      <w:r w:rsidRPr="00376206">
        <w:rPr>
          <w:rFonts w:asciiTheme="minorHAnsi" w:hAnsiTheme="minorHAnsi" w:cstheme="minorHAnsi"/>
          <w:sz w:val="22"/>
          <w:szCs w:val="22"/>
          <w:lang w:val="en-IE"/>
        </w:rPr>
        <w:t>Live web</w:t>
      </w:r>
      <w:r w:rsidR="00F3366B">
        <w:rPr>
          <w:rFonts w:asciiTheme="minorHAnsi" w:hAnsiTheme="minorHAnsi" w:cstheme="minorHAnsi"/>
          <w:sz w:val="22"/>
          <w:szCs w:val="22"/>
          <w:lang w:val="en-IE"/>
        </w:rPr>
        <w:t>-</w:t>
      </w:r>
      <w:r w:rsidRPr="00376206">
        <w:rPr>
          <w:rFonts w:asciiTheme="minorHAnsi" w:hAnsiTheme="minorHAnsi" w:cstheme="minorHAnsi"/>
          <w:sz w:val="22"/>
          <w:szCs w:val="22"/>
          <w:lang w:val="en-IE"/>
        </w:rPr>
        <w:t>streaming</w:t>
      </w:r>
      <w:r w:rsidR="00814104">
        <w:rPr>
          <w:rFonts w:asciiTheme="minorHAnsi" w:hAnsiTheme="minorHAnsi" w:cstheme="minorHAnsi"/>
          <w:sz w:val="22"/>
          <w:szCs w:val="22"/>
          <w:lang w:val="en-IE"/>
        </w:rPr>
        <w:t xml:space="preserve"> and</w:t>
      </w:r>
      <w:r w:rsidRPr="00376206">
        <w:rPr>
          <w:rFonts w:asciiTheme="minorHAnsi" w:hAnsiTheme="minorHAnsi" w:cstheme="minorHAnsi"/>
          <w:sz w:val="22"/>
          <w:szCs w:val="22"/>
          <w:lang w:val="en-IE"/>
        </w:rPr>
        <w:t xml:space="preserve"> </w:t>
      </w:r>
      <w:r w:rsidR="00814104" w:rsidRPr="00814104">
        <w:rPr>
          <w:rFonts w:asciiTheme="minorHAnsi" w:hAnsiTheme="minorHAnsi" w:cstheme="minorHAnsi"/>
          <w:sz w:val="22"/>
          <w:szCs w:val="22"/>
          <w:lang w:val="en-IE"/>
        </w:rPr>
        <w:t>audio</w:t>
      </w:r>
      <w:r w:rsidR="00814104">
        <w:rPr>
          <w:rFonts w:asciiTheme="minorHAnsi" w:hAnsiTheme="minorHAnsi" w:cstheme="minorHAnsi"/>
          <w:sz w:val="22"/>
          <w:szCs w:val="22"/>
          <w:lang w:val="en-IE"/>
        </w:rPr>
        <w:t>-</w:t>
      </w:r>
      <w:r w:rsidR="00814104" w:rsidRPr="00814104">
        <w:rPr>
          <w:rFonts w:asciiTheme="minorHAnsi" w:hAnsiTheme="minorHAnsi" w:cstheme="minorHAnsi"/>
          <w:sz w:val="22"/>
          <w:szCs w:val="22"/>
          <w:lang w:val="en-IE"/>
        </w:rPr>
        <w:t xml:space="preserve">visual recording </w:t>
      </w:r>
      <w:r w:rsidR="00814104">
        <w:rPr>
          <w:rFonts w:asciiTheme="minorHAnsi" w:hAnsiTheme="minorHAnsi" w:cstheme="minorHAnsi"/>
          <w:sz w:val="22"/>
          <w:szCs w:val="22"/>
          <w:lang w:val="en-IE"/>
        </w:rPr>
        <w:t>of the speakers, organisers and participants, as well as</w:t>
      </w:r>
      <w:r w:rsidRPr="00376206">
        <w:rPr>
          <w:rFonts w:asciiTheme="minorHAnsi" w:hAnsiTheme="minorHAnsi" w:cstheme="minorHAnsi"/>
          <w:sz w:val="22"/>
          <w:szCs w:val="22"/>
          <w:lang w:val="en-IE"/>
        </w:rPr>
        <w:t xml:space="preserve"> </w:t>
      </w:r>
      <w:r w:rsidR="00814104">
        <w:rPr>
          <w:rFonts w:asciiTheme="minorHAnsi" w:hAnsiTheme="minorHAnsi" w:cstheme="minorHAnsi"/>
          <w:sz w:val="22"/>
          <w:szCs w:val="22"/>
          <w:lang w:val="en-IE"/>
        </w:rPr>
        <w:t>photographs</w:t>
      </w:r>
      <w:r w:rsidRPr="00376206">
        <w:rPr>
          <w:rFonts w:asciiTheme="minorHAnsi" w:hAnsiTheme="minorHAnsi" w:cstheme="minorHAnsi"/>
          <w:sz w:val="22"/>
          <w:szCs w:val="22"/>
          <w:lang w:val="en-IE"/>
        </w:rPr>
        <w:t xml:space="preserve"> of the speakers </w:t>
      </w:r>
      <w:r w:rsidR="00814104">
        <w:rPr>
          <w:rFonts w:asciiTheme="minorHAnsi" w:hAnsiTheme="minorHAnsi" w:cstheme="minorHAnsi"/>
          <w:sz w:val="22"/>
          <w:szCs w:val="22"/>
          <w:lang w:val="en-IE"/>
        </w:rPr>
        <w:t>and</w:t>
      </w:r>
      <w:r w:rsidRPr="00376206">
        <w:rPr>
          <w:rFonts w:asciiTheme="minorHAnsi" w:hAnsiTheme="minorHAnsi" w:cstheme="minorHAnsi"/>
          <w:sz w:val="22"/>
          <w:szCs w:val="22"/>
          <w:lang w:val="en-IE"/>
        </w:rPr>
        <w:t xml:space="preserve"> </w:t>
      </w:r>
      <w:r w:rsidR="00427417">
        <w:rPr>
          <w:rFonts w:asciiTheme="minorHAnsi" w:hAnsiTheme="minorHAnsi" w:cstheme="minorHAnsi"/>
          <w:sz w:val="22"/>
          <w:szCs w:val="22"/>
          <w:lang w:val="en-IE"/>
        </w:rPr>
        <w:t xml:space="preserve">panoramic </w:t>
      </w:r>
      <w:r w:rsidRPr="00376206">
        <w:rPr>
          <w:rFonts w:asciiTheme="minorHAnsi" w:hAnsiTheme="minorHAnsi" w:cstheme="minorHAnsi"/>
          <w:sz w:val="22"/>
          <w:szCs w:val="22"/>
          <w:lang w:val="en-IE"/>
        </w:rPr>
        <w:t xml:space="preserve">photographs of participants and organisers will be taken and published in the context of the </w:t>
      </w:r>
      <w:r w:rsidR="00814104" w:rsidRPr="00814104">
        <w:rPr>
          <w:rFonts w:asciiTheme="minorHAnsi" w:hAnsiTheme="minorHAnsi" w:cstheme="minorHAnsi"/>
          <w:i/>
          <w:color w:val="FF0000"/>
          <w:sz w:val="22"/>
          <w:szCs w:val="22"/>
          <w:lang w:val="en-IE"/>
        </w:rPr>
        <w:t>[event or meeting]</w:t>
      </w:r>
      <w:r w:rsidR="006F2B3D" w:rsidRPr="00376206">
        <w:rPr>
          <w:rFonts w:asciiTheme="minorHAnsi" w:hAnsiTheme="minorHAnsi" w:cstheme="minorHAnsi"/>
          <w:color w:val="FF0000"/>
          <w:sz w:val="22"/>
          <w:szCs w:val="22"/>
          <w:lang w:val="en-IE"/>
        </w:rPr>
        <w:t xml:space="preserve"> </w:t>
      </w:r>
      <w:r w:rsidR="00F3366B">
        <w:rPr>
          <w:rFonts w:asciiTheme="minorHAnsi" w:hAnsiTheme="minorHAnsi" w:cstheme="minorHAnsi"/>
          <w:sz w:val="22"/>
          <w:szCs w:val="22"/>
          <w:lang w:val="en-IE"/>
        </w:rPr>
        <w:t xml:space="preserve">at </w:t>
      </w:r>
      <w:r w:rsidR="006F2B3D" w:rsidRPr="00074C18">
        <w:rPr>
          <w:rFonts w:asciiTheme="minorHAnsi" w:hAnsiTheme="minorHAnsi" w:cstheme="minorHAnsi"/>
          <w:i/>
          <w:color w:val="FF0000"/>
          <w:sz w:val="22"/>
          <w:szCs w:val="22"/>
          <w:highlight w:val="yellow"/>
          <w:lang w:val="en-IE"/>
        </w:rPr>
        <w:t>[</w:t>
      </w:r>
      <w:r w:rsidR="00074C18" w:rsidRPr="00074C18">
        <w:rPr>
          <w:rFonts w:asciiTheme="minorHAnsi" w:hAnsiTheme="minorHAnsi" w:cstheme="minorHAnsi"/>
          <w:i/>
          <w:color w:val="FF0000"/>
          <w:sz w:val="22"/>
          <w:szCs w:val="22"/>
          <w:highlight w:val="yellow"/>
          <w:lang w:val="en-IE"/>
        </w:rPr>
        <w:t xml:space="preserve">the data controller should </w:t>
      </w:r>
      <w:r w:rsidR="006F2B3D" w:rsidRPr="00074C18">
        <w:rPr>
          <w:rFonts w:asciiTheme="minorHAnsi" w:hAnsiTheme="minorHAnsi" w:cstheme="minorHAnsi"/>
          <w:i/>
          <w:color w:val="FF0000"/>
          <w:sz w:val="22"/>
          <w:szCs w:val="22"/>
          <w:highlight w:val="yellow"/>
          <w:lang w:val="en-IE"/>
        </w:rPr>
        <w:t>indicate where the information will be published</w:t>
      </w:r>
      <w:r w:rsidR="005F5AC7">
        <w:rPr>
          <w:rFonts w:asciiTheme="minorHAnsi" w:hAnsiTheme="minorHAnsi" w:cstheme="minorHAnsi"/>
          <w:i/>
          <w:color w:val="FF0000"/>
          <w:sz w:val="22"/>
          <w:szCs w:val="22"/>
          <w:highlight w:val="yellow"/>
          <w:lang w:val="en-IE"/>
        </w:rPr>
        <w:t xml:space="preserve">, eg </w:t>
      </w:r>
      <w:r w:rsidR="00D50C91">
        <w:rPr>
          <w:rFonts w:asciiTheme="minorHAnsi" w:hAnsiTheme="minorHAnsi" w:cstheme="minorHAnsi"/>
          <w:i/>
          <w:color w:val="FF0000"/>
          <w:sz w:val="22"/>
          <w:szCs w:val="22"/>
          <w:highlight w:val="yellow"/>
          <w:lang w:val="en-IE"/>
        </w:rPr>
        <w:t>INTPA</w:t>
      </w:r>
      <w:r w:rsidR="005F5AC7">
        <w:rPr>
          <w:rFonts w:asciiTheme="minorHAnsi" w:hAnsiTheme="minorHAnsi" w:cstheme="minorHAnsi"/>
          <w:i/>
          <w:color w:val="FF0000"/>
          <w:sz w:val="22"/>
          <w:szCs w:val="22"/>
          <w:highlight w:val="yellow"/>
          <w:lang w:val="en-IE"/>
        </w:rPr>
        <w:t xml:space="preserve"> website</w:t>
      </w:r>
      <w:r w:rsidR="006F2B3D" w:rsidRPr="00074C18">
        <w:rPr>
          <w:rFonts w:asciiTheme="minorHAnsi" w:hAnsiTheme="minorHAnsi" w:cstheme="minorHAnsi"/>
          <w:i/>
          <w:color w:val="FF0000"/>
          <w:sz w:val="22"/>
          <w:szCs w:val="22"/>
          <w:highlight w:val="yellow"/>
          <w:lang w:val="en-IE"/>
        </w:rPr>
        <w:t>]</w:t>
      </w:r>
      <w:r w:rsidR="00814104">
        <w:rPr>
          <w:rFonts w:asciiTheme="minorHAnsi" w:hAnsiTheme="minorHAnsi" w:cstheme="minorHAnsi"/>
          <w:sz w:val="22"/>
          <w:szCs w:val="22"/>
          <w:lang w:val="en-IE"/>
        </w:rPr>
        <w:t>.</w:t>
      </w:r>
    </w:p>
    <w:p w14:paraId="5E912394" w14:textId="067872B7" w:rsidR="00427417" w:rsidRPr="00427417" w:rsidRDefault="00427417" w:rsidP="00D64DCE">
      <w:pPr>
        <w:pStyle w:val="NormalWeb"/>
        <w:jc w:val="both"/>
        <w:rPr>
          <w:rFonts w:asciiTheme="minorHAnsi" w:hAnsiTheme="minorHAnsi" w:cstheme="minorHAnsi"/>
          <w:sz w:val="22"/>
          <w:szCs w:val="22"/>
          <w:lang w:val="en-IE"/>
        </w:rPr>
      </w:pPr>
      <w:r w:rsidRPr="00427417">
        <w:rPr>
          <w:rFonts w:asciiTheme="minorHAnsi" w:hAnsiTheme="minorHAnsi" w:cstheme="minorHAnsi"/>
          <w:sz w:val="22"/>
          <w:szCs w:val="22"/>
          <w:lang w:val="en-IE"/>
        </w:rPr>
        <w:t xml:space="preserve">The audience or non-speaker participants </w:t>
      </w:r>
      <w:proofErr w:type="gramStart"/>
      <w:r w:rsidRPr="00427417">
        <w:rPr>
          <w:rFonts w:asciiTheme="minorHAnsi" w:hAnsiTheme="minorHAnsi" w:cstheme="minorHAnsi"/>
          <w:sz w:val="22"/>
          <w:szCs w:val="22"/>
          <w:lang w:val="en-IE"/>
        </w:rPr>
        <w:t>are not photographed</w:t>
      </w:r>
      <w:proofErr w:type="gramEnd"/>
      <w:r w:rsidRPr="00427417">
        <w:rPr>
          <w:rFonts w:asciiTheme="minorHAnsi" w:hAnsiTheme="minorHAnsi" w:cstheme="minorHAnsi"/>
          <w:sz w:val="22"/>
          <w:szCs w:val="22"/>
          <w:lang w:val="en-IE"/>
        </w:rPr>
        <w:t xml:space="preserve"> individually or in groups. They may however appear on panoramic photographs of the whole event/audience</w:t>
      </w:r>
      <w:r>
        <w:rPr>
          <w:rFonts w:asciiTheme="minorHAnsi" w:hAnsiTheme="minorHAnsi" w:cstheme="minorHAnsi"/>
          <w:sz w:val="22"/>
          <w:szCs w:val="22"/>
          <w:lang w:val="en-IE"/>
        </w:rPr>
        <w:t>.</w:t>
      </w:r>
      <w:r w:rsidR="006C6C4F">
        <w:rPr>
          <w:rFonts w:asciiTheme="minorHAnsi" w:hAnsiTheme="minorHAnsi" w:cstheme="minorHAnsi"/>
          <w:sz w:val="22"/>
          <w:szCs w:val="22"/>
          <w:lang w:val="en-IE"/>
        </w:rPr>
        <w:t xml:space="preserve"> </w:t>
      </w:r>
      <w:proofErr w:type="gramStart"/>
      <w:r w:rsidR="006C6C4F" w:rsidRPr="006C6C4F">
        <w:rPr>
          <w:rFonts w:asciiTheme="minorHAnsi" w:hAnsiTheme="minorHAnsi" w:cstheme="minorHAnsi"/>
          <w:color w:val="FF0000"/>
          <w:sz w:val="22"/>
          <w:szCs w:val="22"/>
          <w:highlight w:val="yellow"/>
          <w:lang w:val="en-IE"/>
        </w:rPr>
        <w:t>( !</w:t>
      </w:r>
      <w:proofErr w:type="gramEnd"/>
      <w:r w:rsidR="006C6C4F" w:rsidRPr="006C6C4F">
        <w:rPr>
          <w:rFonts w:asciiTheme="minorHAnsi" w:hAnsiTheme="minorHAnsi" w:cstheme="minorHAnsi"/>
          <w:color w:val="FF0000"/>
          <w:sz w:val="22"/>
          <w:szCs w:val="22"/>
          <w:highlight w:val="yellow"/>
          <w:lang w:val="en-IE"/>
        </w:rPr>
        <w:t>Ensure to implement this in practice!</w:t>
      </w:r>
      <w:r w:rsidR="006C6C4F">
        <w:rPr>
          <w:rFonts w:asciiTheme="minorHAnsi" w:hAnsiTheme="minorHAnsi" w:cstheme="minorHAnsi"/>
          <w:color w:val="FF0000"/>
          <w:sz w:val="22"/>
          <w:szCs w:val="22"/>
          <w:highlight w:val="yellow"/>
          <w:lang w:val="en-IE"/>
        </w:rPr>
        <w:t xml:space="preserve"> </w:t>
      </w:r>
      <w:proofErr w:type="gramStart"/>
      <w:r w:rsidR="006C6C4F" w:rsidRPr="006C6C4F">
        <w:rPr>
          <w:rFonts w:asciiTheme="minorHAnsi" w:hAnsiTheme="minorHAnsi" w:cstheme="minorHAnsi"/>
          <w:color w:val="FF0000"/>
          <w:sz w:val="22"/>
          <w:szCs w:val="22"/>
          <w:highlight w:val="yellow"/>
          <w:lang w:val="en-IE"/>
        </w:rPr>
        <w:t>Other</w:t>
      </w:r>
      <w:r w:rsidR="006C6C4F">
        <w:rPr>
          <w:rFonts w:asciiTheme="minorHAnsi" w:hAnsiTheme="minorHAnsi" w:cstheme="minorHAnsi"/>
          <w:color w:val="FF0000"/>
          <w:sz w:val="22"/>
          <w:szCs w:val="22"/>
          <w:highlight w:val="yellow"/>
          <w:lang w:val="en-IE"/>
        </w:rPr>
        <w:t>w</w:t>
      </w:r>
      <w:r w:rsidR="006C6C4F" w:rsidRPr="006C6C4F">
        <w:rPr>
          <w:rFonts w:asciiTheme="minorHAnsi" w:hAnsiTheme="minorHAnsi" w:cstheme="minorHAnsi"/>
          <w:color w:val="FF0000"/>
          <w:sz w:val="22"/>
          <w:szCs w:val="22"/>
          <w:highlight w:val="yellow"/>
          <w:lang w:val="en-IE"/>
        </w:rPr>
        <w:t>ise</w:t>
      </w:r>
      <w:proofErr w:type="gramEnd"/>
      <w:r w:rsidR="006C6C4F" w:rsidRPr="006C6C4F">
        <w:rPr>
          <w:rFonts w:asciiTheme="minorHAnsi" w:hAnsiTheme="minorHAnsi" w:cstheme="minorHAnsi"/>
          <w:color w:val="FF0000"/>
          <w:sz w:val="22"/>
          <w:szCs w:val="22"/>
          <w:highlight w:val="yellow"/>
          <w:lang w:val="en-IE"/>
        </w:rPr>
        <w:t xml:space="preserve"> you need to ask peoples’ explicit consent</w:t>
      </w:r>
      <w:r w:rsidR="006C6C4F">
        <w:rPr>
          <w:rFonts w:asciiTheme="minorHAnsi" w:hAnsiTheme="minorHAnsi" w:cstheme="minorHAnsi"/>
          <w:color w:val="FF0000"/>
          <w:sz w:val="22"/>
          <w:szCs w:val="22"/>
          <w:highlight w:val="yellow"/>
          <w:lang w:val="en-IE"/>
        </w:rPr>
        <w:t xml:space="preserve"> and mention this under section 3 below, see options there</w:t>
      </w:r>
      <w:r w:rsidR="006C6C4F" w:rsidRPr="006C6C4F">
        <w:rPr>
          <w:rFonts w:asciiTheme="minorHAnsi" w:hAnsiTheme="minorHAnsi" w:cstheme="minorHAnsi"/>
          <w:color w:val="FF0000"/>
          <w:sz w:val="22"/>
          <w:szCs w:val="22"/>
          <w:highlight w:val="yellow"/>
          <w:lang w:val="en-IE"/>
        </w:rPr>
        <w:t>)</w:t>
      </w:r>
    </w:p>
    <w:p w14:paraId="7522E5F2" w14:textId="047692A9" w:rsidR="00AF6BD8" w:rsidRPr="00376206" w:rsidRDefault="00AF6BD8" w:rsidP="00D64DCE">
      <w:pPr>
        <w:pStyle w:val="NormalWeb"/>
        <w:jc w:val="both"/>
        <w:rPr>
          <w:rFonts w:asciiTheme="minorHAnsi" w:hAnsiTheme="minorHAnsi" w:cstheme="minorHAnsi"/>
          <w:sz w:val="22"/>
          <w:szCs w:val="22"/>
          <w:lang w:val="en-IE"/>
        </w:rPr>
      </w:pPr>
      <w:r w:rsidRPr="00376206">
        <w:rPr>
          <w:rFonts w:asciiTheme="minorHAnsi" w:hAnsiTheme="minorHAnsi" w:cstheme="minorHAnsi"/>
          <w:sz w:val="22"/>
          <w:szCs w:val="22"/>
          <w:lang w:val="en-IE"/>
        </w:rPr>
        <w:t xml:space="preserve">Participants that do not wish to be part of the above </w:t>
      </w:r>
      <w:r w:rsidR="00AF47A5" w:rsidRPr="00376206">
        <w:rPr>
          <w:rFonts w:asciiTheme="minorHAnsi" w:hAnsiTheme="minorHAnsi" w:cstheme="minorHAnsi"/>
          <w:sz w:val="22"/>
          <w:szCs w:val="22"/>
          <w:lang w:val="en-IE"/>
        </w:rPr>
        <w:t>web</w:t>
      </w:r>
      <w:r w:rsidR="00F3366B">
        <w:rPr>
          <w:rFonts w:asciiTheme="minorHAnsi" w:hAnsiTheme="minorHAnsi" w:cstheme="minorHAnsi"/>
          <w:sz w:val="22"/>
          <w:szCs w:val="22"/>
          <w:lang w:val="en-IE"/>
        </w:rPr>
        <w:t>-</w:t>
      </w:r>
      <w:r w:rsidR="00AF47A5" w:rsidRPr="00376206">
        <w:rPr>
          <w:rFonts w:asciiTheme="minorHAnsi" w:hAnsiTheme="minorHAnsi" w:cstheme="minorHAnsi"/>
          <w:sz w:val="22"/>
          <w:szCs w:val="22"/>
          <w:lang w:val="en-IE"/>
        </w:rPr>
        <w:t xml:space="preserve">streaming and </w:t>
      </w:r>
      <w:r w:rsidRPr="00376206">
        <w:rPr>
          <w:rFonts w:asciiTheme="minorHAnsi" w:hAnsiTheme="minorHAnsi" w:cstheme="minorHAnsi"/>
          <w:sz w:val="22"/>
          <w:szCs w:val="22"/>
          <w:lang w:val="en-IE"/>
        </w:rPr>
        <w:t xml:space="preserve">recording/publishing activities </w:t>
      </w:r>
      <w:r w:rsidR="00814104">
        <w:rPr>
          <w:rFonts w:asciiTheme="minorHAnsi" w:hAnsiTheme="minorHAnsi" w:cstheme="minorHAnsi"/>
          <w:sz w:val="22"/>
          <w:szCs w:val="22"/>
          <w:lang w:val="en-IE"/>
        </w:rPr>
        <w:t>have</w:t>
      </w:r>
      <w:r w:rsidRPr="00376206">
        <w:rPr>
          <w:rFonts w:asciiTheme="minorHAnsi" w:hAnsiTheme="minorHAnsi" w:cstheme="minorHAnsi"/>
          <w:sz w:val="22"/>
          <w:szCs w:val="22"/>
          <w:lang w:val="en-IE"/>
        </w:rPr>
        <w:t xml:space="preserve"> the possibility to </w:t>
      </w:r>
      <w:r w:rsidR="00AF47A5" w:rsidRPr="00376206">
        <w:rPr>
          <w:rFonts w:asciiTheme="minorHAnsi" w:hAnsiTheme="minorHAnsi" w:cstheme="minorHAnsi"/>
          <w:sz w:val="22"/>
          <w:szCs w:val="22"/>
          <w:lang w:val="en-IE"/>
        </w:rPr>
        <w:t>object to processing</w:t>
      </w:r>
      <w:r w:rsidRPr="00376206">
        <w:rPr>
          <w:rFonts w:asciiTheme="minorHAnsi" w:hAnsiTheme="minorHAnsi" w:cstheme="minorHAnsi"/>
          <w:sz w:val="22"/>
          <w:szCs w:val="22"/>
          <w:lang w:val="en-IE"/>
        </w:rPr>
        <w:t xml:space="preserve">. </w:t>
      </w:r>
      <w:r w:rsidRPr="00074C18">
        <w:rPr>
          <w:rFonts w:asciiTheme="minorHAnsi" w:hAnsiTheme="minorHAnsi" w:cstheme="minorHAnsi"/>
          <w:i/>
          <w:color w:val="FF0000"/>
          <w:sz w:val="22"/>
          <w:szCs w:val="22"/>
          <w:highlight w:val="yellow"/>
          <w:lang w:val="en-IE"/>
        </w:rPr>
        <w:t xml:space="preserve">[Please specify how </w:t>
      </w:r>
      <w:r w:rsidR="00AF47A5" w:rsidRPr="00074C18">
        <w:rPr>
          <w:rFonts w:asciiTheme="minorHAnsi" w:hAnsiTheme="minorHAnsi" w:cstheme="minorHAnsi"/>
          <w:i/>
          <w:color w:val="FF0000"/>
          <w:sz w:val="22"/>
          <w:szCs w:val="22"/>
          <w:highlight w:val="yellow"/>
          <w:lang w:val="en-IE"/>
        </w:rPr>
        <w:t>they can object</w:t>
      </w:r>
      <w:r w:rsidRPr="00074C18">
        <w:rPr>
          <w:rFonts w:asciiTheme="minorHAnsi" w:hAnsiTheme="minorHAnsi" w:cstheme="minorHAnsi"/>
          <w:i/>
          <w:color w:val="FF0000"/>
          <w:sz w:val="22"/>
          <w:szCs w:val="22"/>
          <w:highlight w:val="yellow"/>
          <w:lang w:val="en-IE"/>
        </w:rPr>
        <w:t xml:space="preserve"> </w:t>
      </w:r>
      <w:r w:rsidR="002E1474" w:rsidRPr="00074C18">
        <w:rPr>
          <w:rFonts w:asciiTheme="minorHAnsi" w:hAnsiTheme="minorHAnsi" w:cstheme="minorHAnsi"/>
          <w:i/>
          <w:color w:val="FF0000"/>
          <w:sz w:val="22"/>
          <w:szCs w:val="22"/>
          <w:highlight w:val="yellow"/>
          <w:lang w:val="en-IE"/>
        </w:rPr>
        <w:t>(</w:t>
      </w:r>
      <w:r w:rsidRPr="00074C18">
        <w:rPr>
          <w:rFonts w:asciiTheme="minorHAnsi" w:hAnsiTheme="minorHAnsi" w:cstheme="minorHAnsi"/>
          <w:i/>
          <w:color w:val="FF0000"/>
          <w:sz w:val="22"/>
          <w:szCs w:val="22"/>
          <w:highlight w:val="yellow"/>
          <w:lang w:val="en-IE"/>
        </w:rPr>
        <w:t>e.g. by sit</w:t>
      </w:r>
      <w:r w:rsidR="00814104" w:rsidRPr="00074C18">
        <w:rPr>
          <w:rFonts w:asciiTheme="minorHAnsi" w:hAnsiTheme="minorHAnsi" w:cstheme="minorHAnsi"/>
          <w:i/>
          <w:color w:val="FF0000"/>
          <w:sz w:val="22"/>
          <w:szCs w:val="22"/>
          <w:highlight w:val="yellow"/>
          <w:lang w:val="en-IE"/>
        </w:rPr>
        <w:t>ting</w:t>
      </w:r>
      <w:r w:rsidRPr="00074C18">
        <w:rPr>
          <w:rFonts w:asciiTheme="minorHAnsi" w:hAnsiTheme="minorHAnsi" w:cstheme="minorHAnsi"/>
          <w:i/>
          <w:color w:val="FF0000"/>
          <w:sz w:val="22"/>
          <w:szCs w:val="22"/>
          <w:highlight w:val="yellow"/>
          <w:lang w:val="en-IE"/>
        </w:rPr>
        <w:t xml:space="preserve"> in back rows</w:t>
      </w:r>
      <w:r w:rsidR="00814104" w:rsidRPr="00074C18">
        <w:rPr>
          <w:rFonts w:asciiTheme="minorHAnsi" w:hAnsiTheme="minorHAnsi" w:cstheme="minorHAnsi"/>
          <w:i/>
          <w:color w:val="FF0000"/>
          <w:sz w:val="22"/>
          <w:szCs w:val="22"/>
          <w:highlight w:val="yellow"/>
          <w:lang w:val="en-IE"/>
        </w:rPr>
        <w:t xml:space="preserve"> which are not recorded/photographed</w:t>
      </w:r>
      <w:r w:rsidRPr="00074C18">
        <w:rPr>
          <w:rFonts w:asciiTheme="minorHAnsi" w:hAnsiTheme="minorHAnsi" w:cstheme="minorHAnsi"/>
          <w:i/>
          <w:color w:val="FF0000"/>
          <w:sz w:val="22"/>
          <w:szCs w:val="22"/>
          <w:highlight w:val="yellow"/>
          <w:lang w:val="en-IE"/>
        </w:rPr>
        <w:t>, by providing special badges, by offering a separate room with</w:t>
      </w:r>
      <w:r w:rsidR="00AF47A5" w:rsidRPr="00074C18">
        <w:rPr>
          <w:rFonts w:asciiTheme="minorHAnsi" w:hAnsiTheme="minorHAnsi" w:cstheme="minorHAnsi"/>
          <w:i/>
          <w:color w:val="FF0000"/>
          <w:sz w:val="22"/>
          <w:szCs w:val="22"/>
          <w:highlight w:val="yellow"/>
          <w:lang w:val="en-IE"/>
        </w:rPr>
        <w:t>out</w:t>
      </w:r>
      <w:r w:rsidRPr="00074C18">
        <w:rPr>
          <w:rFonts w:asciiTheme="minorHAnsi" w:hAnsiTheme="minorHAnsi" w:cstheme="minorHAnsi"/>
          <w:i/>
          <w:color w:val="FF0000"/>
          <w:sz w:val="22"/>
          <w:szCs w:val="22"/>
          <w:highlight w:val="yellow"/>
          <w:lang w:val="en-IE"/>
        </w:rPr>
        <w:t xml:space="preserve"> web</w:t>
      </w:r>
      <w:r w:rsidR="00F3366B" w:rsidRPr="00074C18">
        <w:rPr>
          <w:rFonts w:asciiTheme="minorHAnsi" w:hAnsiTheme="minorHAnsi" w:cstheme="minorHAnsi"/>
          <w:i/>
          <w:color w:val="FF0000"/>
          <w:sz w:val="22"/>
          <w:szCs w:val="22"/>
          <w:highlight w:val="yellow"/>
          <w:lang w:val="en-IE"/>
        </w:rPr>
        <w:t>-</w:t>
      </w:r>
      <w:r w:rsidRPr="00074C18">
        <w:rPr>
          <w:rFonts w:asciiTheme="minorHAnsi" w:hAnsiTheme="minorHAnsi" w:cstheme="minorHAnsi"/>
          <w:i/>
          <w:color w:val="FF0000"/>
          <w:sz w:val="22"/>
          <w:szCs w:val="22"/>
          <w:highlight w:val="yellow"/>
          <w:lang w:val="en-IE"/>
        </w:rPr>
        <w:t>streaming, etc.</w:t>
      </w:r>
      <w:r w:rsidR="002E1474" w:rsidRPr="00074C18">
        <w:rPr>
          <w:rFonts w:asciiTheme="minorHAnsi" w:hAnsiTheme="minorHAnsi" w:cstheme="minorHAnsi"/>
          <w:i/>
          <w:color w:val="FF0000"/>
          <w:sz w:val="22"/>
          <w:szCs w:val="22"/>
          <w:highlight w:val="yellow"/>
          <w:lang w:val="en-IE"/>
        </w:rPr>
        <w:t>).</w:t>
      </w:r>
      <w:r w:rsidRPr="00074C18">
        <w:rPr>
          <w:rFonts w:asciiTheme="minorHAnsi" w:hAnsiTheme="minorHAnsi" w:cstheme="minorHAnsi"/>
          <w:i/>
          <w:color w:val="FF0000"/>
          <w:sz w:val="22"/>
          <w:szCs w:val="22"/>
          <w:highlight w:val="yellow"/>
          <w:lang w:val="en-IE"/>
        </w:rPr>
        <w:t xml:space="preserve"> Please make sure to inform the participants o</w:t>
      </w:r>
      <w:r w:rsidR="00814104" w:rsidRPr="00074C18">
        <w:rPr>
          <w:rFonts w:asciiTheme="minorHAnsi" w:hAnsiTheme="minorHAnsi" w:cstheme="minorHAnsi"/>
          <w:i/>
          <w:color w:val="FF0000"/>
          <w:sz w:val="22"/>
          <w:szCs w:val="22"/>
          <w:highlight w:val="yellow"/>
          <w:lang w:val="en-IE"/>
        </w:rPr>
        <w:t>f</w:t>
      </w:r>
      <w:r w:rsidRPr="00074C18">
        <w:rPr>
          <w:rFonts w:asciiTheme="minorHAnsi" w:hAnsiTheme="minorHAnsi" w:cstheme="minorHAnsi"/>
          <w:i/>
          <w:color w:val="FF0000"/>
          <w:sz w:val="22"/>
          <w:szCs w:val="22"/>
          <w:highlight w:val="yellow"/>
          <w:lang w:val="en-IE"/>
        </w:rPr>
        <w:t xml:space="preserve"> the possibility to </w:t>
      </w:r>
      <w:r w:rsidR="00AF47A5" w:rsidRPr="00074C18">
        <w:rPr>
          <w:rFonts w:asciiTheme="minorHAnsi" w:hAnsiTheme="minorHAnsi" w:cstheme="minorHAnsi"/>
          <w:i/>
          <w:color w:val="FF0000"/>
          <w:sz w:val="22"/>
          <w:szCs w:val="22"/>
          <w:highlight w:val="yellow"/>
          <w:lang w:val="en-IE"/>
        </w:rPr>
        <w:t>object to processing</w:t>
      </w:r>
      <w:r w:rsidRPr="00074C18">
        <w:rPr>
          <w:rFonts w:asciiTheme="minorHAnsi" w:hAnsiTheme="minorHAnsi" w:cstheme="minorHAnsi"/>
          <w:i/>
          <w:color w:val="FF0000"/>
          <w:sz w:val="22"/>
          <w:szCs w:val="22"/>
          <w:highlight w:val="yellow"/>
          <w:lang w:val="en-IE"/>
        </w:rPr>
        <w:t xml:space="preserve"> and guide them on how to request it </w:t>
      </w:r>
      <w:r w:rsidR="002E1474" w:rsidRPr="00074C18">
        <w:rPr>
          <w:rFonts w:asciiTheme="minorHAnsi" w:hAnsiTheme="minorHAnsi" w:cstheme="minorHAnsi"/>
          <w:i/>
          <w:color w:val="FF0000"/>
          <w:sz w:val="22"/>
          <w:szCs w:val="22"/>
          <w:highlight w:val="yellow"/>
          <w:lang w:val="en-IE"/>
        </w:rPr>
        <w:t>(</w:t>
      </w:r>
      <w:r w:rsidRPr="00074C18">
        <w:rPr>
          <w:rFonts w:asciiTheme="minorHAnsi" w:hAnsiTheme="minorHAnsi" w:cstheme="minorHAnsi"/>
          <w:i/>
          <w:color w:val="FF0000"/>
          <w:sz w:val="22"/>
          <w:szCs w:val="22"/>
          <w:highlight w:val="yellow"/>
          <w:lang w:val="en-IE"/>
        </w:rPr>
        <w:t>e.g.</w:t>
      </w:r>
      <w:r w:rsidR="00814104" w:rsidRPr="00074C18">
        <w:rPr>
          <w:rFonts w:asciiTheme="minorHAnsi" w:hAnsiTheme="minorHAnsi" w:cstheme="minorHAnsi"/>
          <w:i/>
          <w:color w:val="FF0000"/>
          <w:sz w:val="22"/>
          <w:szCs w:val="22"/>
          <w:highlight w:val="yellow"/>
          <w:lang w:val="en-IE"/>
        </w:rPr>
        <w:t> </w:t>
      </w:r>
      <w:r w:rsidRPr="00074C18">
        <w:rPr>
          <w:rFonts w:asciiTheme="minorHAnsi" w:hAnsiTheme="minorHAnsi" w:cstheme="minorHAnsi"/>
          <w:i/>
          <w:color w:val="FF0000"/>
          <w:sz w:val="22"/>
          <w:szCs w:val="22"/>
          <w:highlight w:val="yellow"/>
          <w:lang w:val="en-IE"/>
        </w:rPr>
        <w:t>by sending an e</w:t>
      </w:r>
      <w:r w:rsidR="00814104" w:rsidRPr="00074C18">
        <w:rPr>
          <w:rFonts w:asciiTheme="minorHAnsi" w:hAnsiTheme="minorHAnsi" w:cstheme="minorHAnsi"/>
          <w:i/>
          <w:color w:val="FF0000"/>
          <w:sz w:val="22"/>
          <w:szCs w:val="22"/>
          <w:highlight w:val="yellow"/>
          <w:lang w:val="en-IE"/>
        </w:rPr>
        <w:t>-</w:t>
      </w:r>
      <w:r w:rsidRPr="00074C18">
        <w:rPr>
          <w:rFonts w:asciiTheme="minorHAnsi" w:hAnsiTheme="minorHAnsi" w:cstheme="minorHAnsi"/>
          <w:i/>
          <w:color w:val="FF0000"/>
          <w:sz w:val="22"/>
          <w:szCs w:val="22"/>
          <w:highlight w:val="yellow"/>
          <w:lang w:val="en-IE"/>
        </w:rPr>
        <w:t>mail to the organiser prior to the event</w:t>
      </w:r>
      <w:r w:rsidR="002E1474" w:rsidRPr="00074C18">
        <w:rPr>
          <w:rFonts w:asciiTheme="minorHAnsi" w:hAnsiTheme="minorHAnsi" w:cstheme="minorHAnsi"/>
          <w:i/>
          <w:color w:val="FF0000"/>
          <w:sz w:val="22"/>
          <w:szCs w:val="22"/>
          <w:highlight w:val="yellow"/>
          <w:lang w:val="en-IE"/>
        </w:rPr>
        <w:t>)</w:t>
      </w:r>
      <w:r w:rsidRPr="00074C18">
        <w:rPr>
          <w:rFonts w:asciiTheme="minorHAnsi" w:hAnsiTheme="minorHAnsi" w:cstheme="minorHAnsi"/>
          <w:i/>
          <w:color w:val="FF0000"/>
          <w:sz w:val="22"/>
          <w:szCs w:val="22"/>
          <w:highlight w:val="yellow"/>
          <w:lang w:val="en-IE"/>
        </w:rPr>
        <w:t>.]</w:t>
      </w:r>
    </w:p>
    <w:p w14:paraId="2E04FAB8" w14:textId="51FCB049" w:rsidR="00AF6BD8" w:rsidRDefault="00AF6BD8" w:rsidP="006444E8">
      <w:pPr>
        <w:autoSpaceDE w:val="0"/>
        <w:autoSpaceDN w:val="0"/>
        <w:adjustRightInd w:val="0"/>
        <w:spacing w:after="0"/>
        <w:rPr>
          <w:rFonts w:asciiTheme="minorHAnsi" w:eastAsia="Cambria" w:hAnsiTheme="minorHAnsi" w:cstheme="minorHAnsi"/>
          <w:sz w:val="22"/>
          <w:szCs w:val="22"/>
          <w:lang w:val="en-IE" w:eastAsia="en-US"/>
        </w:rPr>
      </w:pPr>
    </w:p>
    <w:p w14:paraId="28C75466" w14:textId="18ACFAA2" w:rsidR="00AF6BD8" w:rsidRPr="00F3366B" w:rsidRDefault="00AF6BD8" w:rsidP="00411B5C">
      <w:pPr>
        <w:autoSpaceDE w:val="0"/>
        <w:autoSpaceDN w:val="0"/>
        <w:adjustRightInd w:val="0"/>
        <w:spacing w:after="0"/>
        <w:rPr>
          <w:rFonts w:asciiTheme="minorHAnsi" w:eastAsia="Cambria" w:hAnsiTheme="minorHAnsi" w:cstheme="minorHAnsi"/>
          <w:sz w:val="22"/>
          <w:szCs w:val="22"/>
          <w:lang w:val="en-IE" w:eastAsia="en-US"/>
        </w:rPr>
      </w:pPr>
      <w:r w:rsidRPr="00F3366B">
        <w:rPr>
          <w:rFonts w:asciiTheme="minorHAnsi" w:eastAsia="Cambria" w:hAnsiTheme="minorHAnsi" w:cstheme="minorHAnsi"/>
          <w:sz w:val="22"/>
          <w:szCs w:val="22"/>
          <w:lang w:val="en-IE" w:eastAsia="en-US"/>
        </w:rPr>
        <w:t xml:space="preserve">Your personal data </w:t>
      </w:r>
      <w:proofErr w:type="gramStart"/>
      <w:r w:rsidRPr="00F3366B">
        <w:rPr>
          <w:rFonts w:asciiTheme="minorHAnsi" w:eastAsia="Cambria" w:hAnsiTheme="minorHAnsi" w:cstheme="minorHAnsi"/>
          <w:sz w:val="22"/>
          <w:szCs w:val="22"/>
          <w:lang w:val="en-IE" w:eastAsia="en-US"/>
        </w:rPr>
        <w:t xml:space="preserve">will </w:t>
      </w:r>
      <w:r w:rsidRPr="00F3366B">
        <w:rPr>
          <w:rFonts w:asciiTheme="minorHAnsi" w:eastAsia="Cambria" w:hAnsiTheme="minorHAnsi" w:cstheme="minorHAnsi"/>
          <w:sz w:val="22"/>
          <w:szCs w:val="22"/>
          <w:u w:val="single"/>
          <w:lang w:val="en-IE" w:eastAsia="en-US"/>
        </w:rPr>
        <w:t>not</w:t>
      </w:r>
      <w:r w:rsidRPr="00F3366B">
        <w:rPr>
          <w:rFonts w:asciiTheme="minorHAnsi" w:eastAsia="Cambria" w:hAnsiTheme="minorHAnsi" w:cstheme="minorHAnsi"/>
          <w:sz w:val="22"/>
          <w:szCs w:val="22"/>
          <w:lang w:val="en-IE" w:eastAsia="en-US"/>
        </w:rPr>
        <w:t xml:space="preserve"> be used</w:t>
      </w:r>
      <w:proofErr w:type="gramEnd"/>
      <w:r w:rsidRPr="00F3366B">
        <w:rPr>
          <w:rFonts w:asciiTheme="minorHAnsi" w:eastAsia="Cambria" w:hAnsiTheme="minorHAnsi" w:cstheme="minorHAnsi"/>
          <w:sz w:val="22"/>
          <w:szCs w:val="22"/>
          <w:lang w:val="en-IE" w:eastAsia="en-US"/>
        </w:rPr>
        <w:t xml:space="preserve"> for an</w:t>
      </w:r>
      <w:r w:rsidR="00814104">
        <w:rPr>
          <w:rFonts w:asciiTheme="minorHAnsi" w:eastAsia="Cambria" w:hAnsiTheme="minorHAnsi" w:cstheme="minorHAnsi"/>
          <w:sz w:val="22"/>
          <w:szCs w:val="22"/>
          <w:lang w:val="en-IE" w:eastAsia="en-US"/>
        </w:rPr>
        <w:t>y</w:t>
      </w:r>
      <w:r w:rsidRPr="00F3366B">
        <w:rPr>
          <w:rFonts w:asciiTheme="minorHAnsi" w:eastAsia="Cambria" w:hAnsiTheme="minorHAnsi" w:cstheme="minorHAnsi"/>
          <w:sz w:val="22"/>
          <w:szCs w:val="22"/>
          <w:lang w:val="en-IE" w:eastAsia="en-US"/>
        </w:rPr>
        <w:t xml:space="preserve"> automated decision-making including profiling.</w:t>
      </w:r>
    </w:p>
    <w:p w14:paraId="28502F8F" w14:textId="77777777" w:rsidR="006444E8" w:rsidRPr="00376206" w:rsidRDefault="006444E8" w:rsidP="00D64DCE">
      <w:pPr>
        <w:spacing w:after="0"/>
        <w:rPr>
          <w:rFonts w:asciiTheme="minorHAnsi" w:hAnsiTheme="minorHAnsi" w:cstheme="minorHAnsi"/>
          <w:color w:val="3E2A5B"/>
          <w:sz w:val="22"/>
          <w:szCs w:val="22"/>
          <w:lang w:val="en-IE"/>
        </w:rPr>
      </w:pPr>
    </w:p>
    <w:p w14:paraId="44D6CB1E" w14:textId="427C26A8" w:rsidR="00AF6BD8" w:rsidRPr="00376206" w:rsidRDefault="006E3523" w:rsidP="006444E8">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rPr>
          <w:rFonts w:asciiTheme="minorHAnsi" w:eastAsia="Calibri" w:hAnsiTheme="minorHAnsi" w:cstheme="minorHAnsi"/>
          <w:b/>
          <w:sz w:val="22"/>
          <w:szCs w:val="22"/>
          <w:lang w:val="en-IE" w:eastAsia="en-US"/>
        </w:rPr>
      </w:pPr>
      <w:r w:rsidRPr="00376206">
        <w:rPr>
          <w:rFonts w:asciiTheme="minorHAnsi" w:eastAsia="Calibri" w:hAnsiTheme="minorHAnsi" w:cstheme="minorHAnsi"/>
          <w:b/>
          <w:sz w:val="22"/>
          <w:szCs w:val="22"/>
          <w:lang w:val="en-IE" w:eastAsia="en-US"/>
        </w:rPr>
        <w:t>3.</w:t>
      </w:r>
      <w:r w:rsidRPr="00376206">
        <w:rPr>
          <w:rFonts w:asciiTheme="minorHAnsi" w:eastAsia="Calibri" w:hAnsiTheme="minorHAnsi" w:cstheme="minorHAnsi"/>
          <w:b/>
          <w:sz w:val="22"/>
          <w:szCs w:val="22"/>
          <w:lang w:val="en-IE" w:eastAsia="en-US"/>
        </w:rPr>
        <w:tab/>
      </w:r>
      <w:r w:rsidR="00AF6BD8" w:rsidRPr="00376206">
        <w:rPr>
          <w:rFonts w:asciiTheme="minorHAnsi" w:eastAsia="Calibri" w:hAnsiTheme="minorHAnsi" w:cstheme="minorHAnsi"/>
          <w:b/>
          <w:sz w:val="22"/>
          <w:szCs w:val="22"/>
          <w:lang w:val="en-IE" w:eastAsia="en-US"/>
        </w:rPr>
        <w:t>On what legal ground(s) do we process your personal data?</w:t>
      </w:r>
    </w:p>
    <w:p w14:paraId="78048D11" w14:textId="71C5C4F4" w:rsidR="00AF6BD8" w:rsidRPr="008C4555" w:rsidRDefault="008C4555" w:rsidP="008C4555">
      <w:pPr>
        <w:rPr>
          <w:rFonts w:asciiTheme="minorHAnsi" w:hAnsiTheme="minorHAnsi" w:cstheme="minorHAnsi"/>
          <w:sz w:val="22"/>
          <w:szCs w:val="22"/>
          <w:lang w:val="en-IE"/>
        </w:rPr>
      </w:pPr>
      <w:r w:rsidRPr="008C4555">
        <w:rPr>
          <w:rStyle w:val="Bodytext2Italic"/>
          <w:rFonts w:asciiTheme="minorHAnsi" w:hAnsiTheme="minorHAnsi" w:cstheme="minorHAnsi"/>
          <w:i w:val="0"/>
          <w:color w:val="auto"/>
          <w:sz w:val="22"/>
          <w:szCs w:val="22"/>
          <w:lang w:val="en-IE"/>
        </w:rPr>
        <w:t>The processing operations on personal data</w:t>
      </w:r>
      <w:r>
        <w:rPr>
          <w:rStyle w:val="Bodytext2Italic"/>
          <w:rFonts w:asciiTheme="minorHAnsi" w:hAnsiTheme="minorHAnsi" w:cstheme="minorHAnsi"/>
          <w:i w:val="0"/>
          <w:color w:val="auto"/>
          <w:sz w:val="22"/>
          <w:szCs w:val="22"/>
          <w:lang w:val="en-IE"/>
        </w:rPr>
        <w:t>,</w:t>
      </w:r>
      <w:r w:rsidRPr="008C4555">
        <w:rPr>
          <w:rStyle w:val="Bodytext2Italic"/>
          <w:rFonts w:asciiTheme="minorHAnsi" w:hAnsiTheme="minorHAnsi" w:cstheme="minorHAnsi"/>
          <w:i w:val="0"/>
          <w:color w:val="auto"/>
          <w:sz w:val="22"/>
          <w:szCs w:val="22"/>
          <w:lang w:val="en-IE"/>
        </w:rPr>
        <w:t xml:space="preserve"> linked to the organisation, management, follow-up and promotion of the </w:t>
      </w:r>
      <w:r w:rsidRPr="00376206">
        <w:rPr>
          <w:rFonts w:asciiTheme="minorHAnsi" w:eastAsia="Cambria" w:hAnsiTheme="minorHAnsi" w:cstheme="minorHAnsi"/>
          <w:i/>
          <w:color w:val="FF0000"/>
          <w:sz w:val="22"/>
          <w:szCs w:val="22"/>
          <w:lang w:val="en-IE" w:eastAsia="en-US"/>
        </w:rPr>
        <w:t>[meeting</w:t>
      </w:r>
      <w:r w:rsidR="00C573F6">
        <w:rPr>
          <w:rFonts w:asciiTheme="minorHAnsi" w:eastAsia="Cambria" w:hAnsiTheme="minorHAnsi" w:cstheme="minorHAnsi"/>
          <w:i/>
          <w:color w:val="FF0000"/>
          <w:sz w:val="22"/>
          <w:szCs w:val="22"/>
          <w:lang w:val="en-IE" w:eastAsia="en-US"/>
        </w:rPr>
        <w:t xml:space="preserve"> or </w:t>
      </w:r>
      <w:r w:rsidRPr="00376206">
        <w:rPr>
          <w:rFonts w:asciiTheme="minorHAnsi" w:eastAsia="Cambria" w:hAnsiTheme="minorHAnsi" w:cstheme="minorHAnsi"/>
          <w:i/>
          <w:color w:val="FF0000"/>
          <w:sz w:val="22"/>
          <w:szCs w:val="22"/>
          <w:lang w:val="en-IE" w:eastAsia="en-US"/>
        </w:rPr>
        <w:t>event]</w:t>
      </w:r>
      <w:r w:rsidRPr="008C4555">
        <w:rPr>
          <w:rStyle w:val="Bodytext2Italic"/>
          <w:rFonts w:asciiTheme="minorHAnsi" w:hAnsiTheme="minorHAnsi" w:cstheme="minorHAnsi"/>
          <w:i w:val="0"/>
          <w:color w:val="auto"/>
          <w:sz w:val="22"/>
          <w:szCs w:val="22"/>
          <w:lang w:val="en-IE"/>
        </w:rPr>
        <w:t xml:space="preserve"> (including </w:t>
      </w:r>
      <w:r w:rsidRPr="008C4555">
        <w:rPr>
          <w:rFonts w:asciiTheme="minorHAnsi" w:hAnsiTheme="minorHAnsi" w:cstheme="minorHAnsi"/>
          <w:iCs/>
          <w:sz w:val="22"/>
          <w:szCs w:val="22"/>
          <w:lang w:val="en-IE"/>
        </w:rPr>
        <w:t>web-streaming, photos,</w:t>
      </w:r>
      <w:r w:rsidRPr="008C4555">
        <w:t xml:space="preserve"> </w:t>
      </w:r>
      <w:r w:rsidRPr="008C4555">
        <w:rPr>
          <w:rFonts w:asciiTheme="minorHAnsi" w:hAnsiTheme="minorHAnsi" w:cstheme="minorHAnsi"/>
          <w:iCs/>
          <w:sz w:val="22"/>
          <w:szCs w:val="22"/>
          <w:lang w:val="en-IE"/>
        </w:rPr>
        <w:t>audio-visual recording</w:t>
      </w:r>
      <w:r w:rsidRPr="00C573F6">
        <w:rPr>
          <w:rFonts w:asciiTheme="minorHAnsi" w:hAnsiTheme="minorHAnsi" w:cstheme="minorHAnsi"/>
          <w:iCs/>
          <w:sz w:val="22"/>
          <w:szCs w:val="22"/>
          <w:lang w:val="en-IE"/>
        </w:rPr>
        <w:t>)</w:t>
      </w:r>
      <w:r w:rsidRPr="008C4555">
        <w:rPr>
          <w:rStyle w:val="Bodytext2Italic"/>
          <w:rFonts w:asciiTheme="minorHAnsi" w:hAnsiTheme="minorHAnsi" w:cstheme="minorHAnsi"/>
          <w:i w:val="0"/>
          <w:color w:val="auto"/>
          <w:sz w:val="22"/>
          <w:szCs w:val="22"/>
          <w:lang w:val="en-IE"/>
        </w:rPr>
        <w:t xml:space="preserve"> are necessary for the management and functioning of the Commission</w:t>
      </w:r>
      <w:r w:rsidR="001D03D0">
        <w:rPr>
          <w:rStyle w:val="Bodytext2Italic"/>
          <w:rFonts w:asciiTheme="minorHAnsi" w:hAnsiTheme="minorHAnsi" w:cstheme="minorHAnsi"/>
          <w:i w:val="0"/>
          <w:color w:val="auto"/>
          <w:sz w:val="22"/>
          <w:szCs w:val="22"/>
          <w:lang w:val="en-IE"/>
        </w:rPr>
        <w:t>, as mandated by the Treaties.</w:t>
      </w:r>
      <w:r w:rsidRPr="008C4555">
        <w:rPr>
          <w:rStyle w:val="Bodytext2Italic"/>
          <w:rFonts w:asciiTheme="minorHAnsi" w:hAnsiTheme="minorHAnsi" w:cstheme="minorHAnsi"/>
          <w:i w:val="0"/>
          <w:color w:val="auto"/>
          <w:sz w:val="22"/>
          <w:szCs w:val="22"/>
          <w:lang w:val="en-IE"/>
        </w:rPr>
        <w:t xml:space="preserve"> </w:t>
      </w:r>
      <w:r>
        <w:rPr>
          <w:rStyle w:val="Bodytext2Italic"/>
          <w:rFonts w:asciiTheme="minorHAnsi" w:hAnsiTheme="minorHAnsi" w:cstheme="minorHAnsi"/>
          <w:i w:val="0"/>
          <w:color w:val="auto"/>
          <w:sz w:val="22"/>
          <w:szCs w:val="22"/>
          <w:lang w:val="en-IE"/>
        </w:rPr>
        <w:t>Th</w:t>
      </w:r>
      <w:r w:rsidR="00C573F6">
        <w:rPr>
          <w:rStyle w:val="Bodytext2Italic"/>
          <w:rFonts w:asciiTheme="minorHAnsi" w:hAnsiTheme="minorHAnsi" w:cstheme="minorHAnsi"/>
          <w:i w:val="0"/>
          <w:color w:val="auto"/>
          <w:sz w:val="22"/>
          <w:szCs w:val="22"/>
          <w:lang w:val="en-IE"/>
        </w:rPr>
        <w:t>os</w:t>
      </w:r>
      <w:r w:rsidR="001D03D0">
        <w:rPr>
          <w:rStyle w:val="Bodytext2Italic"/>
          <w:rFonts w:asciiTheme="minorHAnsi" w:hAnsiTheme="minorHAnsi" w:cstheme="minorHAnsi"/>
          <w:i w:val="0"/>
          <w:color w:val="auto"/>
          <w:sz w:val="22"/>
          <w:szCs w:val="22"/>
          <w:lang w:val="en-IE"/>
        </w:rPr>
        <w:t>e</w:t>
      </w:r>
      <w:r w:rsidR="00C573F6">
        <w:rPr>
          <w:rStyle w:val="Bodytext2Italic"/>
          <w:rFonts w:asciiTheme="minorHAnsi" w:hAnsiTheme="minorHAnsi" w:cstheme="minorHAnsi"/>
          <w:i w:val="0"/>
          <w:color w:val="auto"/>
          <w:sz w:val="22"/>
          <w:szCs w:val="22"/>
          <w:lang w:val="en-IE"/>
        </w:rPr>
        <w:t xml:space="preserve"> provisions are</w:t>
      </w:r>
      <w:r>
        <w:rPr>
          <w:rStyle w:val="Bodytext2Italic"/>
          <w:rFonts w:asciiTheme="minorHAnsi" w:hAnsiTheme="minorHAnsi" w:cstheme="minorHAnsi"/>
          <w:i w:val="0"/>
          <w:color w:val="auto"/>
          <w:sz w:val="22"/>
          <w:szCs w:val="22"/>
          <w:lang w:val="en-IE"/>
        </w:rPr>
        <w:t xml:space="preserve"> </w:t>
      </w:r>
      <w:r w:rsidRPr="008C4555">
        <w:rPr>
          <w:rStyle w:val="Bodytext2Italic"/>
          <w:rFonts w:asciiTheme="minorHAnsi" w:hAnsiTheme="minorHAnsi" w:cstheme="minorHAnsi"/>
          <w:i w:val="0"/>
          <w:color w:val="auto"/>
          <w:sz w:val="22"/>
          <w:szCs w:val="22"/>
          <w:lang w:val="en-IE"/>
        </w:rPr>
        <w:t xml:space="preserve">in particular, </w:t>
      </w:r>
      <w:r w:rsidR="00F10B9B" w:rsidRPr="00B55468">
        <w:rPr>
          <w:rStyle w:val="Bodytext2Italic"/>
          <w:rFonts w:asciiTheme="minorHAnsi" w:hAnsiTheme="minorHAnsi" w:cstheme="minorHAnsi"/>
          <w:color w:val="FF0000"/>
          <w:sz w:val="22"/>
          <w:szCs w:val="22"/>
          <w:highlight w:val="yellow"/>
          <w:lang w:val="en-IE"/>
        </w:rPr>
        <w:t>[</w:t>
      </w:r>
      <w:r w:rsidR="005F5AC7">
        <w:rPr>
          <w:rStyle w:val="Bodytext2Italic"/>
          <w:rFonts w:asciiTheme="minorHAnsi" w:hAnsiTheme="minorHAnsi" w:cstheme="minorHAnsi"/>
          <w:color w:val="FF0000"/>
          <w:sz w:val="22"/>
          <w:szCs w:val="22"/>
          <w:highlight w:val="yellow"/>
          <w:lang w:val="en-IE"/>
        </w:rPr>
        <w:t xml:space="preserve">if applicable, </w:t>
      </w:r>
      <w:r w:rsidR="00F10B9B" w:rsidRPr="00B55468">
        <w:rPr>
          <w:rStyle w:val="Bodytext2Italic"/>
          <w:rFonts w:asciiTheme="minorHAnsi" w:hAnsiTheme="minorHAnsi" w:cstheme="minorHAnsi"/>
          <w:color w:val="FF0000"/>
          <w:sz w:val="22"/>
          <w:szCs w:val="22"/>
          <w:highlight w:val="yellow"/>
          <w:lang w:val="en-IE"/>
        </w:rPr>
        <w:t>the controller should indicate</w:t>
      </w:r>
      <w:r w:rsidR="00F10B9B" w:rsidRPr="00F10B9B">
        <w:rPr>
          <w:rStyle w:val="Bodytext2Italic"/>
          <w:rFonts w:asciiTheme="minorHAnsi" w:hAnsiTheme="minorHAnsi" w:cstheme="minorHAnsi"/>
          <w:color w:val="FF0000"/>
          <w:sz w:val="22"/>
          <w:szCs w:val="22"/>
          <w:lang w:val="en-IE"/>
        </w:rPr>
        <w:t xml:space="preserve"> </w:t>
      </w:r>
      <w:r w:rsidR="00F10B9B" w:rsidRPr="006C6C4F">
        <w:rPr>
          <w:rStyle w:val="Bodytext2Italic"/>
          <w:rFonts w:asciiTheme="minorHAnsi" w:hAnsiTheme="minorHAnsi" w:cstheme="minorHAnsi"/>
          <w:color w:val="FF0000"/>
          <w:sz w:val="22"/>
          <w:szCs w:val="22"/>
          <w:highlight w:val="yellow"/>
          <w:lang w:val="en-IE"/>
        </w:rPr>
        <w:t xml:space="preserve">the specific legal basis for their </w:t>
      </w:r>
      <w:r w:rsidR="00B55468" w:rsidRPr="006C6C4F">
        <w:rPr>
          <w:rStyle w:val="Bodytext2Italic"/>
          <w:rFonts w:asciiTheme="minorHAnsi" w:hAnsiTheme="minorHAnsi" w:cstheme="minorHAnsi"/>
          <w:color w:val="FF0000"/>
          <w:sz w:val="22"/>
          <w:szCs w:val="22"/>
          <w:highlight w:val="yellow"/>
          <w:lang w:val="en-IE"/>
        </w:rPr>
        <w:t>meeting/event</w:t>
      </w:r>
      <w:r w:rsidR="00F10B9B" w:rsidRPr="006C6C4F">
        <w:rPr>
          <w:rStyle w:val="Bodytext2Italic"/>
          <w:rFonts w:asciiTheme="minorHAnsi" w:hAnsiTheme="minorHAnsi" w:cstheme="minorHAnsi"/>
          <w:color w:val="FF0000"/>
          <w:sz w:val="22"/>
          <w:szCs w:val="22"/>
          <w:highlight w:val="yellow"/>
          <w:lang w:val="en-IE"/>
        </w:rPr>
        <w:t>, and]</w:t>
      </w:r>
      <w:r w:rsidR="00F10B9B">
        <w:rPr>
          <w:rStyle w:val="Bodytext2Italic"/>
          <w:rFonts w:asciiTheme="minorHAnsi" w:hAnsiTheme="minorHAnsi" w:cstheme="minorHAnsi"/>
          <w:i w:val="0"/>
          <w:color w:val="auto"/>
          <w:sz w:val="22"/>
          <w:szCs w:val="22"/>
          <w:lang w:val="en-IE"/>
        </w:rPr>
        <w:t xml:space="preserve"> </w:t>
      </w:r>
      <w:r w:rsidRPr="008C4555">
        <w:rPr>
          <w:rStyle w:val="Bodytext2Italic"/>
          <w:rFonts w:asciiTheme="minorHAnsi" w:hAnsiTheme="minorHAnsi" w:cstheme="minorHAnsi"/>
          <w:i w:val="0"/>
          <w:color w:val="auto"/>
          <w:sz w:val="22"/>
          <w:szCs w:val="22"/>
          <w:lang w:val="en-IE"/>
        </w:rPr>
        <w:t xml:space="preserve">Article 11 of the Treaty on European Union and Article 15 of the Treaty on the Functioning of the European Union. Consequently, </w:t>
      </w:r>
      <w:r>
        <w:rPr>
          <w:rFonts w:asciiTheme="minorHAnsi" w:hAnsiTheme="minorHAnsi" w:cstheme="minorHAnsi"/>
          <w:sz w:val="22"/>
          <w:szCs w:val="22"/>
          <w:lang w:val="en-IE"/>
        </w:rPr>
        <w:t xml:space="preserve">those </w:t>
      </w:r>
      <w:r>
        <w:rPr>
          <w:rFonts w:asciiTheme="minorHAnsi" w:hAnsiTheme="minorHAnsi" w:cstheme="minorHAnsi"/>
          <w:sz w:val="22"/>
          <w:szCs w:val="22"/>
          <w:lang w:val="en-IE"/>
        </w:rPr>
        <w:lastRenderedPageBreak/>
        <w:t>proc</w:t>
      </w:r>
      <w:r w:rsidR="00AF6BD8" w:rsidRPr="00376206">
        <w:rPr>
          <w:rFonts w:asciiTheme="minorHAnsi" w:hAnsiTheme="minorHAnsi" w:cstheme="minorHAnsi"/>
          <w:sz w:val="22"/>
          <w:szCs w:val="22"/>
          <w:lang w:val="en-IE"/>
        </w:rPr>
        <w:t xml:space="preserve">essing </w:t>
      </w:r>
      <w:r>
        <w:rPr>
          <w:rFonts w:asciiTheme="minorHAnsi" w:hAnsiTheme="minorHAnsi" w:cstheme="minorHAnsi"/>
          <w:sz w:val="22"/>
          <w:szCs w:val="22"/>
          <w:lang w:val="en-IE"/>
        </w:rPr>
        <w:t>operations are</w:t>
      </w:r>
      <w:r w:rsidR="00AF6BD8" w:rsidRPr="00376206">
        <w:rPr>
          <w:rFonts w:asciiTheme="minorHAnsi" w:hAnsiTheme="minorHAnsi" w:cstheme="minorHAnsi"/>
          <w:sz w:val="22"/>
          <w:szCs w:val="22"/>
          <w:lang w:val="en-IE"/>
        </w:rPr>
        <w:t xml:space="preserve"> lawful under </w:t>
      </w:r>
      <w:r w:rsidR="006444E8" w:rsidRPr="00376206">
        <w:rPr>
          <w:rFonts w:asciiTheme="minorHAnsi" w:hAnsiTheme="minorHAnsi" w:cstheme="minorHAnsi"/>
          <w:sz w:val="22"/>
          <w:szCs w:val="22"/>
          <w:lang w:val="en-IE"/>
        </w:rPr>
        <w:t>A</w:t>
      </w:r>
      <w:r w:rsidR="00AF6BD8" w:rsidRPr="00376206">
        <w:rPr>
          <w:rFonts w:asciiTheme="minorHAnsi" w:hAnsiTheme="minorHAnsi" w:cstheme="minorHAnsi"/>
          <w:sz w:val="22"/>
          <w:szCs w:val="22"/>
          <w:lang w:val="en-IE"/>
        </w:rPr>
        <w:t>rticle 5</w:t>
      </w:r>
      <w:r w:rsidR="006444E8" w:rsidRPr="00376206">
        <w:rPr>
          <w:rFonts w:asciiTheme="minorHAnsi" w:hAnsiTheme="minorHAnsi" w:cstheme="minorHAnsi"/>
          <w:sz w:val="22"/>
          <w:szCs w:val="22"/>
          <w:lang w:val="en-IE"/>
        </w:rPr>
        <w:t>(1)(</w:t>
      </w:r>
      <w:r w:rsidR="00AF6BD8" w:rsidRPr="00376206">
        <w:rPr>
          <w:rFonts w:asciiTheme="minorHAnsi" w:hAnsiTheme="minorHAnsi" w:cstheme="minorHAnsi"/>
          <w:sz w:val="22"/>
          <w:szCs w:val="22"/>
          <w:lang w:val="en-IE"/>
        </w:rPr>
        <w:t>a</w:t>
      </w:r>
      <w:r w:rsidR="006444E8" w:rsidRPr="00376206">
        <w:rPr>
          <w:rFonts w:asciiTheme="minorHAnsi" w:hAnsiTheme="minorHAnsi" w:cstheme="minorHAnsi"/>
          <w:sz w:val="22"/>
          <w:szCs w:val="22"/>
          <w:lang w:val="en-IE"/>
        </w:rPr>
        <w:t>)</w:t>
      </w:r>
      <w:r w:rsidR="00AF6BD8" w:rsidRPr="00376206">
        <w:rPr>
          <w:rFonts w:asciiTheme="minorHAnsi" w:hAnsiTheme="minorHAnsi" w:cstheme="minorHAnsi"/>
          <w:sz w:val="22"/>
          <w:szCs w:val="22"/>
          <w:lang w:val="en-IE"/>
        </w:rPr>
        <w:t xml:space="preserve"> of Regulation </w:t>
      </w:r>
      <w:r w:rsidR="006444E8" w:rsidRPr="00376206">
        <w:rPr>
          <w:rFonts w:asciiTheme="minorHAnsi" w:hAnsiTheme="minorHAnsi" w:cstheme="minorHAnsi"/>
          <w:sz w:val="22"/>
          <w:szCs w:val="22"/>
          <w:lang w:val="en-IE"/>
        </w:rPr>
        <w:t xml:space="preserve">(EU) </w:t>
      </w:r>
      <w:r>
        <w:rPr>
          <w:rFonts w:asciiTheme="minorHAnsi" w:hAnsiTheme="minorHAnsi" w:cstheme="minorHAnsi"/>
          <w:sz w:val="22"/>
          <w:szCs w:val="22"/>
          <w:lang w:val="en-IE"/>
        </w:rPr>
        <w:t>2018/1725</w:t>
      </w:r>
      <w:r w:rsidR="00AF6BD8" w:rsidRPr="008C4555">
        <w:rPr>
          <w:rFonts w:asciiTheme="minorHAnsi" w:hAnsiTheme="minorHAnsi" w:cstheme="minorHAnsi"/>
          <w:sz w:val="22"/>
          <w:szCs w:val="22"/>
          <w:lang w:val="en-IE"/>
        </w:rPr>
        <w:t xml:space="preserve"> </w:t>
      </w:r>
      <w:r>
        <w:rPr>
          <w:rFonts w:asciiTheme="minorHAnsi" w:hAnsiTheme="minorHAnsi" w:cstheme="minorHAnsi"/>
          <w:sz w:val="22"/>
          <w:szCs w:val="22"/>
          <w:lang w:val="en-IE"/>
        </w:rPr>
        <w:t>(</w:t>
      </w:r>
      <w:r w:rsidRPr="008C4555">
        <w:rPr>
          <w:rFonts w:asciiTheme="minorHAnsi" w:hAnsiTheme="minorHAnsi" w:cstheme="minorHAnsi"/>
          <w:sz w:val="22"/>
          <w:szCs w:val="22"/>
          <w:lang w:val="en-IE"/>
        </w:rPr>
        <w:t>processing is necessary for the performance of a task carried out in the public interest or in the exercise of official authority vested in the Union institution or body</w:t>
      </w:r>
      <w:r>
        <w:rPr>
          <w:rFonts w:asciiTheme="minorHAnsi" w:hAnsiTheme="minorHAnsi" w:cstheme="minorHAnsi"/>
          <w:sz w:val="22"/>
          <w:szCs w:val="22"/>
          <w:lang w:val="en-IE"/>
        </w:rPr>
        <w:t>)</w:t>
      </w:r>
      <w:r w:rsidR="00362207" w:rsidRPr="008C4555">
        <w:rPr>
          <w:rFonts w:asciiTheme="minorHAnsi" w:hAnsiTheme="minorHAnsi" w:cstheme="minorHAnsi"/>
          <w:sz w:val="22"/>
          <w:szCs w:val="22"/>
          <w:lang w:val="en-IE"/>
        </w:rPr>
        <w:t>.</w:t>
      </w:r>
    </w:p>
    <w:p w14:paraId="4094CB46" w14:textId="167FB556" w:rsidR="00302511" w:rsidRDefault="00302511" w:rsidP="00302511">
      <w:pPr>
        <w:pStyle w:val="NormalWeb"/>
        <w:jc w:val="both"/>
        <w:rPr>
          <w:rFonts w:asciiTheme="minorHAnsi" w:hAnsiTheme="minorHAnsi" w:cstheme="minorHAnsi"/>
          <w:i/>
          <w:sz w:val="22"/>
          <w:szCs w:val="22"/>
          <w:lang w:val="en-IE"/>
        </w:rPr>
      </w:pPr>
      <w:proofErr w:type="gramStart"/>
      <w:r w:rsidRPr="00074C18">
        <w:rPr>
          <w:rFonts w:asciiTheme="minorHAnsi" w:hAnsiTheme="minorHAnsi" w:cstheme="minorHAnsi"/>
          <w:i/>
          <w:color w:val="FF0000"/>
          <w:sz w:val="22"/>
          <w:szCs w:val="22"/>
          <w:highlight w:val="yellow"/>
          <w:lang w:val="en-IE"/>
        </w:rPr>
        <w:t>[</w:t>
      </w:r>
      <w:r w:rsidR="00074C18" w:rsidRPr="00074C18">
        <w:rPr>
          <w:rFonts w:asciiTheme="minorHAnsi" w:hAnsiTheme="minorHAnsi" w:cstheme="minorHAnsi"/>
          <w:i/>
          <w:color w:val="FF0000"/>
          <w:sz w:val="22"/>
          <w:szCs w:val="22"/>
          <w:highlight w:val="yellow"/>
          <w:lang w:val="en-IE"/>
        </w:rPr>
        <w:t>The data controller should</w:t>
      </w:r>
      <w:r w:rsidRPr="00074C18">
        <w:rPr>
          <w:rFonts w:asciiTheme="minorHAnsi" w:hAnsiTheme="minorHAnsi" w:cstheme="minorHAnsi"/>
          <w:i/>
          <w:color w:val="FF0000"/>
          <w:sz w:val="22"/>
          <w:szCs w:val="22"/>
          <w:highlight w:val="yellow"/>
          <w:lang w:val="en-IE"/>
        </w:rPr>
        <w:t xml:space="preserve"> note: for internal Commission meetings (</w:t>
      </w:r>
      <w:r w:rsidR="00497834">
        <w:rPr>
          <w:rFonts w:asciiTheme="minorHAnsi" w:hAnsiTheme="minorHAnsi" w:cstheme="minorHAnsi"/>
          <w:i/>
          <w:color w:val="FF0000"/>
          <w:sz w:val="22"/>
          <w:szCs w:val="22"/>
          <w:highlight w:val="yellow"/>
          <w:lang w:val="en-IE"/>
        </w:rPr>
        <w:t>of Commission staff only</w:t>
      </w:r>
      <w:r w:rsidRPr="00074C18">
        <w:rPr>
          <w:rFonts w:asciiTheme="minorHAnsi" w:hAnsiTheme="minorHAnsi" w:cstheme="minorHAnsi"/>
          <w:i/>
          <w:color w:val="FF0000"/>
          <w:sz w:val="22"/>
          <w:szCs w:val="22"/>
          <w:highlight w:val="yellow"/>
          <w:lang w:val="en-IE"/>
        </w:rPr>
        <w:t xml:space="preserve">) and working meetings </w:t>
      </w:r>
      <w:r w:rsidR="0098544B" w:rsidRPr="00074C18">
        <w:rPr>
          <w:rFonts w:asciiTheme="minorHAnsi" w:hAnsiTheme="minorHAnsi" w:cstheme="minorHAnsi"/>
          <w:i/>
          <w:color w:val="FF0000"/>
          <w:sz w:val="22"/>
          <w:szCs w:val="22"/>
          <w:highlight w:val="yellow"/>
          <w:lang w:val="en-IE"/>
        </w:rPr>
        <w:t xml:space="preserve">of Commission </w:t>
      </w:r>
      <w:r w:rsidR="00497834">
        <w:rPr>
          <w:rFonts w:asciiTheme="minorHAnsi" w:hAnsiTheme="minorHAnsi" w:cstheme="minorHAnsi"/>
          <w:i/>
          <w:color w:val="FF0000"/>
          <w:sz w:val="22"/>
          <w:szCs w:val="22"/>
          <w:highlight w:val="yellow"/>
          <w:lang w:val="en-IE"/>
        </w:rPr>
        <w:t xml:space="preserve">staff </w:t>
      </w:r>
      <w:r w:rsidRPr="00074C18">
        <w:rPr>
          <w:rFonts w:asciiTheme="minorHAnsi" w:hAnsiTheme="minorHAnsi" w:cstheme="minorHAnsi"/>
          <w:i/>
          <w:color w:val="FF0000"/>
          <w:sz w:val="22"/>
          <w:szCs w:val="22"/>
          <w:highlight w:val="yellow"/>
          <w:lang w:val="en-IE"/>
        </w:rPr>
        <w:t xml:space="preserve">with </w:t>
      </w:r>
      <w:r w:rsidR="00497834">
        <w:rPr>
          <w:rFonts w:asciiTheme="minorHAnsi" w:hAnsiTheme="minorHAnsi" w:cstheme="minorHAnsi"/>
          <w:i/>
          <w:color w:val="FF0000"/>
          <w:sz w:val="22"/>
          <w:szCs w:val="22"/>
          <w:highlight w:val="yellow"/>
          <w:lang w:val="en-IE"/>
        </w:rPr>
        <w:t xml:space="preserve">the staff of </w:t>
      </w:r>
      <w:r w:rsidRPr="00074C18">
        <w:rPr>
          <w:rFonts w:asciiTheme="minorHAnsi" w:hAnsiTheme="minorHAnsi" w:cstheme="minorHAnsi"/>
          <w:i/>
          <w:color w:val="FF0000"/>
          <w:sz w:val="22"/>
          <w:szCs w:val="22"/>
          <w:highlight w:val="yellow"/>
          <w:lang w:val="en-IE"/>
        </w:rPr>
        <w:t xml:space="preserve">other </w:t>
      </w:r>
      <w:r w:rsidR="00636B3C" w:rsidRPr="00074C18">
        <w:rPr>
          <w:rFonts w:asciiTheme="minorHAnsi" w:hAnsiTheme="minorHAnsi" w:cstheme="minorHAnsi"/>
          <w:i/>
          <w:color w:val="FF0000"/>
          <w:sz w:val="22"/>
          <w:szCs w:val="22"/>
          <w:highlight w:val="yellow"/>
          <w:lang w:val="en-IE"/>
        </w:rPr>
        <w:t xml:space="preserve">EU </w:t>
      </w:r>
      <w:r w:rsidR="00DF1B89" w:rsidRPr="00074C18">
        <w:rPr>
          <w:rFonts w:asciiTheme="minorHAnsi" w:hAnsiTheme="minorHAnsi" w:cstheme="minorHAnsi"/>
          <w:i/>
          <w:color w:val="FF0000"/>
          <w:sz w:val="22"/>
          <w:szCs w:val="22"/>
          <w:highlight w:val="yellow"/>
          <w:lang w:val="en-IE"/>
        </w:rPr>
        <w:t>institutions and bodies and Member States</w:t>
      </w:r>
      <w:r w:rsidRPr="00074C18">
        <w:rPr>
          <w:rFonts w:asciiTheme="minorHAnsi" w:hAnsiTheme="minorHAnsi" w:cstheme="minorHAnsi"/>
          <w:i/>
          <w:color w:val="FF0000"/>
          <w:sz w:val="22"/>
          <w:szCs w:val="22"/>
          <w:highlight w:val="yellow"/>
          <w:lang w:val="en-IE"/>
        </w:rPr>
        <w:t xml:space="preserve"> (which are not comitology or expert (group) meetings), </w:t>
      </w:r>
      <w:r w:rsidR="0098544B" w:rsidRPr="00074C18">
        <w:rPr>
          <w:rFonts w:asciiTheme="minorHAnsi" w:hAnsiTheme="minorHAnsi" w:cstheme="minorHAnsi"/>
          <w:i/>
          <w:color w:val="FF0000"/>
          <w:sz w:val="22"/>
          <w:szCs w:val="22"/>
          <w:highlight w:val="yellow"/>
          <w:lang w:val="en-IE"/>
        </w:rPr>
        <w:t xml:space="preserve">all </w:t>
      </w:r>
      <w:r w:rsidRPr="00074C18">
        <w:rPr>
          <w:rFonts w:asciiTheme="minorHAnsi" w:hAnsiTheme="minorHAnsi" w:cstheme="minorHAnsi"/>
          <w:i/>
          <w:color w:val="FF0000"/>
          <w:sz w:val="22"/>
          <w:szCs w:val="22"/>
          <w:highlight w:val="yellow"/>
          <w:lang w:val="en-IE"/>
        </w:rPr>
        <w:t xml:space="preserve">processing </w:t>
      </w:r>
      <w:r w:rsidR="00B55468">
        <w:rPr>
          <w:rFonts w:asciiTheme="minorHAnsi" w:hAnsiTheme="minorHAnsi" w:cstheme="minorHAnsi"/>
          <w:i/>
          <w:color w:val="FF0000"/>
          <w:sz w:val="22"/>
          <w:szCs w:val="22"/>
          <w:highlight w:val="yellow"/>
          <w:lang w:val="en-IE"/>
        </w:rPr>
        <w:t>could</w:t>
      </w:r>
      <w:r w:rsidR="0098544B" w:rsidRPr="00074C18">
        <w:rPr>
          <w:rFonts w:asciiTheme="minorHAnsi" w:hAnsiTheme="minorHAnsi" w:cstheme="minorHAnsi"/>
          <w:i/>
          <w:color w:val="FF0000"/>
          <w:sz w:val="22"/>
          <w:szCs w:val="22"/>
          <w:highlight w:val="yellow"/>
          <w:lang w:val="en-IE"/>
        </w:rPr>
        <w:t>, in principle,</w:t>
      </w:r>
      <w:r w:rsidR="00CD45A0" w:rsidRPr="00074C18">
        <w:rPr>
          <w:rFonts w:asciiTheme="minorHAnsi" w:hAnsiTheme="minorHAnsi" w:cstheme="minorHAnsi"/>
          <w:i/>
          <w:color w:val="FF0000"/>
          <w:sz w:val="22"/>
          <w:szCs w:val="22"/>
          <w:highlight w:val="yellow"/>
          <w:lang w:val="en-IE"/>
        </w:rPr>
        <w:t xml:space="preserve"> be</w:t>
      </w:r>
      <w:r w:rsidRPr="00074C18">
        <w:rPr>
          <w:rFonts w:asciiTheme="minorHAnsi" w:hAnsiTheme="minorHAnsi" w:cstheme="minorHAnsi"/>
          <w:i/>
          <w:color w:val="FF0000"/>
          <w:sz w:val="22"/>
          <w:szCs w:val="22"/>
          <w:highlight w:val="yellow"/>
          <w:lang w:val="en-IE"/>
        </w:rPr>
        <w:t xml:space="preserve"> based on Article 5(1)(a) of Regulation (EU) 2018/1725</w:t>
      </w:r>
      <w:r w:rsidR="002041BB" w:rsidRPr="00074C18">
        <w:rPr>
          <w:rFonts w:asciiTheme="minorHAnsi" w:hAnsiTheme="minorHAnsi" w:cstheme="minorHAnsi"/>
          <w:i/>
          <w:color w:val="FF0000"/>
          <w:sz w:val="22"/>
          <w:szCs w:val="22"/>
          <w:highlight w:val="yellow"/>
          <w:lang w:val="en-IE"/>
        </w:rPr>
        <w:t xml:space="preserve"> (including mailing lists, sending of invitations</w:t>
      </w:r>
      <w:r w:rsidR="00497834">
        <w:rPr>
          <w:rFonts w:asciiTheme="minorHAnsi" w:hAnsiTheme="minorHAnsi" w:cstheme="minorHAnsi"/>
          <w:i/>
          <w:color w:val="FF0000"/>
          <w:sz w:val="22"/>
          <w:szCs w:val="22"/>
          <w:highlight w:val="yellow"/>
          <w:lang w:val="en-IE"/>
        </w:rPr>
        <w:t>/information</w:t>
      </w:r>
      <w:r w:rsidR="002041BB" w:rsidRPr="00074C18">
        <w:rPr>
          <w:rFonts w:asciiTheme="minorHAnsi" w:hAnsiTheme="minorHAnsi" w:cstheme="minorHAnsi"/>
          <w:i/>
          <w:color w:val="FF0000"/>
          <w:sz w:val="22"/>
          <w:szCs w:val="22"/>
          <w:highlight w:val="yellow"/>
          <w:lang w:val="en-IE"/>
        </w:rPr>
        <w:t>, sharing of attendee lists</w:t>
      </w:r>
      <w:r w:rsidR="00497834">
        <w:rPr>
          <w:rFonts w:asciiTheme="minorHAnsi" w:hAnsiTheme="minorHAnsi" w:cstheme="minorHAnsi"/>
          <w:i/>
          <w:color w:val="FF0000"/>
          <w:sz w:val="22"/>
          <w:szCs w:val="22"/>
          <w:highlight w:val="yellow"/>
          <w:lang w:val="en-IE"/>
        </w:rPr>
        <w:t xml:space="preserve"> internally</w:t>
      </w:r>
      <w:r w:rsidR="002041BB" w:rsidRPr="00074C18">
        <w:rPr>
          <w:rFonts w:asciiTheme="minorHAnsi" w:hAnsiTheme="minorHAnsi" w:cstheme="minorHAnsi"/>
          <w:i/>
          <w:color w:val="FF0000"/>
          <w:sz w:val="22"/>
          <w:szCs w:val="22"/>
          <w:highlight w:val="yellow"/>
          <w:lang w:val="en-IE"/>
        </w:rPr>
        <w:t>, etc.)</w:t>
      </w:r>
      <w:r w:rsidRPr="00074C18">
        <w:rPr>
          <w:rFonts w:asciiTheme="minorHAnsi" w:hAnsiTheme="minorHAnsi" w:cstheme="minorHAnsi"/>
          <w:i/>
          <w:color w:val="FF0000"/>
          <w:sz w:val="22"/>
          <w:szCs w:val="22"/>
          <w:highlight w:val="yellow"/>
          <w:lang w:val="en-IE"/>
        </w:rPr>
        <w:t>.</w:t>
      </w:r>
      <w:proofErr w:type="gramEnd"/>
    </w:p>
    <w:p w14:paraId="44BE4CDF" w14:textId="77777777" w:rsidR="00302511" w:rsidRPr="00302511" w:rsidRDefault="00302511" w:rsidP="00302511">
      <w:pPr>
        <w:pStyle w:val="NormalWeb"/>
        <w:jc w:val="both"/>
        <w:rPr>
          <w:rFonts w:asciiTheme="minorHAnsi" w:hAnsiTheme="minorHAnsi" w:cstheme="minorHAnsi"/>
          <w:sz w:val="22"/>
          <w:szCs w:val="22"/>
          <w:lang w:val="en-IE"/>
        </w:rPr>
      </w:pPr>
    </w:p>
    <w:p w14:paraId="484063F0" w14:textId="585CD9AD" w:rsidR="00C573F6" w:rsidRPr="00C573F6" w:rsidRDefault="00C573F6" w:rsidP="00302511">
      <w:pPr>
        <w:rPr>
          <w:rFonts w:asciiTheme="minorHAnsi" w:hAnsiTheme="minorHAnsi" w:cstheme="minorHAnsi"/>
          <w:i/>
          <w:color w:val="FF0000"/>
          <w:sz w:val="22"/>
          <w:szCs w:val="22"/>
          <w:lang w:val="en-IE"/>
        </w:rPr>
      </w:pPr>
      <w:r w:rsidRPr="00074C18">
        <w:rPr>
          <w:rFonts w:asciiTheme="minorHAnsi" w:hAnsiTheme="minorHAnsi" w:cstheme="minorHAnsi"/>
          <w:i/>
          <w:color w:val="FF0000"/>
          <w:sz w:val="22"/>
          <w:szCs w:val="22"/>
          <w:highlight w:val="yellow"/>
          <w:lang w:val="en-IE"/>
        </w:rPr>
        <w:t>[</w:t>
      </w:r>
      <w:r w:rsidR="002041BB" w:rsidRPr="00074C18">
        <w:rPr>
          <w:rFonts w:asciiTheme="minorHAnsi" w:hAnsiTheme="minorHAnsi" w:cstheme="minorHAnsi"/>
          <w:i/>
          <w:color w:val="FF0000"/>
          <w:sz w:val="22"/>
          <w:szCs w:val="22"/>
          <w:highlight w:val="yellow"/>
          <w:lang w:val="en-IE"/>
        </w:rPr>
        <w:t xml:space="preserve">If the controller has concluded a contract with the speakers for the meeting/event, </w:t>
      </w:r>
      <w:r w:rsidR="00074C18" w:rsidRPr="00074C18">
        <w:rPr>
          <w:rFonts w:asciiTheme="minorHAnsi" w:hAnsiTheme="minorHAnsi" w:cstheme="minorHAnsi"/>
          <w:i/>
          <w:color w:val="FF0000"/>
          <w:sz w:val="22"/>
          <w:szCs w:val="22"/>
          <w:highlight w:val="yellow"/>
          <w:lang w:val="en-IE"/>
        </w:rPr>
        <w:t xml:space="preserve">it should </w:t>
      </w:r>
      <w:r w:rsidR="002041BB" w:rsidRPr="00074C18">
        <w:rPr>
          <w:rFonts w:asciiTheme="minorHAnsi" w:hAnsiTheme="minorHAnsi" w:cstheme="minorHAnsi"/>
          <w:i/>
          <w:color w:val="FF0000"/>
          <w:sz w:val="22"/>
          <w:szCs w:val="22"/>
          <w:highlight w:val="yellow"/>
          <w:lang w:val="en-IE"/>
        </w:rPr>
        <w:t>indicate the following</w:t>
      </w:r>
      <w:r w:rsidRPr="00074C18">
        <w:rPr>
          <w:rFonts w:asciiTheme="minorHAnsi" w:hAnsiTheme="minorHAnsi" w:cstheme="minorHAnsi"/>
          <w:i/>
          <w:color w:val="FF0000"/>
          <w:sz w:val="22"/>
          <w:szCs w:val="22"/>
          <w:highlight w:val="yellow"/>
          <w:lang w:val="en-IE"/>
        </w:rPr>
        <w:t>:</w:t>
      </w:r>
    </w:p>
    <w:p w14:paraId="37FD44FA" w14:textId="3DD2263B" w:rsidR="00362207" w:rsidRPr="008C4555" w:rsidRDefault="00362207" w:rsidP="008C4555">
      <w:pPr>
        <w:rPr>
          <w:rFonts w:asciiTheme="minorHAnsi" w:hAnsiTheme="minorHAnsi" w:cstheme="minorHAnsi"/>
          <w:sz w:val="22"/>
          <w:szCs w:val="22"/>
          <w:lang w:val="en-IE"/>
        </w:rPr>
      </w:pPr>
      <w:r w:rsidRPr="00376206">
        <w:rPr>
          <w:rFonts w:asciiTheme="minorHAnsi" w:hAnsiTheme="minorHAnsi" w:cstheme="minorHAnsi"/>
          <w:sz w:val="22"/>
          <w:szCs w:val="22"/>
          <w:lang w:val="en-IE"/>
        </w:rPr>
        <w:t xml:space="preserve">The processing operations on personal data of the </w:t>
      </w:r>
      <w:proofErr w:type="gramStart"/>
      <w:r w:rsidRPr="00376206">
        <w:rPr>
          <w:rFonts w:asciiTheme="minorHAnsi" w:hAnsiTheme="minorHAnsi" w:cstheme="minorHAnsi"/>
          <w:sz w:val="22"/>
          <w:szCs w:val="22"/>
          <w:lang w:val="en-IE"/>
        </w:rPr>
        <w:t>speakers</w:t>
      </w:r>
      <w:proofErr w:type="gramEnd"/>
      <w:r w:rsidRPr="00376206">
        <w:rPr>
          <w:rFonts w:asciiTheme="minorHAnsi" w:hAnsiTheme="minorHAnsi" w:cstheme="minorHAnsi"/>
          <w:sz w:val="22"/>
          <w:szCs w:val="22"/>
          <w:lang w:val="en-IE"/>
        </w:rPr>
        <w:t xml:space="preserve"> with whom a contract is concluded, are carried out in line with the contractual provisions. Consequently, that processing is necessary and lawful under Article 5(1</w:t>
      </w:r>
      <w:proofErr w:type="gramStart"/>
      <w:r w:rsidRPr="00376206">
        <w:rPr>
          <w:rFonts w:asciiTheme="minorHAnsi" w:hAnsiTheme="minorHAnsi" w:cstheme="minorHAnsi"/>
          <w:sz w:val="22"/>
          <w:szCs w:val="22"/>
          <w:lang w:val="en-IE"/>
        </w:rPr>
        <w:t>)(</w:t>
      </w:r>
      <w:proofErr w:type="gramEnd"/>
      <w:r w:rsidRPr="00376206">
        <w:rPr>
          <w:rFonts w:asciiTheme="minorHAnsi" w:hAnsiTheme="minorHAnsi" w:cstheme="minorHAnsi"/>
          <w:sz w:val="22"/>
          <w:szCs w:val="22"/>
          <w:lang w:val="en-IE"/>
        </w:rPr>
        <w:t>c) of Regulation (EU) 2018/1725</w:t>
      </w:r>
      <w:r w:rsidR="008C4555">
        <w:rPr>
          <w:rFonts w:asciiTheme="minorHAnsi" w:hAnsiTheme="minorHAnsi" w:cstheme="minorHAnsi"/>
          <w:sz w:val="22"/>
          <w:szCs w:val="22"/>
          <w:lang w:val="en-IE"/>
        </w:rPr>
        <w:t xml:space="preserve"> (</w:t>
      </w:r>
      <w:r w:rsidR="008C4555" w:rsidRPr="008C4555">
        <w:rPr>
          <w:rFonts w:asciiTheme="minorHAnsi" w:hAnsiTheme="minorHAnsi" w:cstheme="minorHAnsi"/>
          <w:sz w:val="22"/>
          <w:szCs w:val="22"/>
          <w:lang w:val="en-IE"/>
        </w:rPr>
        <w:t>processing is necessary for the performance of a contract to which the data subject is party or in order to take steps at the request of the data subject prior to entering into a contract</w:t>
      </w:r>
      <w:r w:rsidR="008C4555">
        <w:rPr>
          <w:rFonts w:asciiTheme="minorHAnsi" w:hAnsiTheme="minorHAnsi" w:cstheme="minorHAnsi"/>
          <w:sz w:val="22"/>
          <w:szCs w:val="22"/>
          <w:lang w:val="en-IE"/>
        </w:rPr>
        <w:t>)</w:t>
      </w:r>
      <w:r w:rsidRPr="008C4555">
        <w:rPr>
          <w:rFonts w:asciiTheme="minorHAnsi" w:hAnsiTheme="minorHAnsi" w:cstheme="minorHAnsi"/>
          <w:sz w:val="22"/>
          <w:szCs w:val="22"/>
          <w:lang w:val="en-IE"/>
        </w:rPr>
        <w:t>.</w:t>
      </w:r>
      <w:r w:rsidR="00C573F6" w:rsidRPr="00376206">
        <w:rPr>
          <w:rFonts w:asciiTheme="minorHAnsi" w:hAnsiTheme="minorHAnsi" w:cstheme="minorHAnsi"/>
          <w:i/>
          <w:color w:val="FF0000"/>
          <w:sz w:val="22"/>
          <w:szCs w:val="22"/>
          <w:lang w:val="en-IE"/>
        </w:rPr>
        <w:t>]</w:t>
      </w:r>
    </w:p>
    <w:p w14:paraId="5E754F0F" w14:textId="6E19B9BA" w:rsidR="005F5AC7" w:rsidRDefault="00302511" w:rsidP="00362207">
      <w:pPr>
        <w:pStyle w:val="NormalWeb"/>
        <w:jc w:val="both"/>
        <w:rPr>
          <w:rFonts w:asciiTheme="minorHAnsi" w:hAnsiTheme="minorHAnsi" w:cstheme="minorHAnsi"/>
          <w:i/>
          <w:color w:val="FF0000"/>
          <w:sz w:val="22"/>
          <w:szCs w:val="22"/>
          <w:highlight w:val="yellow"/>
          <w:lang w:val="en-IE"/>
        </w:rPr>
      </w:pPr>
      <w:r w:rsidRPr="00074C18">
        <w:rPr>
          <w:rFonts w:asciiTheme="minorHAnsi" w:hAnsiTheme="minorHAnsi" w:cstheme="minorHAnsi"/>
          <w:i/>
          <w:color w:val="FF0000"/>
          <w:sz w:val="22"/>
          <w:szCs w:val="22"/>
          <w:highlight w:val="yellow"/>
          <w:lang w:val="en-IE"/>
        </w:rPr>
        <w:t>[For meetings with external participants</w:t>
      </w:r>
      <w:r w:rsidR="00636B3C" w:rsidRPr="00074C18">
        <w:rPr>
          <w:rFonts w:asciiTheme="minorHAnsi" w:hAnsiTheme="minorHAnsi" w:cstheme="minorHAnsi"/>
          <w:i/>
          <w:color w:val="FF0000"/>
          <w:sz w:val="22"/>
          <w:szCs w:val="22"/>
          <w:highlight w:val="yellow"/>
          <w:lang w:val="en-IE"/>
        </w:rPr>
        <w:t xml:space="preserve"> (which are </w:t>
      </w:r>
      <w:r w:rsidR="00636B3C" w:rsidRPr="00074C18">
        <w:rPr>
          <w:rFonts w:asciiTheme="minorHAnsi" w:hAnsiTheme="minorHAnsi" w:cstheme="minorHAnsi"/>
          <w:i/>
          <w:color w:val="FF0000"/>
          <w:sz w:val="22"/>
          <w:szCs w:val="22"/>
          <w:highlight w:val="yellow"/>
          <w:u w:val="single"/>
          <w:lang w:val="en-IE"/>
        </w:rPr>
        <w:t>not</w:t>
      </w:r>
      <w:r w:rsidR="00636B3C" w:rsidRPr="00074C18">
        <w:rPr>
          <w:rFonts w:asciiTheme="minorHAnsi" w:hAnsiTheme="minorHAnsi" w:cstheme="minorHAnsi"/>
          <w:i/>
          <w:color w:val="FF0000"/>
          <w:sz w:val="22"/>
          <w:szCs w:val="22"/>
          <w:highlight w:val="yellow"/>
          <w:lang w:val="en-IE"/>
        </w:rPr>
        <w:t xml:space="preserve"> </w:t>
      </w:r>
      <w:r w:rsidR="002041BB" w:rsidRPr="00074C18">
        <w:rPr>
          <w:rFonts w:asciiTheme="minorHAnsi" w:hAnsiTheme="minorHAnsi" w:cstheme="minorHAnsi"/>
          <w:i/>
          <w:color w:val="FF0000"/>
          <w:sz w:val="22"/>
          <w:szCs w:val="22"/>
          <w:highlight w:val="yellow"/>
          <w:lang w:val="en-IE"/>
        </w:rPr>
        <w:t xml:space="preserve">comitology or expert (group) meetings </w:t>
      </w:r>
      <w:r w:rsidR="00497834">
        <w:rPr>
          <w:rFonts w:asciiTheme="minorHAnsi" w:hAnsiTheme="minorHAnsi" w:cstheme="minorHAnsi"/>
          <w:i/>
          <w:color w:val="FF0000"/>
          <w:sz w:val="22"/>
          <w:szCs w:val="22"/>
          <w:highlight w:val="yellow"/>
          <w:lang w:val="en-IE"/>
        </w:rPr>
        <w:t>n</w:t>
      </w:r>
      <w:r w:rsidR="002041BB" w:rsidRPr="00074C18">
        <w:rPr>
          <w:rFonts w:asciiTheme="minorHAnsi" w:hAnsiTheme="minorHAnsi" w:cstheme="minorHAnsi"/>
          <w:i/>
          <w:color w:val="FF0000"/>
          <w:sz w:val="22"/>
          <w:szCs w:val="22"/>
          <w:highlight w:val="yellow"/>
          <w:lang w:val="en-IE"/>
        </w:rPr>
        <w:t xml:space="preserve">or other </w:t>
      </w:r>
      <w:r w:rsidR="00636B3C" w:rsidRPr="00074C18">
        <w:rPr>
          <w:rFonts w:asciiTheme="minorHAnsi" w:hAnsiTheme="minorHAnsi" w:cstheme="minorHAnsi"/>
          <w:i/>
          <w:color w:val="FF0000"/>
          <w:sz w:val="22"/>
          <w:szCs w:val="22"/>
          <w:highlight w:val="yellow"/>
          <w:lang w:val="en-IE"/>
        </w:rPr>
        <w:t xml:space="preserve">working meetings </w:t>
      </w:r>
      <w:r w:rsidR="002041BB" w:rsidRPr="00074C18">
        <w:rPr>
          <w:rFonts w:asciiTheme="minorHAnsi" w:hAnsiTheme="minorHAnsi" w:cstheme="minorHAnsi"/>
          <w:i/>
          <w:color w:val="FF0000"/>
          <w:sz w:val="22"/>
          <w:szCs w:val="22"/>
          <w:highlight w:val="yellow"/>
          <w:lang w:val="en-IE"/>
        </w:rPr>
        <w:t xml:space="preserve">of Commission </w:t>
      </w:r>
      <w:r w:rsidR="00497834">
        <w:rPr>
          <w:rFonts w:asciiTheme="minorHAnsi" w:hAnsiTheme="minorHAnsi" w:cstheme="minorHAnsi"/>
          <w:i/>
          <w:color w:val="FF0000"/>
          <w:sz w:val="22"/>
          <w:szCs w:val="22"/>
          <w:highlight w:val="yellow"/>
          <w:lang w:val="en-IE"/>
        </w:rPr>
        <w:t xml:space="preserve">staff </w:t>
      </w:r>
      <w:r w:rsidR="002041BB" w:rsidRPr="00074C18">
        <w:rPr>
          <w:rFonts w:asciiTheme="minorHAnsi" w:hAnsiTheme="minorHAnsi" w:cstheme="minorHAnsi"/>
          <w:i/>
          <w:color w:val="FF0000"/>
          <w:sz w:val="22"/>
          <w:szCs w:val="22"/>
          <w:highlight w:val="yellow"/>
          <w:lang w:val="en-IE"/>
        </w:rPr>
        <w:t xml:space="preserve">with </w:t>
      </w:r>
      <w:r w:rsidR="00497834">
        <w:rPr>
          <w:rFonts w:asciiTheme="minorHAnsi" w:hAnsiTheme="minorHAnsi" w:cstheme="minorHAnsi"/>
          <w:i/>
          <w:color w:val="FF0000"/>
          <w:sz w:val="22"/>
          <w:szCs w:val="22"/>
          <w:highlight w:val="yellow"/>
          <w:lang w:val="en-IE"/>
        </w:rPr>
        <w:t xml:space="preserve">the staff of </w:t>
      </w:r>
      <w:r w:rsidR="00636B3C" w:rsidRPr="00074C18">
        <w:rPr>
          <w:rFonts w:asciiTheme="minorHAnsi" w:hAnsiTheme="minorHAnsi" w:cstheme="minorHAnsi"/>
          <w:i/>
          <w:color w:val="FF0000"/>
          <w:sz w:val="22"/>
          <w:szCs w:val="22"/>
          <w:highlight w:val="yellow"/>
          <w:lang w:val="en-IE"/>
        </w:rPr>
        <w:t>other EU institutions and bodies and Member States)</w:t>
      </w:r>
      <w:r w:rsidRPr="00074C18">
        <w:rPr>
          <w:rFonts w:asciiTheme="minorHAnsi" w:hAnsiTheme="minorHAnsi" w:cstheme="minorHAnsi"/>
          <w:i/>
          <w:color w:val="FF0000"/>
          <w:sz w:val="22"/>
          <w:szCs w:val="22"/>
          <w:highlight w:val="yellow"/>
          <w:lang w:val="en-IE"/>
        </w:rPr>
        <w:t>, the controller has to obtain</w:t>
      </w:r>
      <w:r w:rsidR="007F70A4" w:rsidRPr="005F5AC7">
        <w:rPr>
          <w:rFonts w:asciiTheme="minorHAnsi" w:hAnsiTheme="minorHAnsi" w:cstheme="minorHAnsi"/>
          <w:i/>
          <w:color w:val="FF0000"/>
          <w:sz w:val="22"/>
          <w:szCs w:val="22"/>
          <w:highlight w:val="yellow"/>
          <w:u w:val="single"/>
          <w:lang w:val="en-IE"/>
        </w:rPr>
        <w:t xml:space="preserve"> consent</w:t>
      </w:r>
      <w:r w:rsidR="007F70A4" w:rsidRPr="00074C18">
        <w:rPr>
          <w:rFonts w:asciiTheme="minorHAnsi" w:hAnsiTheme="minorHAnsi" w:cstheme="minorHAnsi"/>
          <w:i/>
          <w:color w:val="FF0000"/>
          <w:sz w:val="22"/>
          <w:szCs w:val="22"/>
          <w:highlight w:val="yellow"/>
          <w:lang w:val="en-IE"/>
        </w:rPr>
        <w:t xml:space="preserve"> for </w:t>
      </w:r>
      <w:r w:rsidR="00CD45A0" w:rsidRPr="00074C18">
        <w:rPr>
          <w:rFonts w:asciiTheme="minorHAnsi" w:hAnsiTheme="minorHAnsi" w:cstheme="minorHAnsi"/>
          <w:i/>
          <w:color w:val="FF0000"/>
          <w:sz w:val="22"/>
          <w:szCs w:val="22"/>
          <w:highlight w:val="yellow"/>
          <w:lang w:val="en-IE"/>
        </w:rPr>
        <w:t xml:space="preserve">the processing operations indicated </w:t>
      </w:r>
      <w:r w:rsidR="00CD45A0" w:rsidRPr="005F5AC7">
        <w:rPr>
          <w:rFonts w:asciiTheme="minorHAnsi" w:hAnsiTheme="minorHAnsi" w:cstheme="minorHAnsi"/>
          <w:i/>
          <w:color w:val="FF0000"/>
          <w:sz w:val="22"/>
          <w:szCs w:val="22"/>
          <w:highlight w:val="yellow"/>
          <w:u w:val="single"/>
          <w:lang w:val="en-IE"/>
        </w:rPr>
        <w:t>below</w:t>
      </w:r>
      <w:r w:rsidR="00CD45A0" w:rsidRPr="00074C18">
        <w:rPr>
          <w:rFonts w:asciiTheme="minorHAnsi" w:hAnsiTheme="minorHAnsi" w:cstheme="minorHAnsi"/>
          <w:i/>
          <w:color w:val="FF0000"/>
          <w:sz w:val="22"/>
          <w:szCs w:val="22"/>
          <w:highlight w:val="yellow"/>
          <w:lang w:val="en-IE"/>
        </w:rPr>
        <w:t>.</w:t>
      </w:r>
      <w:r w:rsidR="007F70A4" w:rsidRPr="00074C18">
        <w:rPr>
          <w:rFonts w:asciiTheme="minorHAnsi" w:hAnsiTheme="minorHAnsi" w:cstheme="minorHAnsi"/>
          <w:i/>
          <w:color w:val="FF0000"/>
          <w:sz w:val="22"/>
          <w:szCs w:val="22"/>
          <w:highlight w:val="yellow"/>
          <w:lang w:val="en-IE"/>
        </w:rPr>
        <w:t xml:space="preserve"> </w:t>
      </w:r>
    </w:p>
    <w:p w14:paraId="3EEC33E1" w14:textId="4CBD5CB7" w:rsidR="007F70A4" w:rsidRPr="00376206" w:rsidRDefault="00CD45A0" w:rsidP="00362207">
      <w:pPr>
        <w:pStyle w:val="NormalWeb"/>
        <w:jc w:val="both"/>
        <w:rPr>
          <w:rFonts w:asciiTheme="minorHAnsi" w:hAnsiTheme="minorHAnsi" w:cstheme="minorHAnsi"/>
          <w:i/>
          <w:color w:val="FF0000"/>
          <w:sz w:val="22"/>
          <w:szCs w:val="22"/>
          <w:lang w:val="en-IE"/>
        </w:rPr>
      </w:pPr>
      <w:r w:rsidRPr="00074C18">
        <w:rPr>
          <w:rFonts w:asciiTheme="minorHAnsi" w:hAnsiTheme="minorHAnsi" w:cstheme="minorHAnsi"/>
          <w:i/>
          <w:color w:val="FF0000"/>
          <w:sz w:val="22"/>
          <w:szCs w:val="22"/>
          <w:highlight w:val="yellow"/>
          <w:lang w:val="en-IE"/>
        </w:rPr>
        <w:t xml:space="preserve">In the privacy statement, </w:t>
      </w:r>
      <w:r w:rsidR="00074C18" w:rsidRPr="00074C18">
        <w:rPr>
          <w:rFonts w:asciiTheme="minorHAnsi" w:hAnsiTheme="minorHAnsi" w:cstheme="minorHAnsi"/>
          <w:i/>
          <w:color w:val="FF0000"/>
          <w:sz w:val="22"/>
          <w:szCs w:val="22"/>
          <w:highlight w:val="yellow"/>
          <w:lang w:val="en-IE"/>
        </w:rPr>
        <w:t>the controller should</w:t>
      </w:r>
      <w:r w:rsidRPr="00074C18">
        <w:rPr>
          <w:rFonts w:asciiTheme="minorHAnsi" w:hAnsiTheme="minorHAnsi" w:cstheme="minorHAnsi"/>
          <w:i/>
          <w:color w:val="FF0000"/>
          <w:sz w:val="22"/>
          <w:szCs w:val="22"/>
          <w:highlight w:val="yellow"/>
          <w:lang w:val="en-IE"/>
        </w:rPr>
        <w:t xml:space="preserve"> a</w:t>
      </w:r>
      <w:r w:rsidR="007F70A4" w:rsidRPr="00074C18">
        <w:rPr>
          <w:rFonts w:asciiTheme="minorHAnsi" w:hAnsiTheme="minorHAnsi" w:cstheme="minorHAnsi"/>
          <w:i/>
          <w:color w:val="FF0000"/>
          <w:sz w:val="22"/>
          <w:szCs w:val="22"/>
          <w:highlight w:val="yellow"/>
          <w:lang w:val="en-IE"/>
        </w:rPr>
        <w:t xml:space="preserve">dd </w:t>
      </w:r>
      <w:r w:rsidRPr="00074C18">
        <w:rPr>
          <w:rFonts w:asciiTheme="minorHAnsi" w:hAnsiTheme="minorHAnsi" w:cstheme="minorHAnsi"/>
          <w:i/>
          <w:color w:val="FF0000"/>
          <w:sz w:val="22"/>
          <w:szCs w:val="22"/>
          <w:highlight w:val="yellow"/>
          <w:lang w:val="en-IE"/>
        </w:rPr>
        <w:t>only</w:t>
      </w:r>
      <w:r w:rsidR="007F70A4" w:rsidRPr="00074C18">
        <w:rPr>
          <w:rFonts w:asciiTheme="minorHAnsi" w:hAnsiTheme="minorHAnsi" w:cstheme="minorHAnsi"/>
          <w:i/>
          <w:color w:val="FF0000"/>
          <w:sz w:val="22"/>
          <w:szCs w:val="22"/>
          <w:highlight w:val="yellow"/>
          <w:lang w:val="en-IE"/>
        </w:rPr>
        <w:t xml:space="preserve"> </w:t>
      </w:r>
      <w:r w:rsidRPr="00074C18">
        <w:rPr>
          <w:rFonts w:asciiTheme="minorHAnsi" w:hAnsiTheme="minorHAnsi" w:cstheme="minorHAnsi"/>
          <w:i/>
          <w:color w:val="FF0000"/>
          <w:sz w:val="22"/>
          <w:szCs w:val="22"/>
          <w:highlight w:val="yellow"/>
          <w:lang w:val="en-IE"/>
        </w:rPr>
        <w:t xml:space="preserve">possibilities relevant for </w:t>
      </w:r>
      <w:r w:rsidR="00074C18" w:rsidRPr="00074C18">
        <w:rPr>
          <w:rFonts w:asciiTheme="minorHAnsi" w:hAnsiTheme="minorHAnsi" w:cstheme="minorHAnsi"/>
          <w:i/>
          <w:color w:val="FF0000"/>
          <w:sz w:val="22"/>
          <w:szCs w:val="22"/>
          <w:highlight w:val="yellow"/>
          <w:lang w:val="en-IE"/>
        </w:rPr>
        <w:t>their</w:t>
      </w:r>
      <w:r w:rsidRPr="00074C18">
        <w:rPr>
          <w:rFonts w:asciiTheme="minorHAnsi" w:hAnsiTheme="minorHAnsi" w:cstheme="minorHAnsi"/>
          <w:i/>
          <w:color w:val="FF0000"/>
          <w:sz w:val="22"/>
          <w:szCs w:val="22"/>
          <w:highlight w:val="yellow"/>
          <w:lang w:val="en-IE"/>
        </w:rPr>
        <w:t xml:space="preserve"> meeting/event</w:t>
      </w:r>
      <w:r w:rsidR="005F5AC7">
        <w:rPr>
          <w:rFonts w:asciiTheme="minorHAnsi" w:hAnsiTheme="minorHAnsi" w:cstheme="minorHAnsi"/>
          <w:i/>
          <w:color w:val="FF0000"/>
          <w:sz w:val="22"/>
          <w:szCs w:val="22"/>
          <w:highlight w:val="yellow"/>
          <w:lang w:val="en-IE"/>
        </w:rPr>
        <w:t xml:space="preserve"> – all options not applicable </w:t>
      </w:r>
      <w:proofErr w:type="gramStart"/>
      <w:r w:rsidR="005F5AC7" w:rsidRPr="00543702">
        <w:rPr>
          <w:rFonts w:asciiTheme="minorHAnsi" w:hAnsiTheme="minorHAnsi" w:cstheme="minorHAnsi"/>
          <w:i/>
          <w:color w:val="FF0000"/>
          <w:sz w:val="22"/>
          <w:szCs w:val="22"/>
          <w:highlight w:val="yellow"/>
          <w:u w:val="single"/>
          <w:lang w:val="en-IE"/>
        </w:rPr>
        <w:t>shall be deleted</w:t>
      </w:r>
      <w:proofErr w:type="gramEnd"/>
      <w:r w:rsidR="00902ED2">
        <w:rPr>
          <w:rFonts w:asciiTheme="minorHAnsi" w:hAnsiTheme="minorHAnsi" w:cstheme="minorHAnsi"/>
          <w:i/>
          <w:color w:val="FF0000"/>
          <w:sz w:val="22"/>
          <w:szCs w:val="22"/>
          <w:highlight w:val="yellow"/>
          <w:lang w:val="en-IE"/>
        </w:rPr>
        <w:t>.</w:t>
      </w:r>
      <w:r w:rsidR="007F70A4" w:rsidRPr="00074C18">
        <w:rPr>
          <w:rFonts w:asciiTheme="minorHAnsi" w:hAnsiTheme="minorHAnsi" w:cstheme="minorHAnsi"/>
          <w:i/>
          <w:color w:val="FF0000"/>
          <w:sz w:val="22"/>
          <w:szCs w:val="22"/>
          <w:highlight w:val="yellow"/>
          <w:lang w:val="en-IE"/>
        </w:rPr>
        <w:t>]</w:t>
      </w:r>
    </w:p>
    <w:p w14:paraId="05BF7DA3" w14:textId="2697110E" w:rsidR="005F5AC7" w:rsidRDefault="005F5AC7" w:rsidP="007F70A4">
      <w:pPr>
        <w:pStyle w:val="NormalWeb"/>
        <w:jc w:val="both"/>
        <w:rPr>
          <w:rFonts w:asciiTheme="minorHAnsi" w:hAnsiTheme="minorHAnsi" w:cstheme="minorHAnsi"/>
          <w:i/>
          <w:color w:val="FF0000"/>
          <w:sz w:val="22"/>
          <w:szCs w:val="22"/>
          <w:highlight w:val="yellow"/>
          <w:lang w:val="en-IE"/>
        </w:rPr>
      </w:pPr>
      <w:r w:rsidRPr="00074C18">
        <w:rPr>
          <w:rFonts w:asciiTheme="minorHAnsi" w:hAnsiTheme="minorHAnsi" w:cstheme="minorHAnsi"/>
          <w:i/>
          <w:color w:val="FF0000"/>
          <w:sz w:val="22"/>
          <w:szCs w:val="22"/>
          <w:highlight w:val="yellow"/>
          <w:lang w:val="en-IE"/>
        </w:rPr>
        <w:t xml:space="preserve"> </w:t>
      </w:r>
      <w:r w:rsidR="007F70A4" w:rsidRPr="00074C18">
        <w:rPr>
          <w:rFonts w:asciiTheme="minorHAnsi" w:hAnsiTheme="minorHAnsi" w:cstheme="minorHAnsi"/>
          <w:i/>
          <w:color w:val="FF0000"/>
          <w:sz w:val="22"/>
          <w:szCs w:val="22"/>
          <w:highlight w:val="yellow"/>
          <w:lang w:val="en-IE"/>
        </w:rPr>
        <w:t>[</w:t>
      </w:r>
      <w:r w:rsidR="00074C18" w:rsidRPr="00074C18">
        <w:rPr>
          <w:rFonts w:asciiTheme="minorHAnsi" w:hAnsiTheme="minorHAnsi" w:cstheme="minorHAnsi"/>
          <w:i/>
          <w:color w:val="FF0000"/>
          <w:sz w:val="22"/>
          <w:szCs w:val="22"/>
          <w:highlight w:val="yellow"/>
          <w:lang w:val="en-IE"/>
        </w:rPr>
        <w:t>the controller should indicate as</w:t>
      </w:r>
      <w:r w:rsidR="007F70A4" w:rsidRPr="00074C18">
        <w:rPr>
          <w:rFonts w:asciiTheme="minorHAnsi" w:hAnsiTheme="minorHAnsi" w:cstheme="minorHAnsi"/>
          <w:i/>
          <w:color w:val="FF0000"/>
          <w:sz w:val="22"/>
          <w:szCs w:val="22"/>
          <w:highlight w:val="yellow"/>
          <w:lang w:val="en-IE"/>
        </w:rPr>
        <w:t xml:space="preserve"> appropriate</w:t>
      </w:r>
      <w:r w:rsidR="00362207" w:rsidRPr="00074C18">
        <w:rPr>
          <w:rFonts w:asciiTheme="minorHAnsi" w:hAnsiTheme="minorHAnsi" w:cstheme="minorHAnsi"/>
          <w:i/>
          <w:color w:val="FF0000"/>
          <w:sz w:val="22"/>
          <w:szCs w:val="22"/>
          <w:highlight w:val="yellow"/>
          <w:lang w:val="en-IE"/>
        </w:rPr>
        <w:t xml:space="preserve"> or add additional possibilities</w:t>
      </w:r>
      <w:r w:rsidR="0034716E">
        <w:rPr>
          <w:rFonts w:asciiTheme="minorHAnsi" w:hAnsiTheme="minorHAnsi" w:cstheme="minorHAnsi"/>
          <w:i/>
          <w:color w:val="FF0000"/>
          <w:sz w:val="22"/>
          <w:szCs w:val="22"/>
          <w:highlight w:val="yellow"/>
          <w:lang w:val="en-IE"/>
        </w:rPr>
        <w:t xml:space="preserve">; </w:t>
      </w:r>
      <w:r>
        <w:rPr>
          <w:rFonts w:asciiTheme="minorHAnsi" w:hAnsiTheme="minorHAnsi" w:cstheme="minorHAnsi"/>
          <w:i/>
          <w:color w:val="FF0000"/>
          <w:sz w:val="22"/>
          <w:szCs w:val="22"/>
          <w:highlight w:val="yellow"/>
          <w:lang w:val="en-IE"/>
        </w:rPr>
        <w:t xml:space="preserve">if you chose one of the below </w:t>
      </w:r>
      <w:r w:rsidR="0034716E">
        <w:rPr>
          <w:rFonts w:asciiTheme="minorHAnsi" w:hAnsiTheme="minorHAnsi" w:cstheme="minorHAnsi"/>
          <w:i/>
          <w:color w:val="FF0000"/>
          <w:sz w:val="22"/>
          <w:szCs w:val="22"/>
          <w:highlight w:val="yellow"/>
          <w:lang w:val="en-IE"/>
        </w:rPr>
        <w:t>option</w:t>
      </w:r>
      <w:r>
        <w:rPr>
          <w:rFonts w:asciiTheme="minorHAnsi" w:hAnsiTheme="minorHAnsi" w:cstheme="minorHAnsi"/>
          <w:i/>
          <w:color w:val="FF0000"/>
          <w:sz w:val="22"/>
          <w:szCs w:val="22"/>
          <w:highlight w:val="yellow"/>
          <w:lang w:val="en-IE"/>
        </w:rPr>
        <w:t>s</w:t>
      </w:r>
      <w:r w:rsidR="0034716E">
        <w:rPr>
          <w:rFonts w:asciiTheme="minorHAnsi" w:hAnsiTheme="minorHAnsi" w:cstheme="minorHAnsi"/>
          <w:i/>
          <w:color w:val="FF0000"/>
          <w:sz w:val="22"/>
          <w:szCs w:val="22"/>
          <w:highlight w:val="yellow"/>
          <w:lang w:val="en-IE"/>
        </w:rPr>
        <w:t xml:space="preserve"> you need to give people the possibility to explicitly declare their consent, </w:t>
      </w:r>
      <w:r w:rsidR="0034716E" w:rsidRPr="005F5AC7">
        <w:rPr>
          <w:rFonts w:asciiTheme="minorHAnsi" w:hAnsiTheme="minorHAnsi" w:cstheme="minorHAnsi"/>
          <w:b/>
          <w:i/>
          <w:color w:val="FF0000"/>
          <w:sz w:val="22"/>
          <w:szCs w:val="22"/>
          <w:highlight w:val="yellow"/>
          <w:lang w:val="en-IE"/>
        </w:rPr>
        <w:t>e.g. adding a tick box to the</w:t>
      </w:r>
      <w:r>
        <w:rPr>
          <w:rFonts w:asciiTheme="minorHAnsi" w:hAnsiTheme="minorHAnsi" w:cstheme="minorHAnsi"/>
          <w:b/>
          <w:i/>
          <w:color w:val="FF0000"/>
          <w:sz w:val="22"/>
          <w:szCs w:val="22"/>
          <w:highlight w:val="yellow"/>
          <w:lang w:val="en-IE"/>
        </w:rPr>
        <w:t xml:space="preserve"> (online)</w:t>
      </w:r>
      <w:r w:rsidR="0034716E" w:rsidRPr="005F5AC7">
        <w:rPr>
          <w:rFonts w:asciiTheme="minorHAnsi" w:hAnsiTheme="minorHAnsi" w:cstheme="minorHAnsi"/>
          <w:b/>
          <w:i/>
          <w:color w:val="FF0000"/>
          <w:sz w:val="22"/>
          <w:szCs w:val="22"/>
          <w:highlight w:val="yellow"/>
          <w:lang w:val="en-IE"/>
        </w:rPr>
        <w:t xml:space="preserve"> registration form</w:t>
      </w:r>
      <w:r w:rsidR="0034716E">
        <w:rPr>
          <w:rFonts w:asciiTheme="minorHAnsi" w:hAnsiTheme="minorHAnsi" w:cstheme="minorHAnsi"/>
          <w:i/>
          <w:color w:val="FF0000"/>
          <w:sz w:val="22"/>
          <w:szCs w:val="22"/>
          <w:highlight w:val="yellow"/>
          <w:lang w:val="en-IE"/>
        </w:rPr>
        <w:t>; you need to keep a proof of the given consent</w:t>
      </w:r>
      <w:r>
        <w:rPr>
          <w:rFonts w:asciiTheme="minorHAnsi" w:hAnsiTheme="minorHAnsi" w:cstheme="minorHAnsi"/>
          <w:i/>
          <w:color w:val="FF0000"/>
          <w:sz w:val="22"/>
          <w:szCs w:val="22"/>
          <w:highlight w:val="yellow"/>
          <w:lang w:val="en-IE"/>
        </w:rPr>
        <w:t xml:space="preserve">. </w:t>
      </w:r>
    </w:p>
    <w:p w14:paraId="15550F23" w14:textId="03C67EFC" w:rsidR="005F5AC7" w:rsidRDefault="005F5AC7" w:rsidP="007F70A4">
      <w:pPr>
        <w:pStyle w:val="NormalWeb"/>
        <w:jc w:val="both"/>
        <w:rPr>
          <w:rFonts w:asciiTheme="minorHAnsi" w:hAnsiTheme="minorHAnsi" w:cstheme="minorHAnsi"/>
          <w:i/>
          <w:color w:val="FF0000"/>
          <w:sz w:val="22"/>
          <w:szCs w:val="22"/>
          <w:lang w:val="en-IE"/>
        </w:rPr>
      </w:pPr>
      <w:proofErr w:type="gramStart"/>
      <w:r>
        <w:rPr>
          <w:rFonts w:asciiTheme="minorHAnsi" w:hAnsiTheme="minorHAnsi" w:cstheme="minorHAnsi"/>
          <w:i/>
          <w:color w:val="FF0000"/>
          <w:sz w:val="22"/>
          <w:szCs w:val="22"/>
          <w:highlight w:val="yellow"/>
          <w:lang w:val="en-IE"/>
        </w:rPr>
        <w:t>Exemple: if you wish to share participants lists</w:t>
      </w:r>
      <w:r w:rsidR="00902ED2">
        <w:rPr>
          <w:rFonts w:asciiTheme="minorHAnsi" w:hAnsiTheme="minorHAnsi" w:cstheme="minorHAnsi"/>
          <w:i/>
          <w:color w:val="FF0000"/>
          <w:sz w:val="22"/>
          <w:szCs w:val="22"/>
          <w:highlight w:val="yellow"/>
          <w:lang w:val="en-IE"/>
        </w:rPr>
        <w:t xml:space="preserve"> among participants</w:t>
      </w:r>
      <w:r>
        <w:rPr>
          <w:rFonts w:asciiTheme="minorHAnsi" w:hAnsiTheme="minorHAnsi" w:cstheme="minorHAnsi"/>
          <w:i/>
          <w:color w:val="FF0000"/>
          <w:sz w:val="22"/>
          <w:szCs w:val="22"/>
          <w:highlight w:val="yellow"/>
          <w:lang w:val="en-IE"/>
        </w:rPr>
        <w:t>, you need to chose th</w:t>
      </w:r>
      <w:r w:rsidR="00902ED2">
        <w:rPr>
          <w:rFonts w:asciiTheme="minorHAnsi" w:hAnsiTheme="minorHAnsi" w:cstheme="minorHAnsi"/>
          <w:i/>
          <w:color w:val="FF0000"/>
          <w:sz w:val="22"/>
          <w:szCs w:val="22"/>
          <w:highlight w:val="yellow"/>
          <w:lang w:val="en-IE"/>
        </w:rPr>
        <w:t>e corresponding</w:t>
      </w:r>
      <w:r>
        <w:rPr>
          <w:rFonts w:asciiTheme="minorHAnsi" w:hAnsiTheme="minorHAnsi" w:cstheme="minorHAnsi"/>
          <w:i/>
          <w:color w:val="FF0000"/>
          <w:sz w:val="22"/>
          <w:szCs w:val="22"/>
          <w:highlight w:val="yellow"/>
          <w:lang w:val="en-IE"/>
        </w:rPr>
        <w:t xml:space="preserve"> option below to inform people about it AND offer people the possibility to explicitly agree with this, e.g. by adding a tick box to the registration form ‘Yes, I agree that my name can be included on the participants list to be shared with other participants’ This tck ox can not be pre-ticked!</w:t>
      </w:r>
      <w:proofErr w:type="gramEnd"/>
      <w:r>
        <w:rPr>
          <w:rFonts w:asciiTheme="minorHAnsi" w:hAnsiTheme="minorHAnsi" w:cstheme="minorHAnsi"/>
          <w:i/>
          <w:color w:val="FF0000"/>
          <w:sz w:val="22"/>
          <w:szCs w:val="22"/>
          <w:highlight w:val="yellow"/>
          <w:lang w:val="en-IE"/>
        </w:rPr>
        <w:t xml:space="preserve"> :</w:t>
      </w:r>
      <w:r w:rsidR="007F70A4" w:rsidRPr="00074C18">
        <w:rPr>
          <w:rFonts w:asciiTheme="minorHAnsi" w:hAnsiTheme="minorHAnsi" w:cstheme="minorHAnsi"/>
          <w:i/>
          <w:color w:val="FF0000"/>
          <w:sz w:val="22"/>
          <w:szCs w:val="22"/>
          <w:highlight w:val="yellow"/>
          <w:lang w:val="en-IE"/>
        </w:rPr>
        <w:t>]</w:t>
      </w:r>
    </w:p>
    <w:p w14:paraId="068F2159" w14:textId="690BC8E2" w:rsidR="007F70A4" w:rsidRPr="005F5AC7" w:rsidRDefault="005F5AC7" w:rsidP="007F70A4">
      <w:pPr>
        <w:pStyle w:val="NormalWeb"/>
        <w:jc w:val="both"/>
        <w:rPr>
          <w:rFonts w:asciiTheme="minorHAnsi" w:hAnsiTheme="minorHAnsi" w:cstheme="minorHAnsi"/>
          <w:sz w:val="22"/>
          <w:szCs w:val="22"/>
        </w:rPr>
      </w:pPr>
      <w:r w:rsidRPr="00376206">
        <w:rPr>
          <w:rFonts w:asciiTheme="minorHAnsi" w:hAnsiTheme="minorHAnsi" w:cstheme="minorHAnsi"/>
          <w:sz w:val="22"/>
          <w:szCs w:val="22"/>
          <w:lang w:val="en-IE"/>
        </w:rPr>
        <w:t xml:space="preserve">Your consent is required </w:t>
      </w:r>
      <w:proofErr w:type="gramStart"/>
      <w:r w:rsidRPr="00376206">
        <w:rPr>
          <w:rFonts w:asciiTheme="minorHAnsi" w:hAnsiTheme="minorHAnsi" w:cstheme="minorHAnsi"/>
          <w:sz w:val="22"/>
          <w:szCs w:val="22"/>
          <w:lang w:val="en-IE"/>
        </w:rPr>
        <w:t>for</w:t>
      </w:r>
      <w:proofErr w:type="gramEnd"/>
      <w:r w:rsidR="007F70A4" w:rsidRPr="005F5AC7">
        <w:rPr>
          <w:rFonts w:asciiTheme="minorHAnsi" w:hAnsiTheme="minorHAnsi" w:cstheme="minorHAnsi"/>
          <w:sz w:val="22"/>
          <w:szCs w:val="22"/>
        </w:rPr>
        <w:t>:</w:t>
      </w:r>
    </w:p>
    <w:p w14:paraId="3BFF084F" w14:textId="7AA790C5" w:rsidR="007F70A4" w:rsidRPr="00376206" w:rsidRDefault="007F70A4" w:rsidP="005F5AC7">
      <w:pPr>
        <w:pStyle w:val="NormalWeb"/>
        <w:numPr>
          <w:ilvl w:val="0"/>
          <w:numId w:val="46"/>
        </w:numPr>
        <w:jc w:val="both"/>
        <w:rPr>
          <w:rFonts w:asciiTheme="minorHAnsi" w:hAnsiTheme="minorHAnsi" w:cstheme="minorHAnsi"/>
          <w:sz w:val="22"/>
          <w:szCs w:val="22"/>
          <w:lang w:val="en-IE"/>
        </w:rPr>
      </w:pPr>
      <w:r w:rsidRPr="00376206">
        <w:rPr>
          <w:rFonts w:asciiTheme="minorHAnsi" w:hAnsiTheme="minorHAnsi" w:cstheme="minorHAnsi"/>
          <w:sz w:val="22"/>
          <w:szCs w:val="22"/>
          <w:lang w:val="en-IE"/>
        </w:rPr>
        <w:t>the processing of your personal data relating to your dietary requirements and/or access requirements;</w:t>
      </w:r>
    </w:p>
    <w:p w14:paraId="41EE8249" w14:textId="3B194380" w:rsidR="007F70A4" w:rsidRPr="00376206" w:rsidRDefault="00362207" w:rsidP="005F5AC7">
      <w:pPr>
        <w:pStyle w:val="NormalWeb"/>
        <w:numPr>
          <w:ilvl w:val="0"/>
          <w:numId w:val="46"/>
        </w:numPr>
        <w:jc w:val="both"/>
        <w:rPr>
          <w:rFonts w:asciiTheme="minorHAnsi" w:hAnsiTheme="minorHAnsi" w:cstheme="minorHAnsi"/>
          <w:sz w:val="22"/>
          <w:szCs w:val="22"/>
          <w:lang w:val="en-IE"/>
        </w:rPr>
      </w:pPr>
      <w:r w:rsidRPr="00376206">
        <w:rPr>
          <w:rFonts w:asciiTheme="minorHAnsi" w:hAnsiTheme="minorHAnsi" w:cstheme="minorHAnsi"/>
          <w:sz w:val="22"/>
          <w:szCs w:val="22"/>
          <w:lang w:val="en-IE"/>
        </w:rPr>
        <w:t xml:space="preserve">the sharing of the </w:t>
      </w:r>
      <w:r w:rsidR="00EA20AC">
        <w:rPr>
          <w:rFonts w:asciiTheme="minorHAnsi" w:hAnsiTheme="minorHAnsi" w:cstheme="minorHAnsi"/>
          <w:sz w:val="22"/>
          <w:szCs w:val="22"/>
          <w:lang w:val="en-IE"/>
        </w:rPr>
        <w:t>participants</w:t>
      </w:r>
      <w:r w:rsidR="00543702">
        <w:rPr>
          <w:rFonts w:asciiTheme="minorHAnsi" w:hAnsiTheme="minorHAnsi" w:cstheme="minorHAnsi"/>
          <w:sz w:val="22"/>
          <w:szCs w:val="22"/>
          <w:lang w:val="en-IE"/>
        </w:rPr>
        <w:t>’</w:t>
      </w:r>
      <w:r w:rsidR="007F70A4" w:rsidRPr="00376206">
        <w:rPr>
          <w:rFonts w:asciiTheme="minorHAnsi" w:hAnsiTheme="minorHAnsi" w:cstheme="minorHAnsi"/>
          <w:sz w:val="22"/>
          <w:szCs w:val="22"/>
          <w:lang w:val="en-IE"/>
        </w:rPr>
        <w:t xml:space="preserve"> list containing your name and affiliation </w:t>
      </w:r>
      <w:r w:rsidR="002041BB">
        <w:rPr>
          <w:rFonts w:asciiTheme="minorHAnsi" w:hAnsiTheme="minorHAnsi" w:cstheme="minorHAnsi"/>
          <w:sz w:val="22"/>
          <w:szCs w:val="22"/>
          <w:lang w:val="en-IE"/>
        </w:rPr>
        <w:t>with other</w:t>
      </w:r>
      <w:r w:rsidR="007F70A4" w:rsidRPr="00376206">
        <w:rPr>
          <w:rFonts w:asciiTheme="minorHAnsi" w:hAnsiTheme="minorHAnsi" w:cstheme="minorHAnsi"/>
          <w:sz w:val="22"/>
          <w:szCs w:val="22"/>
          <w:lang w:val="en-IE"/>
        </w:rPr>
        <w:t xml:space="preserve"> participants</w:t>
      </w:r>
      <w:r w:rsidR="002041BB">
        <w:rPr>
          <w:rFonts w:asciiTheme="minorHAnsi" w:hAnsiTheme="minorHAnsi" w:cstheme="minorHAnsi"/>
          <w:sz w:val="22"/>
          <w:szCs w:val="22"/>
          <w:lang w:val="en-IE"/>
        </w:rPr>
        <w:t xml:space="preserve"> </w:t>
      </w:r>
      <w:r w:rsidR="002041BB" w:rsidRPr="00074C18">
        <w:rPr>
          <w:rFonts w:asciiTheme="minorHAnsi" w:hAnsiTheme="minorHAnsi" w:cstheme="minorHAnsi"/>
          <w:i/>
          <w:color w:val="FF0000"/>
          <w:sz w:val="22"/>
          <w:szCs w:val="22"/>
          <w:highlight w:val="yellow"/>
          <w:lang w:val="en-IE"/>
        </w:rPr>
        <w:t>[</w:t>
      </w:r>
      <w:r w:rsidR="00074C18" w:rsidRPr="00074C18">
        <w:rPr>
          <w:rFonts w:asciiTheme="minorHAnsi" w:hAnsiTheme="minorHAnsi" w:cstheme="minorHAnsi"/>
          <w:i/>
          <w:color w:val="FF0000"/>
          <w:sz w:val="22"/>
          <w:szCs w:val="22"/>
          <w:highlight w:val="yellow"/>
          <w:lang w:val="en-IE"/>
        </w:rPr>
        <w:t xml:space="preserve">the data controller should </w:t>
      </w:r>
      <w:r w:rsidR="002041BB" w:rsidRPr="00074C18">
        <w:rPr>
          <w:rFonts w:asciiTheme="minorHAnsi" w:hAnsiTheme="minorHAnsi" w:cstheme="minorHAnsi"/>
          <w:i/>
          <w:color w:val="FF0000"/>
          <w:sz w:val="22"/>
          <w:szCs w:val="22"/>
          <w:highlight w:val="yellow"/>
          <w:lang w:val="en-IE"/>
        </w:rPr>
        <w:t xml:space="preserve">indicate if there are specific purposes for such sharing, e.g. for the purpose of </w:t>
      </w:r>
      <w:r w:rsidR="00EA20AC" w:rsidRPr="00074C18">
        <w:rPr>
          <w:rFonts w:asciiTheme="minorHAnsi" w:hAnsiTheme="minorHAnsi" w:cstheme="minorHAnsi"/>
          <w:i/>
          <w:color w:val="FF0000"/>
          <w:sz w:val="22"/>
          <w:szCs w:val="22"/>
          <w:highlight w:val="yellow"/>
          <w:lang w:val="en-IE"/>
        </w:rPr>
        <w:t>future collaboration of certain participants</w:t>
      </w:r>
      <w:r w:rsidR="002041BB" w:rsidRPr="00074C18">
        <w:rPr>
          <w:rFonts w:asciiTheme="minorHAnsi" w:hAnsiTheme="minorHAnsi" w:cstheme="minorHAnsi"/>
          <w:i/>
          <w:color w:val="FF0000"/>
          <w:sz w:val="22"/>
          <w:szCs w:val="22"/>
          <w:highlight w:val="yellow"/>
          <w:lang w:val="en-IE"/>
        </w:rPr>
        <w:t>]</w:t>
      </w:r>
      <w:r w:rsidR="007F70A4" w:rsidRPr="00376206">
        <w:rPr>
          <w:rFonts w:asciiTheme="minorHAnsi" w:hAnsiTheme="minorHAnsi" w:cstheme="minorHAnsi"/>
          <w:sz w:val="22"/>
          <w:szCs w:val="22"/>
          <w:lang w:val="en-IE"/>
        </w:rPr>
        <w:t>;</w:t>
      </w:r>
    </w:p>
    <w:p w14:paraId="7608FE36" w14:textId="3107984E" w:rsidR="007F70A4" w:rsidRPr="00376206" w:rsidRDefault="00362207" w:rsidP="005F5AC7">
      <w:pPr>
        <w:pStyle w:val="NormalWeb"/>
        <w:numPr>
          <w:ilvl w:val="0"/>
          <w:numId w:val="46"/>
        </w:numPr>
        <w:jc w:val="both"/>
        <w:rPr>
          <w:rFonts w:asciiTheme="minorHAnsi" w:hAnsiTheme="minorHAnsi" w:cstheme="minorHAnsi"/>
          <w:sz w:val="22"/>
          <w:szCs w:val="22"/>
          <w:lang w:val="en-IE"/>
        </w:rPr>
      </w:pPr>
      <w:r w:rsidRPr="00376206">
        <w:rPr>
          <w:rFonts w:asciiTheme="minorHAnsi" w:hAnsiTheme="minorHAnsi" w:cstheme="minorHAnsi"/>
          <w:sz w:val="22"/>
          <w:szCs w:val="22"/>
          <w:lang w:val="en-IE"/>
        </w:rPr>
        <w:t xml:space="preserve">the sharing of the </w:t>
      </w:r>
      <w:r w:rsidR="00485346" w:rsidRPr="00376206">
        <w:rPr>
          <w:rFonts w:asciiTheme="minorHAnsi" w:hAnsiTheme="minorHAnsi" w:cstheme="minorHAnsi"/>
          <w:sz w:val="22"/>
          <w:szCs w:val="22"/>
          <w:lang w:val="en-IE"/>
        </w:rPr>
        <w:t>meeting/event</w:t>
      </w:r>
      <w:r w:rsidR="007F70A4" w:rsidRPr="00376206">
        <w:rPr>
          <w:rFonts w:asciiTheme="minorHAnsi" w:hAnsiTheme="minorHAnsi" w:cstheme="minorHAnsi"/>
          <w:sz w:val="22"/>
          <w:szCs w:val="22"/>
          <w:lang w:val="en-IE"/>
        </w:rPr>
        <w:t xml:space="preserve"> attendee list containing your name and affiliation among participants</w:t>
      </w:r>
      <w:r w:rsidR="00B45FD3" w:rsidRPr="00376206">
        <w:rPr>
          <w:rFonts w:asciiTheme="minorHAnsi" w:hAnsiTheme="minorHAnsi" w:cstheme="minorHAnsi"/>
          <w:sz w:val="22"/>
          <w:szCs w:val="22"/>
          <w:lang w:val="en-IE"/>
        </w:rPr>
        <w:t>,</w:t>
      </w:r>
      <w:r w:rsidR="007F70A4" w:rsidRPr="00376206">
        <w:rPr>
          <w:rFonts w:asciiTheme="minorHAnsi" w:hAnsiTheme="minorHAnsi" w:cstheme="minorHAnsi"/>
          <w:sz w:val="22"/>
          <w:szCs w:val="22"/>
          <w:lang w:val="en-IE"/>
        </w:rPr>
        <w:t xml:space="preserve"> in order to create working groups to continue the collaborate work launched during the </w:t>
      </w:r>
      <w:r w:rsidR="00485346" w:rsidRPr="00376206">
        <w:rPr>
          <w:rFonts w:asciiTheme="minorHAnsi" w:hAnsiTheme="minorHAnsi" w:cstheme="minorHAnsi"/>
          <w:sz w:val="22"/>
          <w:szCs w:val="22"/>
          <w:lang w:val="en-IE"/>
        </w:rPr>
        <w:t>meeting/event</w:t>
      </w:r>
      <w:r w:rsidR="00AC7AA6" w:rsidRPr="00376206">
        <w:rPr>
          <w:rFonts w:asciiTheme="minorHAnsi" w:hAnsiTheme="minorHAnsi" w:cstheme="minorHAnsi"/>
          <w:sz w:val="22"/>
          <w:szCs w:val="22"/>
          <w:lang w:val="en-IE"/>
        </w:rPr>
        <w:t>;</w:t>
      </w:r>
    </w:p>
    <w:p w14:paraId="520D59B3" w14:textId="3F61DD66" w:rsidR="007F70A4" w:rsidRPr="00376206" w:rsidRDefault="00362207" w:rsidP="005F5AC7">
      <w:pPr>
        <w:pStyle w:val="NormalWeb"/>
        <w:numPr>
          <w:ilvl w:val="0"/>
          <w:numId w:val="46"/>
        </w:numPr>
        <w:jc w:val="both"/>
        <w:rPr>
          <w:rFonts w:asciiTheme="minorHAnsi" w:hAnsiTheme="minorHAnsi" w:cstheme="minorHAnsi"/>
          <w:sz w:val="22"/>
          <w:szCs w:val="22"/>
          <w:lang w:val="en-IE"/>
        </w:rPr>
      </w:pPr>
      <w:r w:rsidRPr="00376206">
        <w:rPr>
          <w:rFonts w:asciiTheme="minorHAnsi" w:hAnsiTheme="minorHAnsi" w:cstheme="minorHAnsi"/>
          <w:sz w:val="22"/>
          <w:szCs w:val="22"/>
          <w:lang w:val="en-IE"/>
        </w:rPr>
        <w:t xml:space="preserve">the processing of your personal data for </w:t>
      </w:r>
      <w:r w:rsidR="007F70A4" w:rsidRPr="00376206">
        <w:rPr>
          <w:rFonts w:asciiTheme="minorHAnsi" w:hAnsiTheme="minorHAnsi" w:cstheme="minorHAnsi"/>
          <w:sz w:val="22"/>
          <w:szCs w:val="22"/>
          <w:lang w:val="en-IE"/>
        </w:rPr>
        <w:t>invit</w:t>
      </w:r>
      <w:r w:rsidR="00B45FD3" w:rsidRPr="00376206">
        <w:rPr>
          <w:rFonts w:asciiTheme="minorHAnsi" w:hAnsiTheme="minorHAnsi" w:cstheme="minorHAnsi"/>
          <w:sz w:val="22"/>
          <w:szCs w:val="22"/>
          <w:lang w:val="en-IE"/>
        </w:rPr>
        <w:t>ing you</w:t>
      </w:r>
      <w:r w:rsidR="007F70A4" w:rsidRPr="00376206">
        <w:rPr>
          <w:rFonts w:asciiTheme="minorHAnsi" w:hAnsiTheme="minorHAnsi" w:cstheme="minorHAnsi"/>
          <w:sz w:val="22"/>
          <w:szCs w:val="22"/>
          <w:lang w:val="en-IE"/>
        </w:rPr>
        <w:t xml:space="preserve"> to future events the </w:t>
      </w:r>
      <w:r w:rsidR="00302511" w:rsidRPr="00302511">
        <w:rPr>
          <w:rFonts w:asciiTheme="minorHAnsi" w:hAnsiTheme="minorHAnsi" w:cstheme="minorHAnsi"/>
          <w:sz w:val="22"/>
          <w:szCs w:val="22"/>
          <w:lang w:val="en-IE"/>
        </w:rPr>
        <w:t>d</w:t>
      </w:r>
      <w:r w:rsidR="007F70A4" w:rsidRPr="00302511">
        <w:rPr>
          <w:rFonts w:asciiTheme="minorHAnsi" w:eastAsia="Calibri" w:hAnsiTheme="minorHAnsi" w:cstheme="minorHAnsi"/>
          <w:sz w:val="22"/>
          <w:szCs w:val="22"/>
          <w:lang w:val="en-IE" w:eastAsia="en-US"/>
        </w:rPr>
        <w:t xml:space="preserve">ata </w:t>
      </w:r>
      <w:r w:rsidR="00302511" w:rsidRPr="00302511">
        <w:rPr>
          <w:rFonts w:asciiTheme="minorHAnsi" w:eastAsia="Calibri" w:hAnsiTheme="minorHAnsi" w:cstheme="minorHAnsi"/>
          <w:sz w:val="22"/>
          <w:szCs w:val="22"/>
          <w:lang w:val="en-IE" w:eastAsia="en-US"/>
        </w:rPr>
        <w:t>c</w:t>
      </w:r>
      <w:r w:rsidR="007F70A4" w:rsidRPr="00302511">
        <w:rPr>
          <w:rFonts w:asciiTheme="minorHAnsi" w:eastAsia="Calibri" w:hAnsiTheme="minorHAnsi" w:cstheme="minorHAnsi"/>
          <w:sz w:val="22"/>
          <w:szCs w:val="22"/>
          <w:lang w:val="en-IE" w:eastAsia="en-US"/>
        </w:rPr>
        <w:t>ontroller</w:t>
      </w:r>
      <w:r w:rsidR="007F70A4" w:rsidRPr="00302511">
        <w:rPr>
          <w:rFonts w:asciiTheme="minorHAnsi" w:eastAsia="Calibri" w:hAnsiTheme="minorHAnsi" w:cstheme="minorHAnsi"/>
          <w:i/>
          <w:sz w:val="22"/>
          <w:szCs w:val="22"/>
          <w:lang w:val="en-IE" w:eastAsia="en-US"/>
        </w:rPr>
        <w:t xml:space="preserve"> </w:t>
      </w:r>
      <w:r w:rsidR="007F70A4" w:rsidRPr="00376206">
        <w:rPr>
          <w:rFonts w:asciiTheme="minorHAnsi" w:hAnsiTheme="minorHAnsi" w:cstheme="minorHAnsi"/>
          <w:sz w:val="22"/>
          <w:szCs w:val="22"/>
          <w:lang w:val="en-IE"/>
        </w:rPr>
        <w:t>may organise</w:t>
      </w:r>
      <w:r w:rsidR="00AC7AA6" w:rsidRPr="00376206">
        <w:rPr>
          <w:rFonts w:asciiTheme="minorHAnsi" w:hAnsiTheme="minorHAnsi" w:cstheme="minorHAnsi"/>
          <w:sz w:val="22"/>
          <w:szCs w:val="22"/>
          <w:lang w:val="en-IE"/>
        </w:rPr>
        <w:t>;</w:t>
      </w:r>
    </w:p>
    <w:p w14:paraId="1D565C7F" w14:textId="39211E34" w:rsidR="007F70A4" w:rsidRPr="00376206" w:rsidRDefault="00362207" w:rsidP="005F5AC7">
      <w:pPr>
        <w:pStyle w:val="NormalWeb"/>
        <w:numPr>
          <w:ilvl w:val="0"/>
          <w:numId w:val="46"/>
        </w:numPr>
        <w:jc w:val="both"/>
        <w:rPr>
          <w:rFonts w:asciiTheme="minorHAnsi" w:hAnsiTheme="minorHAnsi" w:cstheme="minorHAnsi"/>
          <w:sz w:val="22"/>
          <w:szCs w:val="22"/>
          <w:shd w:val="clear" w:color="auto" w:fill="FFFFFF"/>
          <w:lang w:val="en-IE"/>
        </w:rPr>
      </w:pPr>
      <w:proofErr w:type="gramStart"/>
      <w:r w:rsidRPr="00376206">
        <w:rPr>
          <w:rFonts w:asciiTheme="minorHAnsi" w:hAnsiTheme="minorHAnsi" w:cstheme="minorHAnsi"/>
          <w:sz w:val="22"/>
          <w:szCs w:val="22"/>
          <w:lang w:val="en-IE"/>
        </w:rPr>
        <w:lastRenderedPageBreak/>
        <w:t>the</w:t>
      </w:r>
      <w:proofErr w:type="gramEnd"/>
      <w:r w:rsidRPr="00376206">
        <w:rPr>
          <w:rFonts w:asciiTheme="minorHAnsi" w:hAnsiTheme="minorHAnsi" w:cstheme="minorHAnsi"/>
          <w:sz w:val="22"/>
          <w:szCs w:val="22"/>
          <w:lang w:val="en-IE"/>
        </w:rPr>
        <w:t xml:space="preserve"> processing of your personal data for managing your s</w:t>
      </w:r>
      <w:r w:rsidR="007F70A4" w:rsidRPr="00376206">
        <w:rPr>
          <w:rFonts w:asciiTheme="minorHAnsi" w:hAnsiTheme="minorHAnsi" w:cstheme="minorHAnsi"/>
          <w:sz w:val="22"/>
          <w:szCs w:val="22"/>
          <w:lang w:val="en-IE"/>
        </w:rPr>
        <w:t xml:space="preserve">ubscription to a newsletter </w:t>
      </w:r>
      <w:r w:rsidRPr="00376206">
        <w:rPr>
          <w:rFonts w:asciiTheme="minorHAnsi" w:hAnsiTheme="minorHAnsi" w:cstheme="minorHAnsi"/>
          <w:sz w:val="22"/>
          <w:szCs w:val="22"/>
          <w:lang w:val="en-IE"/>
        </w:rPr>
        <w:t>of</w:t>
      </w:r>
      <w:r w:rsidR="007F70A4" w:rsidRPr="00376206">
        <w:rPr>
          <w:rFonts w:asciiTheme="minorHAnsi" w:hAnsiTheme="minorHAnsi" w:cstheme="minorHAnsi"/>
          <w:sz w:val="22"/>
          <w:szCs w:val="22"/>
          <w:lang w:val="en-IE"/>
        </w:rPr>
        <w:t xml:space="preserve"> the </w:t>
      </w:r>
      <w:r w:rsidR="00302511" w:rsidRPr="00302511">
        <w:rPr>
          <w:rFonts w:asciiTheme="minorHAnsi" w:hAnsiTheme="minorHAnsi" w:cstheme="minorHAnsi"/>
          <w:sz w:val="22"/>
          <w:szCs w:val="22"/>
          <w:lang w:val="en-IE"/>
        </w:rPr>
        <w:t>d</w:t>
      </w:r>
      <w:r w:rsidR="00302511" w:rsidRPr="00302511">
        <w:rPr>
          <w:rFonts w:asciiTheme="minorHAnsi" w:eastAsia="Calibri" w:hAnsiTheme="minorHAnsi" w:cstheme="minorHAnsi"/>
          <w:sz w:val="22"/>
          <w:szCs w:val="22"/>
          <w:lang w:val="en-IE" w:eastAsia="en-US"/>
        </w:rPr>
        <w:t>ata controller</w:t>
      </w:r>
      <w:r w:rsidR="007F70A4" w:rsidRPr="00376206">
        <w:rPr>
          <w:rFonts w:asciiTheme="minorHAnsi" w:hAnsiTheme="minorHAnsi" w:cstheme="minorHAnsi"/>
          <w:sz w:val="22"/>
          <w:szCs w:val="22"/>
          <w:shd w:val="clear" w:color="auto" w:fill="FFFFFF"/>
          <w:lang w:val="en-IE"/>
        </w:rPr>
        <w:t>.</w:t>
      </w:r>
    </w:p>
    <w:p w14:paraId="61A4CB26" w14:textId="7D50009B" w:rsidR="00AF6BD8" w:rsidRPr="00376206" w:rsidRDefault="00AF6BD8" w:rsidP="006444E8">
      <w:pPr>
        <w:rPr>
          <w:rFonts w:asciiTheme="minorHAnsi" w:hAnsiTheme="minorHAnsi" w:cstheme="minorHAnsi"/>
          <w:color w:val="3E2A5B"/>
          <w:sz w:val="22"/>
          <w:szCs w:val="22"/>
          <w:shd w:val="clear" w:color="auto" w:fill="FFFFFF"/>
          <w:lang w:val="en-IE"/>
        </w:rPr>
      </w:pPr>
      <w:r w:rsidRPr="00376206">
        <w:rPr>
          <w:rFonts w:asciiTheme="minorHAnsi" w:hAnsiTheme="minorHAnsi" w:cstheme="minorHAnsi"/>
          <w:sz w:val="22"/>
          <w:szCs w:val="22"/>
          <w:shd w:val="clear" w:color="auto" w:fill="FFFFFF"/>
          <w:lang w:val="en-IE"/>
        </w:rPr>
        <w:t>If you opt-in, you are giving us your explicit consent under Article 5</w:t>
      </w:r>
      <w:r w:rsidR="006444E8" w:rsidRPr="00376206">
        <w:rPr>
          <w:rFonts w:asciiTheme="minorHAnsi" w:hAnsiTheme="minorHAnsi" w:cstheme="minorHAnsi"/>
          <w:sz w:val="22"/>
          <w:szCs w:val="22"/>
          <w:shd w:val="clear" w:color="auto" w:fill="FFFFFF"/>
          <w:lang w:val="en-IE"/>
        </w:rPr>
        <w:t>(1)</w:t>
      </w:r>
      <w:r w:rsidRPr="00376206">
        <w:rPr>
          <w:rFonts w:asciiTheme="minorHAnsi" w:hAnsiTheme="minorHAnsi" w:cstheme="minorHAnsi"/>
          <w:sz w:val="22"/>
          <w:szCs w:val="22"/>
          <w:shd w:val="clear" w:color="auto" w:fill="FFFFFF"/>
          <w:lang w:val="en-IE"/>
        </w:rPr>
        <w:t>(d) of Regulation (E</w:t>
      </w:r>
      <w:r w:rsidR="006444E8" w:rsidRPr="00376206">
        <w:rPr>
          <w:rFonts w:asciiTheme="minorHAnsi" w:hAnsiTheme="minorHAnsi" w:cstheme="minorHAnsi"/>
          <w:sz w:val="22"/>
          <w:szCs w:val="22"/>
          <w:shd w:val="clear" w:color="auto" w:fill="FFFFFF"/>
          <w:lang w:val="en-IE"/>
        </w:rPr>
        <w:t>U</w:t>
      </w:r>
      <w:r w:rsidRPr="00376206">
        <w:rPr>
          <w:rFonts w:asciiTheme="minorHAnsi" w:hAnsiTheme="minorHAnsi" w:cstheme="minorHAnsi"/>
          <w:sz w:val="22"/>
          <w:szCs w:val="22"/>
          <w:shd w:val="clear" w:color="auto" w:fill="FFFFFF"/>
          <w:lang w:val="en-IE"/>
        </w:rPr>
        <w:t>) 2018/1725 to process your personal data for th</w:t>
      </w:r>
      <w:r w:rsidR="00EA20AC">
        <w:rPr>
          <w:rFonts w:asciiTheme="minorHAnsi" w:hAnsiTheme="minorHAnsi" w:cstheme="minorHAnsi"/>
          <w:sz w:val="22"/>
          <w:szCs w:val="22"/>
          <w:shd w:val="clear" w:color="auto" w:fill="FFFFFF"/>
          <w:lang w:val="en-IE"/>
        </w:rPr>
        <w:t>os</w:t>
      </w:r>
      <w:r w:rsidRPr="00376206">
        <w:rPr>
          <w:rFonts w:asciiTheme="minorHAnsi" w:hAnsiTheme="minorHAnsi" w:cstheme="minorHAnsi"/>
          <w:sz w:val="22"/>
          <w:szCs w:val="22"/>
          <w:shd w:val="clear" w:color="auto" w:fill="FFFFFF"/>
          <w:lang w:val="en-IE"/>
        </w:rPr>
        <w:t>e specific</w:t>
      </w:r>
      <w:r w:rsidR="00302511">
        <w:rPr>
          <w:rFonts w:asciiTheme="minorHAnsi" w:hAnsiTheme="minorHAnsi" w:cstheme="minorHAnsi"/>
          <w:sz w:val="22"/>
          <w:szCs w:val="22"/>
          <w:shd w:val="clear" w:color="auto" w:fill="FFFFFF"/>
          <w:lang w:val="en-IE"/>
        </w:rPr>
        <w:t xml:space="preserve"> </w:t>
      </w:r>
      <w:r w:rsidRPr="00376206">
        <w:rPr>
          <w:rFonts w:asciiTheme="minorHAnsi" w:hAnsiTheme="minorHAnsi" w:cstheme="minorHAnsi"/>
          <w:sz w:val="22"/>
          <w:szCs w:val="22"/>
          <w:shd w:val="clear" w:color="auto" w:fill="FFFFFF"/>
          <w:lang w:val="en-IE"/>
        </w:rPr>
        <w:t>purposes</w:t>
      </w:r>
      <w:r w:rsidRPr="00376206">
        <w:rPr>
          <w:rFonts w:asciiTheme="minorHAnsi" w:hAnsiTheme="minorHAnsi" w:cstheme="minorHAnsi"/>
          <w:color w:val="3E2A5B"/>
          <w:sz w:val="22"/>
          <w:szCs w:val="22"/>
          <w:shd w:val="clear" w:color="auto" w:fill="FFFFFF"/>
          <w:lang w:val="en-IE"/>
        </w:rPr>
        <w:t>.</w:t>
      </w:r>
      <w:r w:rsidR="00302511">
        <w:rPr>
          <w:rFonts w:asciiTheme="minorHAnsi" w:hAnsiTheme="minorHAnsi" w:cstheme="minorHAnsi"/>
          <w:color w:val="3E2A5B"/>
          <w:sz w:val="22"/>
          <w:szCs w:val="22"/>
          <w:shd w:val="clear" w:color="auto" w:fill="FFFFFF"/>
          <w:lang w:val="en-IE"/>
        </w:rPr>
        <w:t xml:space="preserve"> </w:t>
      </w:r>
      <w:r w:rsidR="00AF47A5" w:rsidRPr="00376206">
        <w:rPr>
          <w:rFonts w:asciiTheme="minorHAnsi" w:hAnsiTheme="minorHAnsi" w:cstheme="minorHAnsi"/>
          <w:sz w:val="22"/>
          <w:szCs w:val="22"/>
          <w:lang w:val="en-IE"/>
        </w:rPr>
        <w:t>You can</w:t>
      </w:r>
      <w:r w:rsidRPr="00376206">
        <w:rPr>
          <w:rFonts w:asciiTheme="minorHAnsi" w:hAnsiTheme="minorHAnsi" w:cstheme="minorHAnsi"/>
          <w:sz w:val="22"/>
          <w:szCs w:val="22"/>
          <w:lang w:val="en-IE"/>
        </w:rPr>
        <w:t xml:space="preserve"> give </w:t>
      </w:r>
      <w:r w:rsidR="00AF47A5" w:rsidRPr="00376206">
        <w:rPr>
          <w:rFonts w:asciiTheme="minorHAnsi" w:hAnsiTheme="minorHAnsi" w:cstheme="minorHAnsi"/>
          <w:sz w:val="22"/>
          <w:szCs w:val="22"/>
          <w:lang w:val="en-IE"/>
        </w:rPr>
        <w:t xml:space="preserve">your </w:t>
      </w:r>
      <w:r w:rsidRPr="00376206">
        <w:rPr>
          <w:rFonts w:asciiTheme="minorHAnsi" w:hAnsiTheme="minorHAnsi" w:cstheme="minorHAnsi"/>
          <w:sz w:val="22"/>
          <w:szCs w:val="22"/>
          <w:lang w:val="en-IE"/>
        </w:rPr>
        <w:t xml:space="preserve">consent via a clear affirmative act by ticking the </w:t>
      </w:r>
      <w:proofErr w:type="gramStart"/>
      <w:r w:rsidRPr="00376206">
        <w:rPr>
          <w:rFonts w:asciiTheme="minorHAnsi" w:hAnsiTheme="minorHAnsi" w:cstheme="minorHAnsi"/>
          <w:sz w:val="22"/>
          <w:szCs w:val="22"/>
          <w:lang w:val="en-IE"/>
        </w:rPr>
        <w:t>box</w:t>
      </w:r>
      <w:r w:rsidR="00AF47A5" w:rsidRPr="00376206">
        <w:rPr>
          <w:rFonts w:asciiTheme="minorHAnsi" w:hAnsiTheme="minorHAnsi" w:cstheme="minorHAnsi"/>
          <w:sz w:val="22"/>
          <w:szCs w:val="22"/>
          <w:lang w:val="en-IE"/>
        </w:rPr>
        <w:t>(</w:t>
      </w:r>
      <w:proofErr w:type="gramEnd"/>
      <w:r w:rsidR="00AF47A5" w:rsidRPr="00376206">
        <w:rPr>
          <w:rFonts w:asciiTheme="minorHAnsi" w:hAnsiTheme="minorHAnsi" w:cstheme="minorHAnsi"/>
          <w:sz w:val="22"/>
          <w:szCs w:val="22"/>
          <w:lang w:val="en-IE"/>
        </w:rPr>
        <w:t>es)</w:t>
      </w:r>
      <w:r w:rsidRPr="00376206">
        <w:rPr>
          <w:rFonts w:asciiTheme="minorHAnsi" w:hAnsiTheme="minorHAnsi" w:cstheme="minorHAnsi"/>
          <w:sz w:val="22"/>
          <w:szCs w:val="22"/>
          <w:lang w:val="en-IE"/>
        </w:rPr>
        <w:t xml:space="preserve"> on the online registration form</w:t>
      </w:r>
      <w:r w:rsidRPr="00376206">
        <w:rPr>
          <w:rFonts w:asciiTheme="minorHAnsi" w:hAnsiTheme="minorHAnsi" w:cstheme="minorHAnsi"/>
          <w:color w:val="3E2A5B"/>
          <w:sz w:val="22"/>
          <w:szCs w:val="22"/>
          <w:shd w:val="clear" w:color="auto" w:fill="FFFFFF"/>
          <w:lang w:val="en-IE"/>
        </w:rPr>
        <w:t>.</w:t>
      </w:r>
    </w:p>
    <w:p w14:paraId="42193470" w14:textId="4D07DD37" w:rsidR="00362207" w:rsidRPr="00376206" w:rsidRDefault="006444E8" w:rsidP="006444E8">
      <w:pPr>
        <w:rPr>
          <w:rFonts w:asciiTheme="minorHAnsi" w:hAnsiTheme="minorHAnsi" w:cstheme="minorHAnsi"/>
          <w:sz w:val="22"/>
          <w:szCs w:val="22"/>
          <w:lang w:val="en-IE"/>
        </w:rPr>
      </w:pPr>
      <w:r w:rsidRPr="00376206">
        <w:rPr>
          <w:rFonts w:asciiTheme="minorHAnsi" w:hAnsiTheme="minorHAnsi" w:cstheme="minorHAnsi"/>
          <w:sz w:val="22"/>
          <w:szCs w:val="22"/>
          <w:shd w:val="clear" w:color="auto" w:fill="FFFFFF"/>
          <w:lang w:val="en-IE"/>
        </w:rPr>
        <w:t xml:space="preserve">Your </w:t>
      </w:r>
      <w:r w:rsidR="00AF6BD8" w:rsidRPr="00376206">
        <w:rPr>
          <w:rFonts w:asciiTheme="minorHAnsi" w:hAnsiTheme="minorHAnsi" w:cstheme="minorHAnsi"/>
          <w:sz w:val="22"/>
          <w:szCs w:val="22"/>
          <w:shd w:val="clear" w:color="auto" w:fill="FFFFFF"/>
          <w:lang w:val="en-IE"/>
        </w:rPr>
        <w:t xml:space="preserve">consent for these services </w:t>
      </w:r>
      <w:proofErr w:type="gramStart"/>
      <w:r w:rsidR="00AF6BD8" w:rsidRPr="00376206">
        <w:rPr>
          <w:rFonts w:asciiTheme="minorHAnsi" w:hAnsiTheme="minorHAnsi" w:cstheme="minorHAnsi"/>
          <w:sz w:val="22"/>
          <w:szCs w:val="22"/>
          <w:shd w:val="clear" w:color="auto" w:fill="FFFFFF"/>
          <w:lang w:val="en-IE"/>
        </w:rPr>
        <w:t>can be withdrawn</w:t>
      </w:r>
      <w:proofErr w:type="gramEnd"/>
      <w:r w:rsidR="00AF6BD8" w:rsidRPr="00376206">
        <w:rPr>
          <w:rFonts w:asciiTheme="minorHAnsi" w:hAnsiTheme="minorHAnsi" w:cstheme="minorHAnsi"/>
          <w:sz w:val="22"/>
          <w:szCs w:val="22"/>
          <w:shd w:val="clear" w:color="auto" w:fill="FFFFFF"/>
          <w:lang w:val="en-IE"/>
        </w:rPr>
        <w:t xml:space="preserve"> at </w:t>
      </w:r>
      <w:r w:rsidR="00AF6BD8" w:rsidRPr="00902ED2">
        <w:rPr>
          <w:rFonts w:asciiTheme="minorHAnsi" w:hAnsiTheme="minorHAnsi" w:cstheme="minorHAnsi"/>
          <w:sz w:val="22"/>
          <w:szCs w:val="22"/>
          <w:shd w:val="clear" w:color="auto" w:fill="FFFFFF"/>
          <w:lang w:val="en-IE"/>
        </w:rPr>
        <w:t>any time</w:t>
      </w:r>
      <w:r w:rsidR="00902ED2" w:rsidRPr="00902ED2">
        <w:rPr>
          <w:rFonts w:asciiTheme="minorHAnsi" w:hAnsiTheme="minorHAnsi" w:cstheme="minorHAnsi"/>
          <w:sz w:val="22"/>
          <w:szCs w:val="22"/>
          <w:shd w:val="clear" w:color="auto" w:fill="FFFFFF"/>
          <w:lang w:val="en-IE"/>
        </w:rPr>
        <w:t xml:space="preserve"> </w:t>
      </w:r>
      <w:r w:rsidR="00902ED2" w:rsidRPr="00902ED2">
        <w:rPr>
          <w:rFonts w:asciiTheme="minorHAnsi" w:hAnsiTheme="minorHAnsi" w:cstheme="minorHAnsi"/>
          <w:color w:val="FF0000"/>
          <w:sz w:val="22"/>
          <w:szCs w:val="22"/>
          <w:highlight w:val="yellow"/>
          <w:shd w:val="clear" w:color="auto" w:fill="FFFFFF"/>
          <w:lang w:val="en-IE"/>
        </w:rPr>
        <w:t>[delete if not applicable]</w:t>
      </w:r>
      <w:r w:rsidR="00362207" w:rsidRPr="00902ED2">
        <w:rPr>
          <w:rFonts w:asciiTheme="minorHAnsi" w:hAnsiTheme="minorHAnsi" w:cstheme="minorHAnsi"/>
          <w:color w:val="FF0000"/>
          <w:sz w:val="22"/>
          <w:szCs w:val="22"/>
          <w:lang w:val="en-IE"/>
        </w:rPr>
        <w:t>:</w:t>
      </w:r>
    </w:p>
    <w:p w14:paraId="134F1E9D" w14:textId="70F2CFAF" w:rsidR="00362207" w:rsidRPr="00376206" w:rsidRDefault="00362207" w:rsidP="00362207">
      <w:pPr>
        <w:pStyle w:val="ListParagraph"/>
        <w:numPr>
          <w:ilvl w:val="0"/>
          <w:numId w:val="21"/>
        </w:numPr>
        <w:rPr>
          <w:rFonts w:asciiTheme="minorHAnsi" w:hAnsiTheme="minorHAnsi" w:cstheme="minorHAnsi"/>
          <w:i/>
          <w:color w:val="FF0000"/>
          <w:sz w:val="22"/>
          <w:szCs w:val="22"/>
          <w:lang w:val="en-IE"/>
        </w:rPr>
      </w:pPr>
      <w:r w:rsidRPr="00376206">
        <w:rPr>
          <w:rFonts w:asciiTheme="minorHAnsi" w:hAnsiTheme="minorHAnsi" w:cstheme="minorHAnsi"/>
          <w:sz w:val="22"/>
          <w:szCs w:val="22"/>
          <w:lang w:val="en-IE"/>
        </w:rPr>
        <w:t xml:space="preserve">for unsubscribing from the newsletter, please </w:t>
      </w:r>
      <w:r w:rsidRPr="00376206">
        <w:rPr>
          <w:rFonts w:asciiTheme="minorHAnsi" w:hAnsiTheme="minorHAnsi" w:cstheme="minorHAnsi"/>
          <w:i/>
          <w:color w:val="FF0000"/>
          <w:sz w:val="22"/>
          <w:szCs w:val="22"/>
          <w:lang w:val="en-IE"/>
        </w:rPr>
        <w:t xml:space="preserve">[click on the unsubscribe button </w:t>
      </w:r>
      <w:r w:rsidRPr="00074C18">
        <w:rPr>
          <w:rFonts w:asciiTheme="minorHAnsi" w:hAnsiTheme="minorHAnsi" w:cstheme="minorHAnsi"/>
          <w:i/>
          <w:color w:val="FF0000"/>
          <w:sz w:val="22"/>
          <w:szCs w:val="22"/>
          <w:highlight w:val="yellow"/>
          <w:lang w:val="en-IE"/>
        </w:rPr>
        <w:t>[</w:t>
      </w:r>
      <w:r w:rsidR="00074C18" w:rsidRPr="00074C18">
        <w:rPr>
          <w:rFonts w:asciiTheme="minorHAnsi" w:hAnsiTheme="minorHAnsi" w:cstheme="minorHAnsi"/>
          <w:i/>
          <w:color w:val="FF0000"/>
          <w:sz w:val="22"/>
          <w:szCs w:val="22"/>
          <w:highlight w:val="yellow"/>
          <w:lang w:val="en-IE"/>
        </w:rPr>
        <w:t xml:space="preserve">the data controller should </w:t>
      </w:r>
      <w:r w:rsidRPr="00074C18">
        <w:rPr>
          <w:rFonts w:asciiTheme="minorHAnsi" w:hAnsiTheme="minorHAnsi" w:cstheme="minorHAnsi"/>
          <w:i/>
          <w:color w:val="FF0000"/>
          <w:sz w:val="22"/>
          <w:szCs w:val="22"/>
          <w:highlight w:val="yellow"/>
          <w:lang w:val="en-IE"/>
        </w:rPr>
        <w:t>indicate where]</w:t>
      </w:r>
      <w:r w:rsidRPr="00376206">
        <w:rPr>
          <w:rFonts w:asciiTheme="minorHAnsi" w:hAnsiTheme="minorHAnsi" w:cstheme="minorHAnsi"/>
          <w:i/>
          <w:color w:val="FF0000"/>
          <w:sz w:val="22"/>
          <w:szCs w:val="22"/>
          <w:lang w:val="en-IE"/>
        </w:rPr>
        <w:t xml:space="preserve"> OR send an email to </w:t>
      </w:r>
      <w:r w:rsidRPr="00074C18">
        <w:rPr>
          <w:rFonts w:asciiTheme="minorHAnsi" w:hAnsiTheme="minorHAnsi" w:cstheme="minorHAnsi"/>
          <w:i/>
          <w:color w:val="FF0000"/>
          <w:sz w:val="22"/>
          <w:szCs w:val="22"/>
          <w:highlight w:val="yellow"/>
          <w:lang w:val="en-IE"/>
        </w:rPr>
        <w:t>[</w:t>
      </w:r>
      <w:r w:rsidR="00074C18" w:rsidRPr="00074C18">
        <w:rPr>
          <w:rFonts w:asciiTheme="minorHAnsi" w:hAnsiTheme="minorHAnsi" w:cstheme="minorHAnsi"/>
          <w:i/>
          <w:color w:val="FF0000"/>
          <w:sz w:val="22"/>
          <w:szCs w:val="22"/>
          <w:highlight w:val="yellow"/>
          <w:lang w:val="en-IE"/>
        </w:rPr>
        <w:t xml:space="preserve">the data controller should </w:t>
      </w:r>
      <w:r w:rsidRPr="00074C18">
        <w:rPr>
          <w:rFonts w:asciiTheme="minorHAnsi" w:hAnsiTheme="minorHAnsi" w:cstheme="minorHAnsi"/>
          <w:i/>
          <w:color w:val="FF0000"/>
          <w:sz w:val="22"/>
          <w:szCs w:val="22"/>
          <w:highlight w:val="yellow"/>
          <w:lang w:val="en-IE"/>
        </w:rPr>
        <w:t>indicate the relevant functional mailbox]</w:t>
      </w:r>
      <w:r w:rsidRPr="00376206">
        <w:rPr>
          <w:rFonts w:asciiTheme="minorHAnsi" w:hAnsiTheme="minorHAnsi" w:cstheme="minorHAnsi"/>
          <w:i/>
          <w:color w:val="FF0000"/>
          <w:sz w:val="22"/>
          <w:szCs w:val="22"/>
          <w:lang w:val="en-IE"/>
        </w:rPr>
        <w:t>];</w:t>
      </w:r>
    </w:p>
    <w:p w14:paraId="0A125909" w14:textId="74DBBC27" w:rsidR="00AF6BD8" w:rsidRPr="00376206" w:rsidRDefault="00362207" w:rsidP="00CF1AAE">
      <w:pPr>
        <w:pStyle w:val="ListParagraph"/>
        <w:numPr>
          <w:ilvl w:val="0"/>
          <w:numId w:val="21"/>
        </w:numPr>
        <w:rPr>
          <w:rFonts w:asciiTheme="minorHAnsi" w:hAnsiTheme="minorHAnsi" w:cstheme="minorHAnsi"/>
          <w:i/>
          <w:color w:val="FF0000"/>
          <w:sz w:val="22"/>
          <w:szCs w:val="22"/>
          <w:lang w:val="en-IE"/>
        </w:rPr>
      </w:pPr>
      <w:r w:rsidRPr="00376206">
        <w:rPr>
          <w:rFonts w:asciiTheme="minorHAnsi" w:hAnsiTheme="minorHAnsi" w:cstheme="minorHAnsi"/>
          <w:sz w:val="22"/>
          <w:szCs w:val="22"/>
          <w:lang w:val="en-IE"/>
        </w:rPr>
        <w:t>for withdrawing consent that you have provided in order to benefit from other services, please contact the controller of the meeting/event at</w:t>
      </w:r>
      <w:r w:rsidRPr="00376206">
        <w:rPr>
          <w:rFonts w:asciiTheme="minorHAnsi" w:hAnsiTheme="minorHAnsi" w:cstheme="minorHAnsi"/>
          <w:i/>
          <w:sz w:val="22"/>
          <w:szCs w:val="22"/>
          <w:lang w:val="en-IE"/>
        </w:rPr>
        <w:t xml:space="preserve"> </w:t>
      </w:r>
      <w:r w:rsidRPr="00074C18">
        <w:rPr>
          <w:rFonts w:asciiTheme="minorHAnsi" w:hAnsiTheme="minorHAnsi" w:cstheme="minorHAnsi"/>
          <w:i/>
          <w:color w:val="FF0000"/>
          <w:sz w:val="22"/>
          <w:szCs w:val="22"/>
          <w:highlight w:val="yellow"/>
          <w:lang w:val="en-IE"/>
        </w:rPr>
        <w:t>[</w:t>
      </w:r>
      <w:r w:rsidR="00074C18" w:rsidRPr="00074C18">
        <w:rPr>
          <w:rFonts w:asciiTheme="minorHAnsi" w:hAnsiTheme="minorHAnsi" w:cstheme="minorHAnsi"/>
          <w:i/>
          <w:color w:val="FF0000"/>
          <w:sz w:val="22"/>
          <w:szCs w:val="22"/>
          <w:highlight w:val="yellow"/>
          <w:lang w:val="en-IE"/>
        </w:rPr>
        <w:t xml:space="preserve">the data controller should </w:t>
      </w:r>
      <w:r w:rsidRPr="00074C18">
        <w:rPr>
          <w:rFonts w:asciiTheme="minorHAnsi" w:hAnsiTheme="minorHAnsi" w:cstheme="minorHAnsi"/>
          <w:i/>
          <w:color w:val="FF0000"/>
          <w:sz w:val="22"/>
          <w:szCs w:val="22"/>
          <w:highlight w:val="yellow"/>
          <w:lang w:val="en-IE"/>
        </w:rPr>
        <w:t>indicate the relevant contact point]</w:t>
      </w:r>
      <w:r w:rsidR="00AF6BD8" w:rsidRPr="00376206">
        <w:rPr>
          <w:rFonts w:asciiTheme="minorHAnsi" w:hAnsiTheme="minorHAnsi" w:cstheme="minorHAnsi"/>
          <w:sz w:val="22"/>
          <w:szCs w:val="22"/>
          <w:lang w:val="en-IE"/>
        </w:rPr>
        <w:t>.</w:t>
      </w:r>
    </w:p>
    <w:p w14:paraId="2301CDB1" w14:textId="781C4386" w:rsidR="006E3523" w:rsidRPr="00376206" w:rsidRDefault="006E3523" w:rsidP="006E352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sz w:val="22"/>
          <w:szCs w:val="22"/>
          <w:u w:val="single"/>
          <w:lang w:val="en-IE"/>
        </w:rPr>
      </w:pPr>
      <w:r w:rsidRPr="00376206">
        <w:rPr>
          <w:rFonts w:asciiTheme="minorHAnsi" w:hAnsiTheme="minorHAnsi" w:cstheme="minorHAnsi"/>
          <w:b/>
          <w:sz w:val="22"/>
          <w:szCs w:val="22"/>
          <w:u w:val="single"/>
          <w:lang w:val="en-IE"/>
        </w:rPr>
        <w:t>4.</w:t>
      </w:r>
      <w:r w:rsidRPr="00376206">
        <w:rPr>
          <w:rFonts w:asciiTheme="minorHAnsi" w:hAnsiTheme="minorHAnsi" w:cstheme="minorHAnsi"/>
          <w:b/>
          <w:sz w:val="22"/>
          <w:szCs w:val="22"/>
          <w:u w:val="single"/>
          <w:lang w:val="en-IE"/>
        </w:rPr>
        <w:tab/>
        <w:t>Which personal data do we collect and further process?</w:t>
      </w:r>
    </w:p>
    <w:p w14:paraId="173CC68F" w14:textId="6CA23562" w:rsidR="006E3523" w:rsidRPr="00376206" w:rsidRDefault="00362207" w:rsidP="006E3523">
      <w:pPr>
        <w:pStyle w:val="NormalWeb"/>
        <w:jc w:val="both"/>
        <w:rPr>
          <w:rFonts w:asciiTheme="minorHAnsi" w:hAnsiTheme="minorHAnsi" w:cstheme="minorHAnsi"/>
          <w:i/>
          <w:color w:val="FF0000"/>
          <w:sz w:val="22"/>
          <w:szCs w:val="22"/>
          <w:lang w:val="en-IE"/>
        </w:rPr>
      </w:pPr>
      <w:r w:rsidRPr="00074C18">
        <w:rPr>
          <w:rFonts w:asciiTheme="minorHAnsi" w:hAnsiTheme="minorHAnsi" w:cstheme="minorHAnsi"/>
          <w:i/>
          <w:color w:val="FF0000"/>
          <w:sz w:val="22"/>
          <w:szCs w:val="22"/>
          <w:highlight w:val="yellow"/>
          <w:lang w:val="en-IE"/>
        </w:rPr>
        <w:t>[</w:t>
      </w:r>
      <w:r w:rsidR="006E3523" w:rsidRPr="00074C18">
        <w:rPr>
          <w:rFonts w:asciiTheme="minorHAnsi" w:hAnsiTheme="minorHAnsi" w:cstheme="minorHAnsi"/>
          <w:i/>
          <w:color w:val="FF0000"/>
          <w:sz w:val="22"/>
          <w:szCs w:val="22"/>
          <w:highlight w:val="yellow"/>
          <w:lang w:val="en-IE"/>
        </w:rPr>
        <w:t xml:space="preserve">The information in the first bullet </w:t>
      </w:r>
      <w:r w:rsidR="00302511" w:rsidRPr="00074C18">
        <w:rPr>
          <w:rFonts w:asciiTheme="minorHAnsi" w:hAnsiTheme="minorHAnsi" w:cstheme="minorHAnsi"/>
          <w:i/>
          <w:color w:val="FF0000"/>
          <w:sz w:val="22"/>
          <w:szCs w:val="22"/>
          <w:highlight w:val="yellow"/>
          <w:lang w:val="en-IE"/>
        </w:rPr>
        <w:t xml:space="preserve">point </w:t>
      </w:r>
      <w:r w:rsidR="006E3523" w:rsidRPr="00074C18">
        <w:rPr>
          <w:rFonts w:asciiTheme="minorHAnsi" w:hAnsiTheme="minorHAnsi" w:cstheme="minorHAnsi"/>
          <w:i/>
          <w:color w:val="FF0000"/>
          <w:sz w:val="22"/>
          <w:szCs w:val="22"/>
          <w:highlight w:val="yellow"/>
          <w:lang w:val="en-IE"/>
        </w:rPr>
        <w:t>is standard information that is usually collected</w:t>
      </w:r>
      <w:r w:rsidR="00074C18" w:rsidRPr="00074C18">
        <w:rPr>
          <w:rFonts w:asciiTheme="minorHAnsi" w:hAnsiTheme="minorHAnsi" w:cstheme="minorHAnsi"/>
          <w:i/>
          <w:color w:val="FF0000"/>
          <w:sz w:val="22"/>
          <w:szCs w:val="22"/>
          <w:highlight w:val="yellow"/>
          <w:lang w:val="en-IE"/>
        </w:rPr>
        <w:t>.</w:t>
      </w:r>
      <w:r w:rsidR="006E3523" w:rsidRPr="00074C18">
        <w:rPr>
          <w:rFonts w:asciiTheme="minorHAnsi" w:hAnsiTheme="minorHAnsi" w:cstheme="minorHAnsi"/>
          <w:i/>
          <w:color w:val="FF0000"/>
          <w:sz w:val="22"/>
          <w:szCs w:val="22"/>
          <w:highlight w:val="yellow"/>
          <w:lang w:val="en-IE"/>
        </w:rPr>
        <w:t xml:space="preserve"> </w:t>
      </w:r>
      <w:r w:rsidR="00074C18" w:rsidRPr="00074C18">
        <w:rPr>
          <w:rFonts w:asciiTheme="minorHAnsi" w:hAnsiTheme="minorHAnsi" w:cstheme="minorHAnsi"/>
          <w:i/>
          <w:color w:val="FF0000"/>
          <w:sz w:val="22"/>
          <w:szCs w:val="22"/>
          <w:highlight w:val="yellow"/>
          <w:lang w:val="en-IE"/>
        </w:rPr>
        <w:t>H</w:t>
      </w:r>
      <w:r w:rsidR="006E3523" w:rsidRPr="00074C18">
        <w:rPr>
          <w:rFonts w:asciiTheme="minorHAnsi" w:hAnsiTheme="minorHAnsi" w:cstheme="minorHAnsi"/>
          <w:i/>
          <w:color w:val="FF0000"/>
          <w:sz w:val="22"/>
          <w:szCs w:val="22"/>
          <w:highlight w:val="yellow"/>
          <w:lang w:val="en-IE"/>
        </w:rPr>
        <w:t>owever</w:t>
      </w:r>
      <w:r w:rsidR="00C2059D" w:rsidRPr="00074C18">
        <w:rPr>
          <w:rFonts w:asciiTheme="minorHAnsi" w:hAnsiTheme="minorHAnsi" w:cstheme="minorHAnsi"/>
          <w:i/>
          <w:color w:val="FF0000"/>
          <w:sz w:val="22"/>
          <w:szCs w:val="22"/>
          <w:highlight w:val="yellow"/>
          <w:lang w:val="en-IE"/>
        </w:rPr>
        <w:t>,</w:t>
      </w:r>
      <w:r w:rsidR="006E3523" w:rsidRPr="00074C18">
        <w:rPr>
          <w:rFonts w:asciiTheme="minorHAnsi" w:hAnsiTheme="minorHAnsi" w:cstheme="minorHAnsi"/>
          <w:i/>
          <w:color w:val="FF0000"/>
          <w:sz w:val="22"/>
          <w:szCs w:val="22"/>
          <w:highlight w:val="yellow"/>
          <w:lang w:val="en-IE"/>
        </w:rPr>
        <w:t xml:space="preserve"> </w:t>
      </w:r>
      <w:r w:rsidR="00074C18" w:rsidRPr="00074C18">
        <w:rPr>
          <w:rFonts w:asciiTheme="minorHAnsi" w:hAnsiTheme="minorHAnsi" w:cstheme="minorHAnsi"/>
          <w:i/>
          <w:color w:val="FF0000"/>
          <w:sz w:val="22"/>
          <w:szCs w:val="22"/>
          <w:highlight w:val="yellow"/>
          <w:lang w:val="en-IE"/>
        </w:rPr>
        <w:t xml:space="preserve">the controller should </w:t>
      </w:r>
      <w:r w:rsidR="0034716E">
        <w:rPr>
          <w:rFonts w:asciiTheme="minorHAnsi" w:hAnsiTheme="minorHAnsi" w:cstheme="minorHAnsi"/>
          <w:i/>
          <w:color w:val="FF0000"/>
          <w:sz w:val="22"/>
          <w:szCs w:val="22"/>
          <w:highlight w:val="yellow"/>
          <w:lang w:val="en-IE"/>
        </w:rPr>
        <w:t xml:space="preserve">adapt it and </w:t>
      </w:r>
      <w:r w:rsidR="00074C18" w:rsidRPr="00074C18">
        <w:rPr>
          <w:rFonts w:asciiTheme="minorHAnsi" w:hAnsiTheme="minorHAnsi" w:cstheme="minorHAnsi"/>
          <w:i/>
          <w:color w:val="FF0000"/>
          <w:sz w:val="22"/>
          <w:szCs w:val="22"/>
          <w:highlight w:val="yellow"/>
          <w:lang w:val="en-IE"/>
        </w:rPr>
        <w:t>indicate only relevant categories</w:t>
      </w:r>
      <w:r w:rsidR="006E3523" w:rsidRPr="00074C18">
        <w:rPr>
          <w:rFonts w:asciiTheme="minorHAnsi" w:hAnsiTheme="minorHAnsi" w:cstheme="minorHAnsi"/>
          <w:i/>
          <w:color w:val="FF0000"/>
          <w:sz w:val="22"/>
          <w:szCs w:val="22"/>
          <w:highlight w:val="yellow"/>
          <w:lang w:val="en-IE"/>
        </w:rPr>
        <w:t xml:space="preserve">. </w:t>
      </w:r>
      <w:r w:rsidR="00902ED2">
        <w:rPr>
          <w:rFonts w:asciiTheme="minorHAnsi" w:hAnsiTheme="minorHAnsi" w:cstheme="minorHAnsi"/>
          <w:i/>
          <w:color w:val="FF0000"/>
          <w:sz w:val="22"/>
          <w:szCs w:val="22"/>
          <w:highlight w:val="yellow"/>
          <w:lang w:val="en-IE"/>
        </w:rPr>
        <w:t xml:space="preserve">Reminder: only collect necessary data (‘data minimisation principle’)! </w:t>
      </w:r>
      <w:r w:rsidR="006E3523" w:rsidRPr="00074C18">
        <w:rPr>
          <w:rFonts w:asciiTheme="minorHAnsi" w:hAnsiTheme="minorHAnsi" w:cstheme="minorHAnsi"/>
          <w:i/>
          <w:color w:val="FF0000"/>
          <w:sz w:val="22"/>
          <w:szCs w:val="22"/>
          <w:highlight w:val="yellow"/>
          <w:lang w:val="en-IE"/>
        </w:rPr>
        <w:t xml:space="preserve">The other bullets suggested </w:t>
      </w:r>
      <w:proofErr w:type="gramStart"/>
      <w:r w:rsidR="006E3523" w:rsidRPr="00074C18">
        <w:rPr>
          <w:rFonts w:asciiTheme="minorHAnsi" w:hAnsiTheme="minorHAnsi" w:cstheme="minorHAnsi"/>
          <w:i/>
          <w:color w:val="FF0000"/>
          <w:sz w:val="22"/>
          <w:szCs w:val="22"/>
          <w:highlight w:val="yellow"/>
          <w:lang w:val="en-IE"/>
        </w:rPr>
        <w:t xml:space="preserve">can be added </w:t>
      </w:r>
      <w:r w:rsidR="00902ED2">
        <w:rPr>
          <w:rFonts w:asciiTheme="minorHAnsi" w:hAnsiTheme="minorHAnsi" w:cstheme="minorHAnsi"/>
          <w:i/>
          <w:color w:val="FF0000"/>
          <w:sz w:val="22"/>
          <w:szCs w:val="22"/>
          <w:highlight w:val="yellow"/>
          <w:lang w:val="en-IE"/>
        </w:rPr>
        <w:t xml:space="preserve">and completed </w:t>
      </w:r>
      <w:r w:rsidR="006E3523" w:rsidRPr="00074C18">
        <w:rPr>
          <w:rFonts w:asciiTheme="minorHAnsi" w:hAnsiTheme="minorHAnsi" w:cstheme="minorHAnsi"/>
          <w:i/>
          <w:color w:val="FF0000"/>
          <w:sz w:val="22"/>
          <w:szCs w:val="22"/>
          <w:highlight w:val="yellow"/>
          <w:lang w:val="en-IE"/>
        </w:rPr>
        <w:t>if necessary</w:t>
      </w:r>
      <w:proofErr w:type="gramEnd"/>
      <w:r w:rsidR="006E3523" w:rsidRPr="00074C18">
        <w:rPr>
          <w:rFonts w:asciiTheme="minorHAnsi" w:hAnsiTheme="minorHAnsi" w:cstheme="minorHAnsi"/>
          <w:i/>
          <w:color w:val="FF0000"/>
          <w:sz w:val="22"/>
          <w:szCs w:val="22"/>
          <w:highlight w:val="yellow"/>
          <w:lang w:val="en-IE"/>
        </w:rPr>
        <w:t>.</w:t>
      </w:r>
      <w:r w:rsidRPr="00074C18">
        <w:rPr>
          <w:rFonts w:asciiTheme="minorHAnsi" w:hAnsiTheme="minorHAnsi" w:cstheme="minorHAnsi"/>
          <w:i/>
          <w:color w:val="FF0000"/>
          <w:sz w:val="22"/>
          <w:szCs w:val="22"/>
          <w:highlight w:val="yellow"/>
          <w:lang w:val="en-IE"/>
        </w:rPr>
        <w:t>]</w:t>
      </w:r>
    </w:p>
    <w:p w14:paraId="119A2BD3" w14:textId="77777777" w:rsidR="006E3523" w:rsidRPr="00376206" w:rsidRDefault="006E3523" w:rsidP="006E3523">
      <w:pPr>
        <w:pStyle w:val="NormalWeb"/>
        <w:jc w:val="both"/>
        <w:rPr>
          <w:rFonts w:asciiTheme="minorHAnsi" w:hAnsiTheme="minorHAnsi" w:cstheme="minorHAnsi"/>
          <w:sz w:val="22"/>
          <w:szCs w:val="22"/>
          <w:lang w:val="en-IE"/>
        </w:rPr>
      </w:pPr>
      <w:r w:rsidRPr="00376206">
        <w:rPr>
          <w:rFonts w:asciiTheme="minorHAnsi" w:hAnsiTheme="minorHAnsi" w:cstheme="minorHAnsi"/>
          <w:sz w:val="22"/>
          <w:szCs w:val="22"/>
          <w:lang w:val="en-IE"/>
        </w:rPr>
        <w:t xml:space="preserve">The following personal data </w:t>
      </w:r>
      <w:proofErr w:type="gramStart"/>
      <w:r w:rsidRPr="00376206">
        <w:rPr>
          <w:rFonts w:asciiTheme="minorHAnsi" w:hAnsiTheme="minorHAnsi" w:cstheme="minorHAnsi"/>
          <w:sz w:val="22"/>
          <w:szCs w:val="22"/>
          <w:lang w:val="en-IE"/>
        </w:rPr>
        <w:t>will be processed</w:t>
      </w:r>
      <w:proofErr w:type="gramEnd"/>
      <w:r w:rsidRPr="00376206">
        <w:rPr>
          <w:rFonts w:asciiTheme="minorHAnsi" w:hAnsiTheme="minorHAnsi" w:cstheme="minorHAnsi"/>
          <w:sz w:val="22"/>
          <w:szCs w:val="22"/>
          <w:lang w:val="en-IE"/>
        </w:rPr>
        <w:t>:</w:t>
      </w:r>
    </w:p>
    <w:p w14:paraId="22BB8006" w14:textId="1F30E59A" w:rsidR="00EA20AC" w:rsidRDefault="006E3523" w:rsidP="001426DE">
      <w:pPr>
        <w:pStyle w:val="NormalWeb"/>
        <w:numPr>
          <w:ilvl w:val="0"/>
          <w:numId w:val="32"/>
        </w:numPr>
        <w:jc w:val="both"/>
        <w:rPr>
          <w:rFonts w:asciiTheme="minorHAnsi" w:hAnsiTheme="minorHAnsi" w:cstheme="minorHAnsi"/>
          <w:sz w:val="22"/>
          <w:szCs w:val="22"/>
          <w:lang w:val="en-IE"/>
        </w:rPr>
      </w:pPr>
      <w:r w:rsidRPr="00376206">
        <w:rPr>
          <w:rFonts w:asciiTheme="minorHAnsi" w:hAnsiTheme="minorHAnsi" w:cstheme="minorHAnsi"/>
          <w:sz w:val="22"/>
          <w:szCs w:val="22"/>
          <w:lang w:val="en-IE"/>
        </w:rPr>
        <w:t>contact details (</w:t>
      </w:r>
      <w:r w:rsidR="001426DE" w:rsidRPr="00376206">
        <w:rPr>
          <w:rFonts w:asciiTheme="minorHAnsi" w:hAnsiTheme="minorHAnsi" w:cstheme="minorHAnsi"/>
          <w:sz w:val="22"/>
          <w:szCs w:val="22"/>
          <w:lang w:val="en-IE"/>
        </w:rPr>
        <w:t>function/</w:t>
      </w:r>
      <w:r w:rsidRPr="00376206">
        <w:rPr>
          <w:rFonts w:asciiTheme="minorHAnsi" w:hAnsiTheme="minorHAnsi" w:cstheme="minorHAnsi"/>
          <w:sz w:val="22"/>
          <w:szCs w:val="22"/>
          <w:lang w:val="en-IE"/>
        </w:rPr>
        <w:t xml:space="preserve">title, first name, last name, </w:t>
      </w:r>
      <w:r w:rsidR="001426DE" w:rsidRPr="00376206">
        <w:rPr>
          <w:rFonts w:asciiTheme="minorHAnsi" w:hAnsiTheme="minorHAnsi" w:cstheme="minorHAnsi"/>
          <w:sz w:val="22"/>
          <w:szCs w:val="22"/>
          <w:lang w:val="en-IE"/>
        </w:rPr>
        <w:t xml:space="preserve">name of organisation, </w:t>
      </w:r>
      <w:r w:rsidRPr="00376206">
        <w:rPr>
          <w:rFonts w:asciiTheme="minorHAnsi" w:hAnsiTheme="minorHAnsi" w:cstheme="minorHAnsi"/>
          <w:sz w:val="22"/>
          <w:szCs w:val="22"/>
          <w:lang w:val="en-IE"/>
        </w:rPr>
        <w:t>city, country, e-mail</w:t>
      </w:r>
      <w:r w:rsidR="001426DE" w:rsidRPr="00376206">
        <w:rPr>
          <w:rFonts w:asciiTheme="minorHAnsi" w:hAnsiTheme="minorHAnsi" w:cstheme="minorHAnsi"/>
          <w:sz w:val="22"/>
          <w:szCs w:val="22"/>
          <w:lang w:val="en-IE"/>
        </w:rPr>
        <w:t xml:space="preserve"> address</w:t>
      </w:r>
      <w:r w:rsidRPr="00376206">
        <w:rPr>
          <w:rFonts w:asciiTheme="minorHAnsi" w:hAnsiTheme="minorHAnsi" w:cstheme="minorHAnsi"/>
          <w:sz w:val="22"/>
          <w:szCs w:val="22"/>
          <w:lang w:val="en-IE"/>
        </w:rPr>
        <w:t xml:space="preserve">, </w:t>
      </w:r>
      <w:r w:rsidR="001426DE" w:rsidRPr="00376206">
        <w:rPr>
          <w:rFonts w:asciiTheme="minorHAnsi" w:hAnsiTheme="minorHAnsi" w:cstheme="minorHAnsi"/>
          <w:sz w:val="22"/>
          <w:szCs w:val="22"/>
          <w:lang w:val="en-IE"/>
        </w:rPr>
        <w:t>tele</w:t>
      </w:r>
      <w:r w:rsidRPr="00376206">
        <w:rPr>
          <w:rFonts w:asciiTheme="minorHAnsi" w:hAnsiTheme="minorHAnsi" w:cstheme="minorHAnsi"/>
          <w:sz w:val="22"/>
          <w:szCs w:val="22"/>
          <w:lang w:val="en-IE"/>
        </w:rPr>
        <w:t>phone number</w:t>
      </w:r>
      <w:r w:rsidR="00EA20AC" w:rsidRPr="00376206">
        <w:rPr>
          <w:rFonts w:asciiTheme="minorHAnsi" w:hAnsiTheme="minorHAnsi" w:cstheme="minorHAnsi"/>
          <w:sz w:val="22"/>
          <w:szCs w:val="22"/>
          <w:lang w:val="en-IE"/>
        </w:rPr>
        <w:t>)</w:t>
      </w:r>
      <w:r w:rsidR="00EA20AC">
        <w:rPr>
          <w:rFonts w:asciiTheme="minorHAnsi" w:hAnsiTheme="minorHAnsi" w:cstheme="minorHAnsi"/>
          <w:sz w:val="22"/>
          <w:szCs w:val="22"/>
          <w:lang w:val="en-IE"/>
        </w:rPr>
        <w:t>;</w:t>
      </w:r>
    </w:p>
    <w:p w14:paraId="62900941" w14:textId="7F6C0D87" w:rsidR="006E3523" w:rsidRPr="00376206" w:rsidRDefault="00BF2B5F" w:rsidP="001426DE">
      <w:pPr>
        <w:pStyle w:val="NormalWeb"/>
        <w:numPr>
          <w:ilvl w:val="0"/>
          <w:numId w:val="32"/>
        </w:numPr>
        <w:jc w:val="both"/>
        <w:rPr>
          <w:rFonts w:asciiTheme="minorHAnsi" w:hAnsiTheme="minorHAnsi" w:cstheme="minorHAnsi"/>
          <w:sz w:val="22"/>
          <w:szCs w:val="22"/>
          <w:lang w:val="en-IE"/>
        </w:rPr>
      </w:pPr>
      <w:r w:rsidRPr="00BF2B5F">
        <w:rPr>
          <w:rFonts w:asciiTheme="minorHAnsi" w:hAnsiTheme="minorHAnsi" w:cstheme="minorHAnsi"/>
          <w:i/>
          <w:color w:val="FF0000"/>
          <w:sz w:val="22"/>
          <w:szCs w:val="22"/>
          <w:lang w:val="en-IE"/>
        </w:rPr>
        <w:t>[</w:t>
      </w:r>
      <w:r w:rsidR="006E3523" w:rsidRPr="00BF2B5F">
        <w:rPr>
          <w:rFonts w:asciiTheme="minorHAnsi" w:hAnsiTheme="minorHAnsi" w:cstheme="minorHAnsi"/>
          <w:i/>
          <w:color w:val="FF0000"/>
          <w:sz w:val="22"/>
          <w:szCs w:val="22"/>
          <w:lang w:val="en-IE"/>
        </w:rPr>
        <w:t>nationality, passport or identity card number</w:t>
      </w:r>
      <w:r w:rsidR="001426DE" w:rsidRPr="00BF2B5F">
        <w:rPr>
          <w:rFonts w:asciiTheme="minorHAnsi" w:hAnsiTheme="minorHAnsi" w:cstheme="minorHAnsi"/>
          <w:i/>
          <w:color w:val="FF0000"/>
          <w:sz w:val="22"/>
          <w:szCs w:val="22"/>
          <w:lang w:val="en-IE"/>
        </w:rPr>
        <w:t xml:space="preserve"> and its date of issue and expiry date</w:t>
      </w:r>
      <w:r w:rsidR="00EA20AC">
        <w:rPr>
          <w:rFonts w:asciiTheme="minorHAnsi" w:hAnsiTheme="minorHAnsi" w:cstheme="minorHAnsi"/>
          <w:i/>
          <w:color w:val="FF0000"/>
          <w:sz w:val="22"/>
          <w:szCs w:val="22"/>
          <w:lang w:val="en-IE"/>
        </w:rPr>
        <w:t xml:space="preserve"> may be collected, so that the data subjects may obtain access to the premises where the meeting/event is held</w:t>
      </w:r>
      <w:r w:rsidRPr="00BF2B5F">
        <w:rPr>
          <w:rFonts w:asciiTheme="minorHAnsi" w:hAnsiTheme="minorHAnsi" w:cstheme="minorHAnsi"/>
          <w:i/>
          <w:color w:val="FF0000"/>
          <w:sz w:val="22"/>
          <w:szCs w:val="22"/>
          <w:lang w:val="en-IE"/>
        </w:rPr>
        <w:t>]</w:t>
      </w:r>
      <w:r w:rsidR="006E3523" w:rsidRPr="00376206">
        <w:rPr>
          <w:rFonts w:asciiTheme="minorHAnsi" w:hAnsiTheme="minorHAnsi" w:cstheme="minorHAnsi"/>
          <w:sz w:val="22"/>
          <w:szCs w:val="22"/>
          <w:lang w:val="en-IE"/>
        </w:rPr>
        <w:t>;</w:t>
      </w:r>
    </w:p>
    <w:p w14:paraId="4ABFE704" w14:textId="454FC600" w:rsidR="006E3523" w:rsidRPr="00376206" w:rsidRDefault="00BF2B5F" w:rsidP="001426DE">
      <w:pPr>
        <w:pStyle w:val="NormalWeb"/>
        <w:numPr>
          <w:ilvl w:val="0"/>
          <w:numId w:val="32"/>
        </w:numPr>
        <w:jc w:val="both"/>
        <w:rPr>
          <w:rFonts w:asciiTheme="minorHAnsi" w:hAnsiTheme="minorHAnsi" w:cstheme="minorHAnsi"/>
          <w:i/>
          <w:color w:val="FF0000"/>
          <w:sz w:val="22"/>
          <w:szCs w:val="22"/>
          <w:lang w:val="en-IE"/>
        </w:rPr>
      </w:pPr>
      <w:r>
        <w:rPr>
          <w:rFonts w:asciiTheme="minorHAnsi" w:hAnsiTheme="minorHAnsi" w:cstheme="minorHAnsi"/>
          <w:i/>
          <w:color w:val="FF0000"/>
          <w:sz w:val="22"/>
          <w:szCs w:val="22"/>
          <w:lang w:val="en-IE"/>
        </w:rPr>
        <w:t>[</w:t>
      </w:r>
      <w:r w:rsidR="001426DE" w:rsidRPr="00376206">
        <w:rPr>
          <w:rFonts w:asciiTheme="minorHAnsi" w:hAnsiTheme="minorHAnsi" w:cstheme="minorHAnsi"/>
          <w:i/>
          <w:color w:val="FF0000"/>
          <w:sz w:val="22"/>
          <w:szCs w:val="22"/>
          <w:lang w:val="en-IE"/>
        </w:rPr>
        <w:t>financial information (such as a payment card number or bank account) may be collected for the payment of fees of the meeting/event or for possible reimbursements</w:t>
      </w:r>
      <w:r>
        <w:rPr>
          <w:rFonts w:asciiTheme="minorHAnsi" w:hAnsiTheme="minorHAnsi" w:cstheme="minorHAnsi"/>
          <w:i/>
          <w:color w:val="FF0000"/>
          <w:sz w:val="22"/>
          <w:szCs w:val="22"/>
          <w:lang w:val="en-IE"/>
        </w:rPr>
        <w:t>]</w:t>
      </w:r>
      <w:r w:rsidR="006E3523" w:rsidRPr="00376206">
        <w:rPr>
          <w:rFonts w:asciiTheme="minorHAnsi" w:hAnsiTheme="minorHAnsi" w:cstheme="minorHAnsi"/>
          <w:i/>
          <w:color w:val="FF0000"/>
          <w:sz w:val="22"/>
          <w:szCs w:val="22"/>
          <w:lang w:val="en-IE"/>
        </w:rPr>
        <w:t>;</w:t>
      </w:r>
    </w:p>
    <w:p w14:paraId="3F0E6D94" w14:textId="58CD295C" w:rsidR="006E3523" w:rsidRPr="00376206" w:rsidRDefault="00BF2B5F" w:rsidP="006E3523">
      <w:pPr>
        <w:pStyle w:val="NormalWeb"/>
        <w:numPr>
          <w:ilvl w:val="0"/>
          <w:numId w:val="32"/>
        </w:numPr>
        <w:spacing w:after="0"/>
        <w:jc w:val="both"/>
        <w:rPr>
          <w:rFonts w:asciiTheme="minorHAnsi" w:hAnsiTheme="minorHAnsi" w:cstheme="minorHAnsi"/>
          <w:color w:val="3E2A5B"/>
          <w:sz w:val="22"/>
          <w:szCs w:val="22"/>
          <w:lang w:val="en-IE"/>
        </w:rPr>
      </w:pPr>
      <w:r>
        <w:rPr>
          <w:rFonts w:asciiTheme="minorHAnsi" w:hAnsiTheme="minorHAnsi" w:cstheme="minorHAnsi"/>
          <w:i/>
          <w:color w:val="FF0000"/>
          <w:sz w:val="22"/>
          <w:szCs w:val="22"/>
          <w:lang w:val="en-IE"/>
        </w:rPr>
        <w:t>[</w:t>
      </w:r>
      <w:proofErr w:type="gramStart"/>
      <w:r w:rsidR="006E3523" w:rsidRPr="00376206">
        <w:rPr>
          <w:rFonts w:asciiTheme="minorHAnsi" w:hAnsiTheme="minorHAnsi" w:cstheme="minorHAnsi"/>
          <w:i/>
          <w:color w:val="FF0000"/>
          <w:sz w:val="22"/>
          <w:szCs w:val="22"/>
          <w:lang w:val="en-IE"/>
        </w:rPr>
        <w:t>dietary</w:t>
      </w:r>
      <w:proofErr w:type="gramEnd"/>
      <w:r w:rsidR="006E3523" w:rsidRPr="00376206">
        <w:rPr>
          <w:rFonts w:asciiTheme="minorHAnsi" w:hAnsiTheme="minorHAnsi" w:cstheme="minorHAnsi"/>
          <w:i/>
          <w:color w:val="FF0000"/>
          <w:sz w:val="22"/>
          <w:szCs w:val="22"/>
          <w:lang w:val="en-IE"/>
        </w:rPr>
        <w:t xml:space="preserve"> requests (if any) or</w:t>
      </w:r>
      <w:r w:rsidR="006E3523" w:rsidRPr="00376206">
        <w:rPr>
          <w:rFonts w:asciiTheme="minorHAnsi" w:eastAsia="Arial" w:hAnsiTheme="minorHAnsi" w:cstheme="minorHAnsi"/>
          <w:i/>
          <w:iCs/>
          <w:color w:val="808080"/>
          <w:sz w:val="22"/>
          <w:szCs w:val="22"/>
          <w:lang w:val="en-IE" w:eastAsia="en-US" w:bidi="en-US"/>
        </w:rPr>
        <w:t xml:space="preserve"> </w:t>
      </w:r>
      <w:r w:rsidR="006E3523" w:rsidRPr="00376206">
        <w:rPr>
          <w:rFonts w:asciiTheme="minorHAnsi" w:hAnsiTheme="minorHAnsi" w:cstheme="minorHAnsi"/>
          <w:i/>
          <w:iCs/>
          <w:color w:val="FF0000"/>
          <w:sz w:val="22"/>
          <w:szCs w:val="22"/>
          <w:lang w:val="en-IE" w:bidi="en-US"/>
        </w:rPr>
        <w:t>specific access requirements</w:t>
      </w:r>
      <w:r>
        <w:rPr>
          <w:rFonts w:asciiTheme="minorHAnsi" w:hAnsiTheme="minorHAnsi" w:cstheme="minorHAnsi"/>
          <w:i/>
          <w:iCs/>
          <w:color w:val="FF0000"/>
          <w:sz w:val="22"/>
          <w:szCs w:val="22"/>
          <w:lang w:val="en-IE" w:bidi="en-US"/>
        </w:rPr>
        <w:t>]</w:t>
      </w:r>
      <w:r w:rsidR="006E3523" w:rsidRPr="00376206">
        <w:rPr>
          <w:rFonts w:asciiTheme="minorHAnsi" w:hAnsiTheme="minorHAnsi" w:cstheme="minorHAnsi"/>
          <w:color w:val="FF0000"/>
          <w:sz w:val="22"/>
          <w:szCs w:val="22"/>
          <w:lang w:val="en-IE"/>
        </w:rPr>
        <w:t>.</w:t>
      </w:r>
    </w:p>
    <w:p w14:paraId="7BF39FE4" w14:textId="64CB6EDD" w:rsidR="00CC11D6" w:rsidRDefault="00CC11D6" w:rsidP="006444E8">
      <w:pPr>
        <w:rPr>
          <w:rFonts w:asciiTheme="minorHAnsi" w:hAnsiTheme="minorHAnsi" w:cstheme="minorHAnsi"/>
          <w:i/>
          <w:color w:val="FF0000"/>
          <w:sz w:val="22"/>
          <w:szCs w:val="22"/>
        </w:rPr>
      </w:pPr>
    </w:p>
    <w:p w14:paraId="6D6F1213" w14:textId="77777777" w:rsidR="00D0305A" w:rsidRPr="00376206" w:rsidRDefault="00D0305A" w:rsidP="006444E8">
      <w:pPr>
        <w:rPr>
          <w:rFonts w:asciiTheme="minorHAnsi" w:hAnsiTheme="minorHAnsi" w:cstheme="minorHAnsi"/>
          <w:i/>
          <w:color w:val="FF0000"/>
          <w:sz w:val="22"/>
          <w:szCs w:val="22"/>
          <w:lang w:val="en-IE"/>
        </w:rPr>
      </w:pPr>
    </w:p>
    <w:p w14:paraId="065ABAA0" w14:textId="311821CC" w:rsidR="00AF6BD8" w:rsidRPr="00376206" w:rsidRDefault="006E3523" w:rsidP="006444E8">
      <w:pPr>
        <w:keepNex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sz w:val="22"/>
          <w:szCs w:val="22"/>
          <w:u w:val="single"/>
          <w:lang w:val="en-IE"/>
        </w:rPr>
      </w:pPr>
      <w:r w:rsidRPr="00376206">
        <w:rPr>
          <w:rFonts w:asciiTheme="minorHAnsi" w:hAnsiTheme="minorHAnsi" w:cstheme="minorHAnsi"/>
          <w:b/>
          <w:sz w:val="22"/>
          <w:szCs w:val="22"/>
          <w:u w:val="single"/>
          <w:lang w:val="en-IE"/>
        </w:rPr>
        <w:t>5.</w:t>
      </w:r>
      <w:r w:rsidRPr="00376206">
        <w:rPr>
          <w:rFonts w:asciiTheme="minorHAnsi" w:hAnsiTheme="minorHAnsi" w:cstheme="minorHAnsi"/>
          <w:b/>
          <w:sz w:val="22"/>
          <w:szCs w:val="22"/>
          <w:u w:val="single"/>
          <w:lang w:val="en-IE"/>
        </w:rPr>
        <w:tab/>
      </w:r>
      <w:r w:rsidR="00AF6BD8" w:rsidRPr="00376206">
        <w:rPr>
          <w:rFonts w:asciiTheme="minorHAnsi" w:hAnsiTheme="minorHAnsi" w:cstheme="minorHAnsi"/>
          <w:b/>
          <w:sz w:val="22"/>
          <w:szCs w:val="22"/>
          <w:u w:val="single"/>
          <w:lang w:val="en-IE"/>
        </w:rPr>
        <w:t>How long do we keep your personal data?</w:t>
      </w:r>
    </w:p>
    <w:p w14:paraId="2A5C09F8" w14:textId="3D5DEF12" w:rsidR="00AF6BD8" w:rsidRPr="00376206" w:rsidRDefault="00630C9E" w:rsidP="006444E8">
      <w:pPr>
        <w:rPr>
          <w:rFonts w:asciiTheme="minorHAnsi" w:hAnsiTheme="minorHAnsi" w:cstheme="minorHAnsi"/>
          <w:sz w:val="22"/>
          <w:szCs w:val="22"/>
          <w:lang w:val="en-IE"/>
        </w:rPr>
      </w:pPr>
      <w:r w:rsidRPr="00630C9E">
        <w:rPr>
          <w:rFonts w:asciiTheme="minorHAnsi" w:hAnsiTheme="minorHAnsi" w:cstheme="minorHAnsi"/>
          <w:sz w:val="22"/>
          <w:szCs w:val="22"/>
          <w:lang w:val="en-IE"/>
        </w:rPr>
        <w:t xml:space="preserve">The Data Controller </w:t>
      </w:r>
      <w:r w:rsidR="00AF6BD8" w:rsidRPr="00630C9E">
        <w:rPr>
          <w:rFonts w:asciiTheme="minorHAnsi" w:hAnsiTheme="minorHAnsi" w:cstheme="minorHAnsi"/>
          <w:sz w:val="22"/>
          <w:szCs w:val="22"/>
          <w:lang w:val="en-IE"/>
        </w:rPr>
        <w:t xml:space="preserve">only keeps </w:t>
      </w:r>
      <w:r w:rsidR="00AF6BD8" w:rsidRPr="00376206">
        <w:rPr>
          <w:rFonts w:asciiTheme="minorHAnsi" w:hAnsiTheme="minorHAnsi" w:cstheme="minorHAnsi"/>
          <w:sz w:val="22"/>
          <w:szCs w:val="22"/>
          <w:lang w:val="en-IE"/>
        </w:rPr>
        <w:t>your personal data for the time necessary to fulfil the purpose of collection or further processing.</w:t>
      </w:r>
    </w:p>
    <w:p w14:paraId="6FFD8ED9" w14:textId="3F4D744D" w:rsidR="00AF6BD8" w:rsidRPr="00376206" w:rsidRDefault="00AF6BD8" w:rsidP="006444E8">
      <w:pPr>
        <w:rPr>
          <w:rFonts w:asciiTheme="minorHAnsi" w:hAnsiTheme="minorHAnsi" w:cstheme="minorHAnsi"/>
          <w:sz w:val="22"/>
          <w:szCs w:val="22"/>
          <w:lang w:val="en-IE"/>
        </w:rPr>
      </w:pPr>
      <w:r w:rsidRPr="00376206">
        <w:rPr>
          <w:rFonts w:asciiTheme="minorHAnsi" w:hAnsiTheme="minorHAnsi" w:cstheme="minorHAnsi"/>
          <w:sz w:val="22"/>
          <w:szCs w:val="22"/>
          <w:lang w:val="en-IE"/>
        </w:rPr>
        <w:t xml:space="preserve">For each of the categories of personal data that is processed, please find below the retention details and the </w:t>
      </w:r>
      <w:r w:rsidR="00EA20AC" w:rsidRPr="00376206">
        <w:rPr>
          <w:rFonts w:asciiTheme="minorHAnsi" w:hAnsiTheme="minorHAnsi" w:cstheme="minorHAnsi"/>
          <w:sz w:val="22"/>
          <w:szCs w:val="22"/>
          <w:lang w:val="en-IE"/>
        </w:rPr>
        <w:t xml:space="preserve">reference </w:t>
      </w:r>
      <w:r w:rsidR="00EA20AC">
        <w:rPr>
          <w:rFonts w:asciiTheme="minorHAnsi" w:hAnsiTheme="minorHAnsi" w:cstheme="minorHAnsi"/>
          <w:sz w:val="22"/>
          <w:szCs w:val="22"/>
          <w:lang w:val="en-IE"/>
        </w:rPr>
        <w:t xml:space="preserve">to the relevant </w:t>
      </w:r>
      <w:r w:rsidRPr="00376206">
        <w:rPr>
          <w:rFonts w:asciiTheme="minorHAnsi" w:hAnsiTheme="minorHAnsi" w:cstheme="minorHAnsi"/>
          <w:sz w:val="22"/>
          <w:szCs w:val="22"/>
          <w:lang w:val="en-IE"/>
        </w:rPr>
        <w:t xml:space="preserve">record of processing </w:t>
      </w:r>
      <w:r w:rsidR="00EA20AC" w:rsidRPr="00074C18">
        <w:rPr>
          <w:rFonts w:asciiTheme="minorHAnsi" w:hAnsiTheme="minorHAnsi" w:cstheme="minorHAnsi"/>
          <w:i/>
          <w:color w:val="FF0000"/>
          <w:sz w:val="22"/>
          <w:szCs w:val="22"/>
          <w:highlight w:val="yellow"/>
          <w:lang w:val="en-IE"/>
        </w:rPr>
        <w:t>[</w:t>
      </w:r>
      <w:r w:rsidR="00074C18" w:rsidRPr="00074C18">
        <w:rPr>
          <w:rFonts w:asciiTheme="minorHAnsi" w:hAnsiTheme="minorHAnsi" w:cstheme="minorHAnsi"/>
          <w:i/>
          <w:color w:val="FF0000"/>
          <w:sz w:val="22"/>
          <w:szCs w:val="22"/>
          <w:highlight w:val="yellow"/>
          <w:lang w:val="en-IE"/>
        </w:rPr>
        <w:t xml:space="preserve">the data controller should </w:t>
      </w:r>
      <w:r w:rsidR="00EA20AC" w:rsidRPr="00074C18">
        <w:rPr>
          <w:rFonts w:asciiTheme="minorHAnsi" w:hAnsiTheme="minorHAnsi" w:cstheme="minorHAnsi"/>
          <w:i/>
          <w:color w:val="FF0000"/>
          <w:sz w:val="22"/>
          <w:szCs w:val="22"/>
          <w:highlight w:val="yellow"/>
          <w:lang w:val="en-IE"/>
        </w:rPr>
        <w:t xml:space="preserve">indicate </w:t>
      </w:r>
      <w:r w:rsidR="0034716E">
        <w:rPr>
          <w:rFonts w:asciiTheme="minorHAnsi" w:hAnsiTheme="minorHAnsi" w:cstheme="minorHAnsi"/>
          <w:i/>
          <w:color w:val="FF0000"/>
          <w:sz w:val="22"/>
          <w:szCs w:val="22"/>
          <w:highlight w:val="yellow"/>
          <w:lang w:val="en-IE"/>
        </w:rPr>
        <w:t xml:space="preserve">only </w:t>
      </w:r>
      <w:r w:rsidR="00EA20AC" w:rsidRPr="00074C18">
        <w:rPr>
          <w:rFonts w:asciiTheme="minorHAnsi" w:hAnsiTheme="minorHAnsi" w:cstheme="minorHAnsi"/>
          <w:i/>
          <w:color w:val="FF0000"/>
          <w:sz w:val="22"/>
          <w:szCs w:val="22"/>
          <w:highlight w:val="yellow"/>
          <w:lang w:val="en-IE"/>
        </w:rPr>
        <w:t>the relevant categories</w:t>
      </w:r>
      <w:r w:rsidR="00902ED2">
        <w:rPr>
          <w:rFonts w:asciiTheme="minorHAnsi" w:hAnsiTheme="minorHAnsi" w:cstheme="minorHAnsi"/>
          <w:i/>
          <w:color w:val="FF0000"/>
          <w:sz w:val="22"/>
          <w:szCs w:val="22"/>
          <w:highlight w:val="yellow"/>
          <w:lang w:val="en-IE"/>
        </w:rPr>
        <w:t xml:space="preserve">, all other bullet points </w:t>
      </w:r>
      <w:proofErr w:type="gramStart"/>
      <w:r w:rsidR="00902ED2">
        <w:rPr>
          <w:rFonts w:asciiTheme="minorHAnsi" w:hAnsiTheme="minorHAnsi" w:cstheme="minorHAnsi"/>
          <w:i/>
          <w:color w:val="FF0000"/>
          <w:sz w:val="22"/>
          <w:szCs w:val="22"/>
          <w:highlight w:val="yellow"/>
          <w:lang w:val="en-IE"/>
        </w:rPr>
        <w:t>can be deleted</w:t>
      </w:r>
      <w:proofErr w:type="gramEnd"/>
      <w:r w:rsidR="00EA20AC" w:rsidRPr="00074C18">
        <w:rPr>
          <w:rFonts w:asciiTheme="minorHAnsi" w:hAnsiTheme="minorHAnsi" w:cstheme="minorHAnsi"/>
          <w:i/>
          <w:color w:val="FF0000"/>
          <w:sz w:val="22"/>
          <w:szCs w:val="22"/>
          <w:highlight w:val="yellow"/>
          <w:lang w:val="en-IE"/>
        </w:rPr>
        <w:t>]</w:t>
      </w:r>
      <w:r w:rsidRPr="00376206">
        <w:rPr>
          <w:rFonts w:asciiTheme="minorHAnsi" w:hAnsiTheme="minorHAnsi" w:cstheme="minorHAnsi"/>
          <w:sz w:val="22"/>
          <w:szCs w:val="22"/>
          <w:lang w:val="en-IE"/>
        </w:rPr>
        <w:t>:</w:t>
      </w:r>
    </w:p>
    <w:p w14:paraId="4AEDFC67" w14:textId="08BBEF75" w:rsidR="00AF6BD8" w:rsidRPr="0034716E" w:rsidRDefault="00AF6BD8" w:rsidP="00902ED2">
      <w:pPr>
        <w:pStyle w:val="ListParagraph"/>
        <w:numPr>
          <w:ilvl w:val="0"/>
          <w:numId w:val="47"/>
        </w:numPr>
        <w:rPr>
          <w:rFonts w:asciiTheme="minorHAnsi" w:hAnsiTheme="minorHAnsi" w:cstheme="minorHAnsi"/>
          <w:sz w:val="22"/>
          <w:szCs w:val="22"/>
          <w:lang w:val="en-IE"/>
        </w:rPr>
      </w:pPr>
      <w:r w:rsidRPr="00376206">
        <w:rPr>
          <w:rFonts w:asciiTheme="minorHAnsi" w:hAnsiTheme="minorHAnsi" w:cstheme="minorHAnsi"/>
          <w:sz w:val="22"/>
          <w:szCs w:val="22"/>
          <w:lang w:val="en-IE"/>
        </w:rPr>
        <w:t xml:space="preserve">All personal </w:t>
      </w:r>
      <w:r w:rsidRPr="0034716E">
        <w:rPr>
          <w:rFonts w:asciiTheme="minorHAnsi" w:hAnsiTheme="minorHAnsi" w:cstheme="minorHAnsi"/>
          <w:sz w:val="22"/>
          <w:szCs w:val="22"/>
          <w:lang w:val="en-IE"/>
        </w:rPr>
        <w:t xml:space="preserve">data related to the organisation </w:t>
      </w:r>
      <w:r w:rsidR="00EA20AC" w:rsidRPr="0034716E">
        <w:rPr>
          <w:rFonts w:asciiTheme="minorHAnsi" w:hAnsiTheme="minorHAnsi" w:cstheme="minorHAnsi"/>
          <w:sz w:val="22"/>
          <w:szCs w:val="22"/>
          <w:lang w:val="en-IE"/>
        </w:rPr>
        <w:t xml:space="preserve">and management </w:t>
      </w:r>
      <w:r w:rsidRPr="0034716E">
        <w:rPr>
          <w:rFonts w:asciiTheme="minorHAnsi" w:hAnsiTheme="minorHAnsi" w:cstheme="minorHAnsi"/>
          <w:sz w:val="22"/>
          <w:szCs w:val="22"/>
          <w:lang w:val="en-IE"/>
        </w:rPr>
        <w:t xml:space="preserve">of the </w:t>
      </w:r>
      <w:r w:rsidR="00EA20AC" w:rsidRPr="0034716E">
        <w:rPr>
          <w:rFonts w:asciiTheme="minorHAnsi" w:hAnsiTheme="minorHAnsi" w:cstheme="minorHAnsi"/>
          <w:i/>
          <w:color w:val="FF0000"/>
          <w:sz w:val="22"/>
          <w:szCs w:val="22"/>
          <w:lang w:val="en-IE"/>
        </w:rPr>
        <w:t>[</w:t>
      </w:r>
      <w:r w:rsidRPr="0034716E">
        <w:rPr>
          <w:rFonts w:asciiTheme="minorHAnsi" w:hAnsiTheme="minorHAnsi" w:cstheme="minorHAnsi"/>
          <w:i/>
          <w:color w:val="FF0000"/>
          <w:sz w:val="22"/>
          <w:szCs w:val="22"/>
          <w:lang w:val="en-IE"/>
        </w:rPr>
        <w:t>meeting</w:t>
      </w:r>
      <w:r w:rsidR="00EA20AC" w:rsidRPr="0034716E">
        <w:rPr>
          <w:rFonts w:asciiTheme="minorHAnsi" w:hAnsiTheme="minorHAnsi" w:cstheme="minorHAnsi"/>
          <w:i/>
          <w:color w:val="FF0000"/>
          <w:sz w:val="22"/>
          <w:szCs w:val="22"/>
          <w:lang w:val="en-IE"/>
        </w:rPr>
        <w:t xml:space="preserve"> or </w:t>
      </w:r>
      <w:r w:rsidR="00587091" w:rsidRPr="0034716E">
        <w:rPr>
          <w:rFonts w:asciiTheme="minorHAnsi" w:hAnsiTheme="minorHAnsi" w:cstheme="minorHAnsi"/>
          <w:i/>
          <w:color w:val="FF0000"/>
          <w:sz w:val="22"/>
          <w:szCs w:val="22"/>
          <w:lang w:val="en-IE"/>
        </w:rPr>
        <w:t>event</w:t>
      </w:r>
      <w:r w:rsidR="00EA20AC" w:rsidRPr="0034716E">
        <w:rPr>
          <w:rFonts w:asciiTheme="minorHAnsi" w:hAnsiTheme="minorHAnsi" w:cstheme="minorHAnsi"/>
          <w:i/>
          <w:color w:val="FF0000"/>
          <w:sz w:val="22"/>
          <w:szCs w:val="22"/>
          <w:lang w:val="en-IE"/>
        </w:rPr>
        <w:t>]</w:t>
      </w:r>
      <w:r w:rsidRPr="0034716E">
        <w:rPr>
          <w:rFonts w:asciiTheme="minorHAnsi" w:hAnsiTheme="minorHAnsi" w:cstheme="minorHAnsi"/>
          <w:sz w:val="22"/>
          <w:szCs w:val="22"/>
          <w:lang w:val="en-IE"/>
        </w:rPr>
        <w:t xml:space="preserve"> </w:t>
      </w:r>
      <w:r w:rsidR="008F466B" w:rsidRPr="0034716E">
        <w:rPr>
          <w:rFonts w:asciiTheme="minorHAnsi" w:hAnsiTheme="minorHAnsi" w:cstheme="minorHAnsi"/>
          <w:sz w:val="22"/>
          <w:szCs w:val="22"/>
          <w:lang w:val="en-IE"/>
        </w:rPr>
        <w:t xml:space="preserve">(this includes the information given during the registration, before, during or after the event) </w:t>
      </w:r>
      <w:proofErr w:type="gramStart"/>
      <w:r w:rsidRPr="0034716E">
        <w:rPr>
          <w:rFonts w:asciiTheme="minorHAnsi" w:hAnsiTheme="minorHAnsi" w:cstheme="minorHAnsi"/>
          <w:sz w:val="22"/>
          <w:szCs w:val="22"/>
          <w:lang w:val="en-IE"/>
        </w:rPr>
        <w:t>will be deleted</w:t>
      </w:r>
      <w:proofErr w:type="gramEnd"/>
      <w:r w:rsidRPr="0034716E">
        <w:rPr>
          <w:rFonts w:asciiTheme="minorHAnsi" w:hAnsiTheme="minorHAnsi" w:cstheme="minorHAnsi"/>
          <w:sz w:val="22"/>
          <w:szCs w:val="22"/>
          <w:lang w:val="en-IE"/>
        </w:rPr>
        <w:t xml:space="preserve"> </w:t>
      </w:r>
      <w:r w:rsidRPr="0034716E">
        <w:rPr>
          <w:rFonts w:asciiTheme="minorHAnsi" w:hAnsiTheme="minorHAnsi" w:cstheme="minorHAnsi"/>
          <w:b/>
          <w:sz w:val="22"/>
          <w:szCs w:val="22"/>
          <w:lang w:val="en-IE"/>
        </w:rPr>
        <w:t>one year</w:t>
      </w:r>
      <w:r w:rsidRPr="0034716E">
        <w:rPr>
          <w:rFonts w:asciiTheme="minorHAnsi" w:hAnsiTheme="minorHAnsi" w:cstheme="minorHAnsi"/>
          <w:sz w:val="22"/>
          <w:szCs w:val="22"/>
          <w:lang w:val="en-IE"/>
        </w:rPr>
        <w:t xml:space="preserve"> </w:t>
      </w:r>
      <w:r w:rsidR="008F466B" w:rsidRPr="0034716E">
        <w:rPr>
          <w:rFonts w:asciiTheme="minorHAnsi" w:hAnsiTheme="minorHAnsi" w:cstheme="minorHAnsi"/>
          <w:sz w:val="22"/>
          <w:szCs w:val="22"/>
          <w:lang w:val="en-IE"/>
        </w:rPr>
        <w:t>after</w:t>
      </w:r>
      <w:r w:rsidRPr="0034716E">
        <w:rPr>
          <w:rFonts w:asciiTheme="minorHAnsi" w:hAnsiTheme="minorHAnsi" w:cstheme="minorHAnsi"/>
          <w:sz w:val="22"/>
          <w:szCs w:val="22"/>
          <w:lang w:val="en-IE"/>
        </w:rPr>
        <w:t xml:space="preserve"> the last action</w:t>
      </w:r>
      <w:r w:rsidR="008F466B" w:rsidRPr="0034716E">
        <w:rPr>
          <w:rFonts w:asciiTheme="minorHAnsi" w:hAnsiTheme="minorHAnsi" w:cstheme="minorHAnsi"/>
          <w:sz w:val="22"/>
          <w:szCs w:val="22"/>
          <w:lang w:val="en-IE"/>
        </w:rPr>
        <w:t xml:space="preserve"> in relation to the </w:t>
      </w:r>
      <w:r w:rsidR="008F466B" w:rsidRPr="0034716E">
        <w:rPr>
          <w:rFonts w:asciiTheme="minorHAnsi" w:hAnsiTheme="minorHAnsi" w:cstheme="minorHAnsi"/>
          <w:i/>
          <w:color w:val="FF0000"/>
          <w:sz w:val="22"/>
          <w:szCs w:val="22"/>
          <w:lang w:val="en-IE"/>
        </w:rPr>
        <w:t>[meeting or event]</w:t>
      </w:r>
      <w:r w:rsidR="008F466B" w:rsidRPr="0034716E">
        <w:rPr>
          <w:rFonts w:asciiTheme="minorHAnsi" w:hAnsiTheme="minorHAnsi" w:cstheme="minorHAnsi"/>
          <w:sz w:val="22"/>
          <w:szCs w:val="22"/>
          <w:lang w:val="en-IE"/>
        </w:rPr>
        <w:t>.</w:t>
      </w:r>
      <w:r w:rsidRPr="0034716E">
        <w:rPr>
          <w:rFonts w:asciiTheme="minorHAnsi" w:hAnsiTheme="minorHAnsi" w:cstheme="minorHAnsi"/>
          <w:sz w:val="22"/>
          <w:szCs w:val="22"/>
          <w:lang w:val="en-IE"/>
        </w:rPr>
        <w:t xml:space="preserve"> </w:t>
      </w:r>
    </w:p>
    <w:p w14:paraId="0941B6E5" w14:textId="3CF2F8D4" w:rsidR="008975F4" w:rsidRPr="00376206" w:rsidRDefault="008975F4" w:rsidP="00902ED2">
      <w:pPr>
        <w:pStyle w:val="ListParagraph"/>
        <w:numPr>
          <w:ilvl w:val="0"/>
          <w:numId w:val="47"/>
        </w:numPr>
        <w:rPr>
          <w:rFonts w:asciiTheme="minorHAnsi" w:hAnsiTheme="minorHAnsi" w:cstheme="minorHAnsi"/>
          <w:sz w:val="22"/>
          <w:szCs w:val="22"/>
          <w:lang w:val="en-IE"/>
        </w:rPr>
      </w:pPr>
      <w:r w:rsidRPr="00376206">
        <w:rPr>
          <w:rFonts w:asciiTheme="minorHAnsi" w:hAnsiTheme="minorHAnsi" w:cstheme="minorHAnsi"/>
          <w:sz w:val="22"/>
          <w:szCs w:val="22"/>
          <w:lang w:val="en-IE"/>
        </w:rPr>
        <w:t xml:space="preserve">Sensitive personal </w:t>
      </w:r>
      <w:r w:rsidR="008F466B">
        <w:rPr>
          <w:rFonts w:asciiTheme="minorHAnsi" w:hAnsiTheme="minorHAnsi" w:cstheme="minorHAnsi"/>
          <w:sz w:val="22"/>
          <w:szCs w:val="22"/>
          <w:lang w:val="en-IE"/>
        </w:rPr>
        <w:t>data</w:t>
      </w:r>
      <w:r w:rsidRPr="00376206">
        <w:rPr>
          <w:rFonts w:asciiTheme="minorHAnsi" w:hAnsiTheme="minorHAnsi" w:cstheme="minorHAnsi"/>
          <w:sz w:val="22"/>
          <w:szCs w:val="22"/>
          <w:lang w:val="en-IE"/>
        </w:rPr>
        <w:t xml:space="preserve"> relating to dietary and/or access requirements will be deleted </w:t>
      </w:r>
      <w:r w:rsidR="009C0966" w:rsidRPr="00376206">
        <w:rPr>
          <w:rFonts w:asciiTheme="minorHAnsi" w:hAnsiTheme="minorHAnsi" w:cstheme="minorHAnsi"/>
          <w:sz w:val="22"/>
          <w:szCs w:val="22"/>
          <w:lang w:val="en-IE"/>
        </w:rPr>
        <w:t xml:space="preserve">as soon as they are no longer necessary for the purpose for which they have been </w:t>
      </w:r>
      <w:r w:rsidR="009C0966" w:rsidRPr="00376206">
        <w:rPr>
          <w:rFonts w:asciiTheme="minorHAnsi" w:hAnsiTheme="minorHAnsi" w:cstheme="minorHAnsi"/>
          <w:sz w:val="22"/>
          <w:szCs w:val="22"/>
          <w:lang w:val="en-IE"/>
        </w:rPr>
        <w:lastRenderedPageBreak/>
        <w:t xml:space="preserve">collected in the framework of the </w:t>
      </w:r>
      <w:r w:rsidR="008F466B" w:rsidRPr="00EA20AC">
        <w:rPr>
          <w:rFonts w:asciiTheme="minorHAnsi" w:hAnsiTheme="minorHAnsi" w:cstheme="minorHAnsi"/>
          <w:i/>
          <w:color w:val="FF0000"/>
          <w:sz w:val="22"/>
          <w:szCs w:val="22"/>
          <w:lang w:val="en-IE"/>
        </w:rPr>
        <w:t>[meeting or event]</w:t>
      </w:r>
      <w:r w:rsidR="009C0966" w:rsidRPr="00376206">
        <w:rPr>
          <w:rFonts w:asciiTheme="minorHAnsi" w:hAnsiTheme="minorHAnsi" w:cstheme="minorHAnsi"/>
          <w:sz w:val="22"/>
          <w:szCs w:val="22"/>
          <w:lang w:val="en-IE"/>
        </w:rPr>
        <w:t xml:space="preserve">, but no later than within </w:t>
      </w:r>
      <w:r w:rsidR="009C0966" w:rsidRPr="00376206">
        <w:rPr>
          <w:rFonts w:asciiTheme="minorHAnsi" w:hAnsiTheme="minorHAnsi" w:cstheme="minorHAnsi"/>
          <w:b/>
          <w:sz w:val="22"/>
          <w:szCs w:val="22"/>
          <w:lang w:val="en-IE"/>
        </w:rPr>
        <w:t>1 month</w:t>
      </w:r>
      <w:r w:rsidR="009C0966" w:rsidRPr="00376206">
        <w:rPr>
          <w:rFonts w:asciiTheme="minorHAnsi" w:hAnsiTheme="minorHAnsi" w:cstheme="minorHAnsi"/>
          <w:sz w:val="22"/>
          <w:szCs w:val="22"/>
          <w:lang w:val="en-IE"/>
        </w:rPr>
        <w:t xml:space="preserve"> after the end of the </w:t>
      </w:r>
      <w:r w:rsidR="008F466B" w:rsidRPr="00EA20AC">
        <w:rPr>
          <w:rFonts w:asciiTheme="minorHAnsi" w:hAnsiTheme="minorHAnsi" w:cstheme="minorHAnsi"/>
          <w:i/>
          <w:color w:val="FF0000"/>
          <w:sz w:val="22"/>
          <w:szCs w:val="22"/>
          <w:lang w:val="en-IE"/>
        </w:rPr>
        <w:t>[meeting or event]</w:t>
      </w:r>
      <w:r w:rsidRPr="00376206">
        <w:rPr>
          <w:rFonts w:asciiTheme="minorHAnsi" w:hAnsiTheme="minorHAnsi" w:cstheme="minorHAnsi"/>
          <w:sz w:val="22"/>
          <w:szCs w:val="22"/>
          <w:lang w:val="en-IE"/>
        </w:rPr>
        <w:t>.</w:t>
      </w:r>
    </w:p>
    <w:p w14:paraId="199A4B74" w14:textId="4ECFCABB" w:rsidR="00AF6BD8" w:rsidRDefault="00AF6BD8" w:rsidP="00902ED2">
      <w:pPr>
        <w:pStyle w:val="ListParagraph"/>
        <w:numPr>
          <w:ilvl w:val="0"/>
          <w:numId w:val="47"/>
        </w:numPr>
        <w:rPr>
          <w:rFonts w:asciiTheme="minorHAnsi" w:hAnsiTheme="minorHAnsi" w:cstheme="minorHAnsi"/>
          <w:sz w:val="22"/>
          <w:szCs w:val="22"/>
          <w:lang w:val="en-IE"/>
        </w:rPr>
      </w:pPr>
      <w:r w:rsidRPr="00376206">
        <w:rPr>
          <w:rFonts w:asciiTheme="minorHAnsi" w:hAnsiTheme="minorHAnsi" w:cstheme="minorHAnsi"/>
          <w:sz w:val="22"/>
          <w:szCs w:val="22"/>
          <w:lang w:val="en-IE"/>
        </w:rPr>
        <w:t xml:space="preserve">Recordings from </w:t>
      </w:r>
      <w:r w:rsidR="008F466B">
        <w:rPr>
          <w:rFonts w:asciiTheme="minorHAnsi" w:hAnsiTheme="minorHAnsi" w:cstheme="minorHAnsi"/>
          <w:sz w:val="22"/>
          <w:szCs w:val="22"/>
          <w:lang w:val="en-IE"/>
        </w:rPr>
        <w:t xml:space="preserve">the </w:t>
      </w:r>
      <w:r w:rsidRPr="00376206">
        <w:rPr>
          <w:rFonts w:asciiTheme="minorHAnsi" w:hAnsiTheme="minorHAnsi" w:cstheme="minorHAnsi"/>
          <w:sz w:val="22"/>
          <w:szCs w:val="22"/>
          <w:lang w:val="en-IE"/>
        </w:rPr>
        <w:t xml:space="preserve">web-streamed </w:t>
      </w:r>
      <w:r w:rsidR="008F466B" w:rsidRPr="00EA20AC">
        <w:rPr>
          <w:rFonts w:asciiTheme="minorHAnsi" w:hAnsiTheme="minorHAnsi" w:cstheme="minorHAnsi"/>
          <w:i/>
          <w:color w:val="FF0000"/>
          <w:sz w:val="22"/>
          <w:szCs w:val="22"/>
          <w:lang w:val="en-IE"/>
        </w:rPr>
        <w:t>[meeting or event]</w:t>
      </w:r>
      <w:r w:rsidRPr="00376206">
        <w:rPr>
          <w:rFonts w:asciiTheme="minorHAnsi" w:hAnsiTheme="minorHAnsi" w:cstheme="minorHAnsi"/>
          <w:sz w:val="22"/>
          <w:szCs w:val="22"/>
          <w:lang w:val="en-IE"/>
        </w:rPr>
        <w:t xml:space="preserve"> will be kept for </w:t>
      </w:r>
      <w:r w:rsidRPr="00376206">
        <w:rPr>
          <w:rFonts w:asciiTheme="minorHAnsi" w:hAnsiTheme="minorHAnsi" w:cstheme="minorHAnsi"/>
          <w:b/>
          <w:sz w:val="22"/>
          <w:szCs w:val="22"/>
          <w:lang w:val="en-IE"/>
        </w:rPr>
        <w:t>2 years</w:t>
      </w:r>
      <w:r w:rsidRPr="00376206">
        <w:rPr>
          <w:rFonts w:asciiTheme="minorHAnsi" w:hAnsiTheme="minorHAnsi" w:cstheme="minorHAnsi"/>
          <w:sz w:val="22"/>
          <w:szCs w:val="22"/>
          <w:lang w:val="en-IE"/>
        </w:rPr>
        <w:t xml:space="preserve"> before being </w:t>
      </w:r>
      <w:r w:rsidRPr="00F3366B">
        <w:rPr>
          <w:rFonts w:asciiTheme="minorHAnsi" w:hAnsiTheme="minorHAnsi" w:cstheme="minorHAnsi"/>
          <w:sz w:val="22"/>
          <w:szCs w:val="22"/>
          <w:lang w:val="en-IE"/>
        </w:rPr>
        <w:t xml:space="preserve">deleted. </w:t>
      </w:r>
      <w:r w:rsidR="00A84115" w:rsidRPr="00F3366B">
        <w:rPr>
          <w:rFonts w:asciiTheme="minorHAnsi" w:hAnsiTheme="minorHAnsi" w:cstheme="minorHAnsi"/>
          <w:sz w:val="22"/>
          <w:szCs w:val="22"/>
          <w:lang w:val="en-IE"/>
        </w:rPr>
        <w:t>More information is available in the Record of Processing DPR-EC-00306 (Web</w:t>
      </w:r>
      <w:r w:rsidR="00F3366B" w:rsidRPr="00F3366B">
        <w:rPr>
          <w:rFonts w:asciiTheme="minorHAnsi" w:hAnsiTheme="minorHAnsi" w:cstheme="minorHAnsi"/>
          <w:sz w:val="22"/>
          <w:szCs w:val="22"/>
          <w:lang w:val="en-IE"/>
        </w:rPr>
        <w:t>-</w:t>
      </w:r>
      <w:r w:rsidR="00A84115" w:rsidRPr="00F3366B">
        <w:rPr>
          <w:rFonts w:asciiTheme="minorHAnsi" w:hAnsiTheme="minorHAnsi" w:cstheme="minorHAnsi"/>
          <w:sz w:val="22"/>
          <w:szCs w:val="22"/>
          <w:lang w:val="en-IE"/>
        </w:rPr>
        <w:t>streaming of Commission events)</w:t>
      </w:r>
      <w:r w:rsidRPr="00F3366B">
        <w:rPr>
          <w:rFonts w:asciiTheme="minorHAnsi" w:hAnsiTheme="minorHAnsi" w:cstheme="minorHAnsi"/>
          <w:sz w:val="22"/>
          <w:szCs w:val="22"/>
          <w:lang w:val="en-IE"/>
        </w:rPr>
        <w:t>.</w:t>
      </w:r>
    </w:p>
    <w:p w14:paraId="0A9DE5C2" w14:textId="61BDD1B9" w:rsidR="008F466B" w:rsidRPr="00F3366B" w:rsidRDefault="008F466B" w:rsidP="00902ED2">
      <w:pPr>
        <w:pStyle w:val="ListParagraph"/>
        <w:numPr>
          <w:ilvl w:val="0"/>
          <w:numId w:val="47"/>
        </w:numPr>
        <w:rPr>
          <w:rFonts w:asciiTheme="minorHAnsi" w:hAnsiTheme="minorHAnsi" w:cstheme="minorHAnsi"/>
          <w:sz w:val="22"/>
          <w:szCs w:val="22"/>
          <w:lang w:val="en-IE"/>
        </w:rPr>
      </w:pPr>
      <w:r w:rsidRPr="008F466B">
        <w:rPr>
          <w:rFonts w:asciiTheme="minorHAnsi" w:hAnsiTheme="minorHAnsi" w:cstheme="minorHAnsi"/>
          <w:sz w:val="22"/>
          <w:szCs w:val="22"/>
          <w:lang w:val="en-IE"/>
        </w:rPr>
        <w:t xml:space="preserve">In case of audio-visual recording of </w:t>
      </w:r>
      <w:r>
        <w:rPr>
          <w:rFonts w:asciiTheme="minorHAnsi" w:hAnsiTheme="minorHAnsi" w:cstheme="minorHAnsi"/>
          <w:sz w:val="22"/>
          <w:szCs w:val="22"/>
          <w:lang w:val="en-IE"/>
        </w:rPr>
        <w:t xml:space="preserve">the </w:t>
      </w:r>
      <w:r w:rsidRPr="00EA20AC">
        <w:rPr>
          <w:rFonts w:asciiTheme="minorHAnsi" w:hAnsiTheme="minorHAnsi" w:cstheme="minorHAnsi"/>
          <w:i/>
          <w:color w:val="FF0000"/>
          <w:sz w:val="22"/>
          <w:szCs w:val="22"/>
          <w:lang w:val="en-IE"/>
        </w:rPr>
        <w:t>[meeting or event]</w:t>
      </w:r>
      <w:r w:rsidRPr="008F466B">
        <w:rPr>
          <w:rFonts w:asciiTheme="minorHAnsi" w:hAnsiTheme="minorHAnsi" w:cstheme="minorHAnsi"/>
          <w:sz w:val="22"/>
          <w:szCs w:val="22"/>
          <w:lang w:val="en-IE"/>
        </w:rPr>
        <w:t xml:space="preserve">, the recordings will be kept for </w:t>
      </w:r>
      <w:r w:rsidRPr="008F466B">
        <w:rPr>
          <w:rFonts w:asciiTheme="minorHAnsi" w:hAnsiTheme="minorHAnsi" w:cstheme="minorHAnsi"/>
          <w:b/>
          <w:sz w:val="22"/>
          <w:szCs w:val="22"/>
          <w:lang w:val="en-IE"/>
        </w:rPr>
        <w:t>3 months</w:t>
      </w:r>
      <w:r w:rsidRPr="008F466B">
        <w:rPr>
          <w:rFonts w:asciiTheme="minorHAnsi" w:hAnsiTheme="minorHAnsi" w:cstheme="minorHAnsi"/>
          <w:sz w:val="22"/>
          <w:szCs w:val="22"/>
          <w:lang w:val="en-IE"/>
        </w:rPr>
        <w:t xml:space="preserve"> after the </w:t>
      </w:r>
      <w:r w:rsidRPr="00EA20AC">
        <w:rPr>
          <w:rFonts w:asciiTheme="minorHAnsi" w:hAnsiTheme="minorHAnsi" w:cstheme="minorHAnsi"/>
          <w:i/>
          <w:color w:val="FF0000"/>
          <w:sz w:val="22"/>
          <w:szCs w:val="22"/>
          <w:lang w:val="en-IE"/>
        </w:rPr>
        <w:t>[meeting or event]</w:t>
      </w:r>
      <w:r w:rsidRPr="008F466B">
        <w:rPr>
          <w:rFonts w:asciiTheme="minorHAnsi" w:hAnsiTheme="minorHAnsi" w:cstheme="minorHAnsi"/>
          <w:sz w:val="22"/>
          <w:szCs w:val="22"/>
          <w:lang w:val="en-IE"/>
        </w:rPr>
        <w:t xml:space="preserve"> before being deleted. More information is available in the Record of Processing DPR-EC-01937 (Audio-visual recording of meetings).</w:t>
      </w:r>
    </w:p>
    <w:p w14:paraId="4F4D5644" w14:textId="3B7416D4" w:rsidR="00AF6BD8" w:rsidRPr="00376206" w:rsidRDefault="008F466B" w:rsidP="00902ED2">
      <w:pPr>
        <w:pStyle w:val="ListParagraph"/>
        <w:numPr>
          <w:ilvl w:val="0"/>
          <w:numId w:val="47"/>
        </w:numPr>
        <w:rPr>
          <w:rFonts w:asciiTheme="minorHAnsi" w:hAnsiTheme="minorHAnsi" w:cstheme="minorHAnsi"/>
          <w:sz w:val="22"/>
          <w:szCs w:val="22"/>
          <w:lang w:val="en-IE"/>
        </w:rPr>
      </w:pPr>
      <w:r w:rsidRPr="008F466B">
        <w:rPr>
          <w:rFonts w:asciiTheme="minorHAnsi" w:hAnsiTheme="minorHAnsi" w:cstheme="minorHAnsi"/>
          <w:sz w:val="22"/>
          <w:szCs w:val="22"/>
          <w:lang w:val="en-IE"/>
        </w:rPr>
        <w:t xml:space="preserve">Personal data shared with the Directorate-General for Human Resources and Security of the European Commission for the participants to gain access to Commission buildings </w:t>
      </w:r>
      <w:proofErr w:type="gramStart"/>
      <w:r w:rsidRPr="008F466B">
        <w:rPr>
          <w:rFonts w:asciiTheme="minorHAnsi" w:hAnsiTheme="minorHAnsi" w:cstheme="minorHAnsi"/>
          <w:sz w:val="22"/>
          <w:szCs w:val="22"/>
          <w:lang w:val="en-IE"/>
        </w:rPr>
        <w:t>is kept</w:t>
      </w:r>
      <w:proofErr w:type="gramEnd"/>
      <w:r w:rsidRPr="008F466B">
        <w:rPr>
          <w:rFonts w:asciiTheme="minorHAnsi" w:hAnsiTheme="minorHAnsi" w:cstheme="minorHAnsi"/>
          <w:sz w:val="22"/>
          <w:szCs w:val="22"/>
          <w:lang w:val="en-IE"/>
        </w:rPr>
        <w:t xml:space="preserve"> </w:t>
      </w:r>
      <w:r w:rsidRPr="008F466B">
        <w:rPr>
          <w:rFonts w:asciiTheme="minorHAnsi" w:hAnsiTheme="minorHAnsi" w:cstheme="minorHAnsi"/>
          <w:b/>
          <w:sz w:val="22"/>
          <w:szCs w:val="22"/>
          <w:lang w:val="en-IE"/>
        </w:rPr>
        <w:t>for 6 months</w:t>
      </w:r>
      <w:r w:rsidRPr="008F466B">
        <w:rPr>
          <w:rFonts w:asciiTheme="minorHAnsi" w:hAnsiTheme="minorHAnsi" w:cstheme="minorHAnsi"/>
          <w:sz w:val="22"/>
          <w:szCs w:val="22"/>
          <w:lang w:val="en-IE"/>
        </w:rPr>
        <w:t xml:space="preserve"> after the termination of the link between the data subject and the Commission. More information is available in the Record of Processing DPR-EC-00655 (Commission Physical Access Control System (PACS)).</w:t>
      </w:r>
    </w:p>
    <w:p w14:paraId="64F34039" w14:textId="2C1008AA" w:rsidR="00AF6BD8" w:rsidRPr="00376206" w:rsidRDefault="00AF6BD8" w:rsidP="00902ED2">
      <w:pPr>
        <w:pStyle w:val="ListParagraph"/>
        <w:numPr>
          <w:ilvl w:val="0"/>
          <w:numId w:val="47"/>
        </w:numPr>
        <w:rPr>
          <w:rFonts w:asciiTheme="minorHAnsi" w:hAnsiTheme="minorHAnsi" w:cstheme="minorHAnsi"/>
          <w:sz w:val="22"/>
          <w:szCs w:val="22"/>
          <w:lang w:val="en-IE"/>
        </w:rPr>
      </w:pPr>
      <w:r w:rsidRPr="00376206">
        <w:rPr>
          <w:rFonts w:asciiTheme="minorHAnsi" w:hAnsiTheme="minorHAnsi" w:cstheme="minorHAnsi"/>
          <w:sz w:val="22"/>
          <w:szCs w:val="22"/>
          <w:lang w:val="en-IE"/>
        </w:rPr>
        <w:t xml:space="preserve">Personal data shared with the </w:t>
      </w:r>
      <w:r w:rsidR="008F466B">
        <w:rPr>
          <w:rFonts w:asciiTheme="minorHAnsi" w:hAnsiTheme="minorHAnsi" w:cstheme="minorHAnsi"/>
          <w:sz w:val="22"/>
          <w:szCs w:val="22"/>
          <w:lang w:val="en-IE"/>
        </w:rPr>
        <w:t>controller</w:t>
      </w:r>
      <w:r w:rsidRPr="00376206">
        <w:rPr>
          <w:rFonts w:asciiTheme="minorHAnsi" w:hAnsiTheme="minorHAnsi" w:cstheme="minorHAnsi"/>
          <w:sz w:val="22"/>
          <w:szCs w:val="22"/>
          <w:lang w:val="en-IE"/>
        </w:rPr>
        <w:t xml:space="preserve"> for future mailing purposes </w:t>
      </w:r>
      <w:r w:rsidR="008F466B">
        <w:rPr>
          <w:rFonts w:asciiTheme="minorHAnsi" w:hAnsiTheme="minorHAnsi" w:cstheme="minorHAnsi"/>
          <w:sz w:val="22"/>
          <w:szCs w:val="22"/>
          <w:lang w:val="en-IE"/>
        </w:rPr>
        <w:t xml:space="preserve">(e.g., for receiving newsletters or invitations to similar events) </w:t>
      </w:r>
      <w:proofErr w:type="gramStart"/>
      <w:r w:rsidR="00FD3510">
        <w:rPr>
          <w:rFonts w:ascii="Arial" w:hAnsi="Arial" w:cs="Arial"/>
          <w:sz w:val="20"/>
          <w:lang w:val="en-IE"/>
        </w:rPr>
        <w:t>are processed</w:t>
      </w:r>
      <w:proofErr w:type="gramEnd"/>
      <w:r w:rsidR="00FD3510">
        <w:rPr>
          <w:rFonts w:ascii="Arial" w:hAnsi="Arial" w:cs="Arial"/>
          <w:sz w:val="20"/>
          <w:lang w:val="en-IE"/>
        </w:rPr>
        <w:t xml:space="preserve"> in line with </w:t>
      </w:r>
      <w:r w:rsidRPr="00376206">
        <w:rPr>
          <w:rFonts w:asciiTheme="minorHAnsi" w:hAnsiTheme="minorHAnsi" w:cstheme="minorHAnsi"/>
          <w:sz w:val="22"/>
          <w:szCs w:val="22"/>
          <w:lang w:val="en-IE"/>
        </w:rPr>
        <w:t xml:space="preserve">the </w:t>
      </w:r>
      <w:r w:rsidR="00AF47A5" w:rsidRPr="00376206">
        <w:rPr>
          <w:rFonts w:asciiTheme="minorHAnsi" w:hAnsiTheme="minorHAnsi" w:cstheme="minorHAnsi"/>
          <w:sz w:val="22"/>
          <w:szCs w:val="22"/>
          <w:lang w:val="en-IE"/>
        </w:rPr>
        <w:t>R</w:t>
      </w:r>
      <w:r w:rsidRPr="00376206">
        <w:rPr>
          <w:rFonts w:asciiTheme="minorHAnsi" w:hAnsiTheme="minorHAnsi" w:cstheme="minorHAnsi"/>
          <w:sz w:val="22"/>
          <w:szCs w:val="22"/>
          <w:lang w:val="en-IE"/>
        </w:rPr>
        <w:t xml:space="preserve">ecord of </w:t>
      </w:r>
      <w:r w:rsidR="00AF47A5" w:rsidRPr="00376206">
        <w:rPr>
          <w:rFonts w:asciiTheme="minorHAnsi" w:hAnsiTheme="minorHAnsi" w:cstheme="minorHAnsi"/>
          <w:sz w:val="22"/>
          <w:szCs w:val="22"/>
          <w:lang w:val="en-IE"/>
        </w:rPr>
        <w:t>P</w:t>
      </w:r>
      <w:r w:rsidRPr="00376206">
        <w:rPr>
          <w:rFonts w:asciiTheme="minorHAnsi" w:hAnsiTheme="minorHAnsi" w:cstheme="minorHAnsi"/>
          <w:sz w:val="22"/>
          <w:szCs w:val="22"/>
          <w:lang w:val="en-IE"/>
        </w:rPr>
        <w:t xml:space="preserve">rocessing </w:t>
      </w:r>
      <w:r w:rsidR="00A84115" w:rsidRPr="00074C18">
        <w:rPr>
          <w:rFonts w:asciiTheme="minorHAnsi" w:hAnsiTheme="minorHAnsi" w:cstheme="minorHAnsi"/>
          <w:i/>
          <w:color w:val="FF0000"/>
          <w:sz w:val="22"/>
          <w:szCs w:val="22"/>
          <w:highlight w:val="yellow"/>
          <w:lang w:val="en-IE"/>
        </w:rPr>
        <w:t>[</w:t>
      </w:r>
      <w:r w:rsidR="00074C18" w:rsidRPr="00074C18">
        <w:rPr>
          <w:rFonts w:asciiTheme="minorHAnsi" w:hAnsiTheme="minorHAnsi" w:cstheme="minorHAnsi"/>
          <w:i/>
          <w:color w:val="FF0000"/>
          <w:sz w:val="22"/>
          <w:szCs w:val="22"/>
          <w:highlight w:val="yellow"/>
          <w:lang w:val="en-IE"/>
        </w:rPr>
        <w:t xml:space="preserve">the data controller should </w:t>
      </w:r>
      <w:r w:rsidR="00FD3510" w:rsidRPr="00074C18">
        <w:rPr>
          <w:rFonts w:asciiTheme="minorHAnsi" w:hAnsiTheme="minorHAnsi" w:cstheme="minorHAnsi"/>
          <w:i/>
          <w:color w:val="FF0000"/>
          <w:sz w:val="22"/>
          <w:szCs w:val="22"/>
          <w:highlight w:val="yellow"/>
          <w:lang w:val="en-IE"/>
        </w:rPr>
        <w:t xml:space="preserve">indicate the relevant record: </w:t>
      </w:r>
      <w:r w:rsidR="00AF47A5" w:rsidRPr="00074C18">
        <w:rPr>
          <w:rFonts w:asciiTheme="minorHAnsi" w:hAnsiTheme="minorHAnsi" w:cstheme="minorHAnsi"/>
          <w:color w:val="FF0000"/>
          <w:sz w:val="22"/>
          <w:szCs w:val="22"/>
          <w:highlight w:val="yellow"/>
          <w:lang w:val="en-IE"/>
        </w:rPr>
        <w:t xml:space="preserve">DPR-EC-00xxx </w:t>
      </w:r>
      <w:r w:rsidRPr="00074C18">
        <w:rPr>
          <w:rFonts w:asciiTheme="minorHAnsi" w:hAnsiTheme="minorHAnsi" w:cstheme="minorHAnsi"/>
          <w:color w:val="FF0000"/>
          <w:sz w:val="22"/>
          <w:szCs w:val="22"/>
          <w:highlight w:val="yellow"/>
          <w:lang w:val="en-IE"/>
        </w:rPr>
        <w:t xml:space="preserve">on </w:t>
      </w:r>
      <w:r w:rsidR="00540080" w:rsidRPr="00074C18">
        <w:rPr>
          <w:rFonts w:asciiTheme="minorHAnsi" w:hAnsiTheme="minorHAnsi" w:cstheme="minorHAnsi"/>
          <w:color w:val="FF0000"/>
          <w:sz w:val="22"/>
          <w:szCs w:val="22"/>
          <w:highlight w:val="yellow"/>
          <w:lang w:val="en-IE"/>
        </w:rPr>
        <w:t>Management of subscriptions to receive information</w:t>
      </w:r>
      <w:r w:rsidR="00A84115" w:rsidRPr="00074C18">
        <w:rPr>
          <w:rFonts w:asciiTheme="minorHAnsi" w:hAnsiTheme="minorHAnsi" w:cstheme="minorHAnsi"/>
          <w:color w:val="FF0000"/>
          <w:sz w:val="22"/>
          <w:szCs w:val="22"/>
          <w:highlight w:val="yellow"/>
          <w:lang w:val="en-IE"/>
        </w:rPr>
        <w:t>]</w:t>
      </w:r>
      <w:r w:rsidR="00FD3510">
        <w:rPr>
          <w:rFonts w:asciiTheme="minorHAnsi" w:hAnsiTheme="minorHAnsi" w:cstheme="minorHAnsi"/>
          <w:sz w:val="22"/>
          <w:szCs w:val="22"/>
          <w:lang w:val="en-IE"/>
        </w:rPr>
        <w:t>.</w:t>
      </w:r>
    </w:p>
    <w:p w14:paraId="62F3BC85" w14:textId="27D6B427" w:rsidR="00AF6BD8" w:rsidRPr="00376206" w:rsidRDefault="00540080" w:rsidP="00902ED2">
      <w:pPr>
        <w:pStyle w:val="ListParagraph"/>
        <w:numPr>
          <w:ilvl w:val="0"/>
          <w:numId w:val="47"/>
        </w:numPr>
        <w:rPr>
          <w:rFonts w:asciiTheme="minorHAnsi" w:hAnsiTheme="minorHAnsi" w:cstheme="minorHAnsi"/>
          <w:sz w:val="22"/>
          <w:szCs w:val="22"/>
          <w:lang w:val="en-IE"/>
        </w:rPr>
      </w:pPr>
      <w:r w:rsidRPr="00376206">
        <w:rPr>
          <w:rFonts w:asciiTheme="minorHAnsi" w:hAnsiTheme="minorHAnsi" w:cstheme="minorHAnsi"/>
          <w:sz w:val="22"/>
          <w:szCs w:val="22"/>
          <w:lang w:val="en-IE"/>
        </w:rPr>
        <w:t>S</w:t>
      </w:r>
      <w:r w:rsidR="00AF6BD8" w:rsidRPr="00376206">
        <w:rPr>
          <w:rFonts w:asciiTheme="minorHAnsi" w:hAnsiTheme="minorHAnsi" w:cstheme="minorHAnsi"/>
          <w:sz w:val="22"/>
          <w:szCs w:val="22"/>
          <w:lang w:val="en-IE"/>
        </w:rPr>
        <w:t xml:space="preserve">elected service providers for organisational purposes </w:t>
      </w:r>
      <w:r w:rsidRPr="00376206">
        <w:rPr>
          <w:rFonts w:asciiTheme="minorHAnsi" w:hAnsiTheme="minorHAnsi" w:cstheme="minorHAnsi"/>
          <w:sz w:val="22"/>
          <w:szCs w:val="22"/>
          <w:lang w:val="en-IE"/>
        </w:rPr>
        <w:t>(</w:t>
      </w:r>
      <w:r w:rsidR="00AF6BD8" w:rsidRPr="00376206">
        <w:rPr>
          <w:rFonts w:asciiTheme="minorHAnsi" w:hAnsiTheme="minorHAnsi" w:cstheme="minorHAnsi"/>
          <w:sz w:val="22"/>
          <w:szCs w:val="22"/>
          <w:lang w:val="en-IE"/>
        </w:rPr>
        <w:t>such as cater</w:t>
      </w:r>
      <w:r w:rsidRPr="00376206">
        <w:rPr>
          <w:rFonts w:asciiTheme="minorHAnsi" w:hAnsiTheme="minorHAnsi" w:cstheme="minorHAnsi"/>
          <w:sz w:val="22"/>
          <w:szCs w:val="22"/>
          <w:lang w:val="en-IE"/>
        </w:rPr>
        <w:t>er</w:t>
      </w:r>
      <w:r w:rsidR="00AF6BD8" w:rsidRPr="00376206">
        <w:rPr>
          <w:rFonts w:asciiTheme="minorHAnsi" w:hAnsiTheme="minorHAnsi" w:cstheme="minorHAnsi"/>
          <w:sz w:val="22"/>
          <w:szCs w:val="22"/>
          <w:lang w:val="en-IE"/>
        </w:rPr>
        <w:t xml:space="preserve">s, travel </w:t>
      </w:r>
      <w:r w:rsidRPr="00376206">
        <w:rPr>
          <w:rFonts w:asciiTheme="minorHAnsi" w:hAnsiTheme="minorHAnsi" w:cstheme="minorHAnsi"/>
          <w:sz w:val="22"/>
          <w:szCs w:val="22"/>
          <w:lang w:val="en-IE"/>
        </w:rPr>
        <w:t>agents or event management organisations)</w:t>
      </w:r>
      <w:r w:rsidR="00AF6BD8" w:rsidRPr="00376206">
        <w:rPr>
          <w:rFonts w:asciiTheme="minorHAnsi" w:hAnsiTheme="minorHAnsi" w:cstheme="minorHAnsi"/>
          <w:sz w:val="22"/>
          <w:szCs w:val="22"/>
          <w:lang w:val="en-IE"/>
        </w:rPr>
        <w:t xml:space="preserve"> are contractually bound to process personal data on behalf </w:t>
      </w:r>
      <w:r w:rsidRPr="00376206">
        <w:rPr>
          <w:rFonts w:asciiTheme="minorHAnsi" w:hAnsiTheme="minorHAnsi" w:cstheme="minorHAnsi"/>
          <w:sz w:val="22"/>
          <w:szCs w:val="22"/>
          <w:lang w:val="en-IE"/>
        </w:rPr>
        <w:t xml:space="preserve">of and in line with the instructions </w:t>
      </w:r>
      <w:r w:rsidR="00AF6BD8" w:rsidRPr="00376206">
        <w:rPr>
          <w:rFonts w:asciiTheme="minorHAnsi" w:hAnsiTheme="minorHAnsi" w:cstheme="minorHAnsi"/>
          <w:sz w:val="22"/>
          <w:szCs w:val="22"/>
          <w:lang w:val="en-IE"/>
        </w:rPr>
        <w:t xml:space="preserve">of </w:t>
      </w:r>
      <w:r w:rsidRPr="00376206">
        <w:rPr>
          <w:rFonts w:asciiTheme="minorHAnsi" w:hAnsiTheme="minorHAnsi" w:cstheme="minorHAnsi"/>
          <w:sz w:val="22"/>
          <w:szCs w:val="22"/>
          <w:lang w:val="en-IE"/>
        </w:rPr>
        <w:t>the data controller</w:t>
      </w:r>
      <w:r w:rsidR="00AF6BD8" w:rsidRPr="00376206">
        <w:rPr>
          <w:rFonts w:asciiTheme="minorHAnsi" w:hAnsiTheme="minorHAnsi" w:cstheme="minorHAnsi"/>
          <w:sz w:val="22"/>
          <w:szCs w:val="22"/>
          <w:lang w:val="en-IE"/>
        </w:rPr>
        <w:t xml:space="preserve">, keep confidential any data they </w:t>
      </w:r>
      <w:r w:rsidRPr="00376206">
        <w:rPr>
          <w:rFonts w:asciiTheme="minorHAnsi" w:hAnsiTheme="minorHAnsi" w:cstheme="minorHAnsi"/>
          <w:sz w:val="22"/>
          <w:szCs w:val="22"/>
          <w:lang w:val="en-IE"/>
        </w:rPr>
        <w:t>process</w:t>
      </w:r>
      <w:r w:rsidR="00AF6BD8" w:rsidRPr="00376206">
        <w:rPr>
          <w:rFonts w:asciiTheme="minorHAnsi" w:hAnsiTheme="minorHAnsi" w:cstheme="minorHAnsi"/>
          <w:sz w:val="22"/>
          <w:szCs w:val="22"/>
          <w:lang w:val="en-IE"/>
        </w:rPr>
        <w:t xml:space="preserve"> and protect it from unauthorised access, use and retention.</w:t>
      </w:r>
    </w:p>
    <w:p w14:paraId="0B922CAA" w14:textId="0BB7EADC" w:rsidR="00AF6BD8" w:rsidRPr="00376206" w:rsidRDefault="006E3523" w:rsidP="006444E8">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rPr>
          <w:rFonts w:asciiTheme="minorHAnsi" w:eastAsia="Calibri" w:hAnsiTheme="minorHAnsi" w:cstheme="minorHAnsi"/>
          <w:b/>
          <w:sz w:val="22"/>
          <w:szCs w:val="22"/>
          <w:lang w:val="en-IE" w:eastAsia="en-US"/>
        </w:rPr>
      </w:pPr>
      <w:r w:rsidRPr="00376206">
        <w:rPr>
          <w:rFonts w:asciiTheme="minorHAnsi" w:eastAsia="Calibri" w:hAnsiTheme="minorHAnsi" w:cstheme="minorHAnsi"/>
          <w:b/>
          <w:sz w:val="22"/>
          <w:szCs w:val="22"/>
          <w:lang w:val="en-IE" w:eastAsia="en-US"/>
        </w:rPr>
        <w:t>6.</w:t>
      </w:r>
      <w:r w:rsidRPr="00376206">
        <w:rPr>
          <w:rFonts w:asciiTheme="minorHAnsi" w:eastAsia="Calibri" w:hAnsiTheme="minorHAnsi" w:cstheme="minorHAnsi"/>
          <w:b/>
          <w:sz w:val="22"/>
          <w:szCs w:val="22"/>
          <w:lang w:val="en-IE" w:eastAsia="en-US"/>
        </w:rPr>
        <w:tab/>
      </w:r>
      <w:r w:rsidR="00AF6BD8" w:rsidRPr="00376206">
        <w:rPr>
          <w:rFonts w:asciiTheme="minorHAnsi" w:eastAsia="Calibri" w:hAnsiTheme="minorHAnsi" w:cstheme="minorHAnsi"/>
          <w:b/>
          <w:sz w:val="22"/>
          <w:szCs w:val="22"/>
          <w:lang w:val="en-IE" w:eastAsia="en-US"/>
        </w:rPr>
        <w:t>How do we protect and safeguard your personal data?</w:t>
      </w:r>
    </w:p>
    <w:p w14:paraId="01C82006" w14:textId="56B85085" w:rsidR="00AF6BD8" w:rsidRPr="00376206" w:rsidRDefault="00AF6BD8" w:rsidP="006444E8">
      <w:pPr>
        <w:rPr>
          <w:rFonts w:asciiTheme="minorHAnsi" w:eastAsia="Calibri" w:hAnsiTheme="minorHAnsi" w:cstheme="minorHAnsi"/>
          <w:bCs/>
          <w:sz w:val="22"/>
          <w:szCs w:val="22"/>
          <w:lang w:val="en-IE" w:eastAsia="en-US"/>
        </w:rPr>
      </w:pPr>
      <w:r w:rsidRPr="00376206">
        <w:rPr>
          <w:rFonts w:asciiTheme="minorHAnsi" w:eastAsia="Calibri" w:hAnsiTheme="minorHAnsi" w:cstheme="minorHAnsi"/>
          <w:bCs/>
          <w:sz w:val="22"/>
          <w:szCs w:val="22"/>
          <w:lang w:val="en-IE" w:eastAsia="en-US"/>
        </w:rPr>
        <w:t xml:space="preserve">All personal data in electronic format (e-mails, documents, databases, uploaded batches of data, etc.) are stored </w:t>
      </w:r>
      <w:r w:rsidR="005E3E60" w:rsidRPr="005E3E60">
        <w:rPr>
          <w:rFonts w:asciiTheme="minorHAnsi" w:eastAsia="Calibri" w:hAnsiTheme="minorHAnsi" w:cstheme="minorHAnsi"/>
          <w:bCs/>
          <w:i/>
          <w:color w:val="FF0000"/>
          <w:sz w:val="22"/>
          <w:szCs w:val="22"/>
          <w:lang w:val="en-IE" w:eastAsia="en-US"/>
        </w:rPr>
        <w:t>[</w:t>
      </w:r>
      <w:r w:rsidRPr="005E3E60">
        <w:rPr>
          <w:rFonts w:asciiTheme="minorHAnsi" w:eastAsia="Calibri" w:hAnsiTheme="minorHAnsi" w:cstheme="minorHAnsi"/>
          <w:bCs/>
          <w:i/>
          <w:color w:val="FF0000"/>
          <w:sz w:val="22"/>
          <w:szCs w:val="22"/>
          <w:lang w:val="en-IE" w:eastAsia="en-US"/>
        </w:rPr>
        <w:t>either</w:t>
      </w:r>
      <w:r w:rsidR="005E3E60" w:rsidRPr="005E3E60">
        <w:rPr>
          <w:rFonts w:asciiTheme="minorHAnsi" w:eastAsia="Calibri" w:hAnsiTheme="minorHAnsi" w:cstheme="minorHAnsi"/>
          <w:bCs/>
          <w:i/>
          <w:color w:val="FF0000"/>
          <w:sz w:val="22"/>
          <w:szCs w:val="22"/>
          <w:lang w:val="en-IE" w:eastAsia="en-US"/>
        </w:rPr>
        <w:t>]</w:t>
      </w:r>
      <w:r w:rsidRPr="00376206">
        <w:rPr>
          <w:rFonts w:asciiTheme="minorHAnsi" w:eastAsia="Calibri" w:hAnsiTheme="minorHAnsi" w:cstheme="minorHAnsi"/>
          <w:bCs/>
          <w:sz w:val="22"/>
          <w:szCs w:val="22"/>
          <w:lang w:val="en-IE" w:eastAsia="en-US"/>
        </w:rPr>
        <w:t xml:space="preserve"> on the servers of the European Commission </w:t>
      </w:r>
      <w:r w:rsidR="005E3E60" w:rsidRPr="005E3E60">
        <w:rPr>
          <w:rFonts w:asciiTheme="minorHAnsi" w:eastAsia="Calibri" w:hAnsiTheme="minorHAnsi" w:cstheme="minorHAnsi"/>
          <w:bCs/>
          <w:i/>
          <w:color w:val="FF0000"/>
          <w:sz w:val="22"/>
          <w:szCs w:val="22"/>
          <w:lang w:val="en-IE" w:eastAsia="en-US"/>
        </w:rPr>
        <w:t>[</w:t>
      </w:r>
      <w:r w:rsidRPr="005E3E60">
        <w:rPr>
          <w:rFonts w:asciiTheme="minorHAnsi" w:eastAsia="Calibri" w:hAnsiTheme="minorHAnsi" w:cstheme="minorHAnsi"/>
          <w:bCs/>
          <w:i/>
          <w:color w:val="FF0000"/>
          <w:sz w:val="22"/>
          <w:szCs w:val="22"/>
          <w:lang w:val="en-IE" w:eastAsia="en-US"/>
        </w:rPr>
        <w:t>or of its contractor</w:t>
      </w:r>
      <w:r w:rsidR="00CB1EF2">
        <w:rPr>
          <w:rFonts w:asciiTheme="minorHAnsi" w:eastAsia="Calibri" w:hAnsiTheme="minorHAnsi" w:cstheme="minorHAnsi"/>
          <w:bCs/>
          <w:i/>
          <w:color w:val="FF0000"/>
          <w:sz w:val="22"/>
          <w:szCs w:val="22"/>
          <w:lang w:val="en-IE" w:eastAsia="en-US"/>
        </w:rPr>
        <w:t xml:space="preserve"> [include contractor name</w:t>
      </w:r>
      <w:proofErr w:type="gramStart"/>
      <w:r w:rsidR="00CB1EF2">
        <w:rPr>
          <w:rFonts w:asciiTheme="minorHAnsi" w:eastAsia="Calibri" w:hAnsiTheme="minorHAnsi" w:cstheme="minorHAnsi"/>
          <w:bCs/>
          <w:i/>
          <w:color w:val="FF0000"/>
          <w:sz w:val="22"/>
          <w:szCs w:val="22"/>
          <w:lang w:val="en-IE" w:eastAsia="en-US"/>
        </w:rPr>
        <w:t xml:space="preserve">] </w:t>
      </w:r>
      <w:r w:rsidRPr="005E3E60">
        <w:rPr>
          <w:rFonts w:asciiTheme="minorHAnsi" w:eastAsia="Calibri" w:hAnsiTheme="minorHAnsi" w:cstheme="minorHAnsi"/>
          <w:bCs/>
          <w:color w:val="FF0000"/>
          <w:sz w:val="22"/>
          <w:szCs w:val="22"/>
          <w:lang w:val="en-IE" w:eastAsia="en-US"/>
        </w:rPr>
        <w:t xml:space="preserve"> </w:t>
      </w:r>
      <w:r w:rsidRPr="00074C18">
        <w:rPr>
          <w:rFonts w:asciiTheme="minorHAnsi" w:eastAsia="Calibri" w:hAnsiTheme="minorHAnsi" w:cstheme="minorHAnsi"/>
          <w:bCs/>
          <w:i/>
          <w:color w:val="FF0000"/>
          <w:sz w:val="22"/>
          <w:szCs w:val="22"/>
          <w:highlight w:val="yellow"/>
          <w:lang w:val="en-IE" w:eastAsia="en-US"/>
        </w:rPr>
        <w:t>[</w:t>
      </w:r>
      <w:proofErr w:type="gramEnd"/>
      <w:r w:rsidRPr="00074C18">
        <w:rPr>
          <w:rFonts w:asciiTheme="minorHAnsi" w:eastAsia="Calibri" w:hAnsiTheme="minorHAnsi" w:cstheme="minorHAnsi"/>
          <w:bCs/>
          <w:i/>
          <w:color w:val="FF0000"/>
          <w:sz w:val="22"/>
          <w:szCs w:val="22"/>
          <w:highlight w:val="yellow"/>
          <w:lang w:val="en-IE" w:eastAsia="en-US"/>
        </w:rPr>
        <w:t>only include reference to contractors in the event a contractor exists, otherwise erase the reference]</w:t>
      </w:r>
      <w:r w:rsidR="005E3E60">
        <w:rPr>
          <w:rFonts w:asciiTheme="minorHAnsi" w:eastAsia="Calibri" w:hAnsiTheme="minorHAnsi" w:cstheme="minorHAnsi"/>
          <w:bCs/>
          <w:i/>
          <w:color w:val="FF0000"/>
          <w:sz w:val="22"/>
          <w:szCs w:val="22"/>
          <w:lang w:val="en-IE" w:eastAsia="en-US"/>
        </w:rPr>
        <w:t>]</w:t>
      </w:r>
      <w:r w:rsidRPr="00376206">
        <w:rPr>
          <w:rFonts w:asciiTheme="minorHAnsi" w:eastAsia="Calibri" w:hAnsiTheme="minorHAnsi" w:cstheme="minorHAnsi"/>
          <w:bCs/>
          <w:i/>
          <w:color w:val="FF0000"/>
          <w:sz w:val="22"/>
          <w:szCs w:val="22"/>
          <w:lang w:val="en-IE" w:eastAsia="en-US"/>
        </w:rPr>
        <w:t>.</w:t>
      </w:r>
      <w:r w:rsidRPr="00376206">
        <w:rPr>
          <w:rFonts w:asciiTheme="minorHAnsi" w:eastAsia="Calibri" w:hAnsiTheme="minorHAnsi" w:cstheme="minorHAnsi"/>
          <w:bCs/>
          <w:color w:val="FF0000"/>
          <w:sz w:val="22"/>
          <w:szCs w:val="22"/>
          <w:lang w:val="en-IE" w:eastAsia="en-US"/>
        </w:rPr>
        <w:t xml:space="preserve"> </w:t>
      </w:r>
      <w:r w:rsidRPr="00376206">
        <w:rPr>
          <w:rFonts w:asciiTheme="minorHAnsi" w:eastAsia="Calibri" w:hAnsiTheme="minorHAnsi" w:cstheme="minorHAnsi"/>
          <w:bCs/>
          <w:sz w:val="22"/>
          <w:szCs w:val="22"/>
          <w:lang w:val="en-IE" w:eastAsia="en-US"/>
        </w:rPr>
        <w:t xml:space="preserve">All processing operations are carried out pursuant to </w:t>
      </w:r>
      <w:hyperlink r:id="rId10" w:history="1">
        <w:r w:rsidRPr="00376206">
          <w:rPr>
            <w:rStyle w:val="Hyperlink"/>
            <w:rFonts w:asciiTheme="minorHAnsi" w:eastAsia="Calibri" w:hAnsiTheme="minorHAnsi" w:cstheme="minorHAnsi"/>
            <w:bCs/>
            <w:sz w:val="22"/>
            <w:szCs w:val="22"/>
            <w:lang w:val="en-IE" w:eastAsia="en-US"/>
          </w:rPr>
          <w:t xml:space="preserve">Commission Decision (EU, </w:t>
        </w:r>
        <w:proofErr w:type="gramStart"/>
        <w:r w:rsidRPr="00376206">
          <w:rPr>
            <w:rStyle w:val="Hyperlink"/>
            <w:rFonts w:asciiTheme="minorHAnsi" w:eastAsia="Calibri" w:hAnsiTheme="minorHAnsi" w:cstheme="minorHAnsi"/>
            <w:bCs/>
            <w:sz w:val="22"/>
            <w:szCs w:val="22"/>
            <w:lang w:val="en-IE" w:eastAsia="en-US"/>
          </w:rPr>
          <w:t>Euratom</w:t>
        </w:r>
        <w:proofErr w:type="gramEnd"/>
        <w:r w:rsidRPr="00376206">
          <w:rPr>
            <w:rStyle w:val="Hyperlink"/>
            <w:rFonts w:asciiTheme="minorHAnsi" w:eastAsia="Calibri" w:hAnsiTheme="minorHAnsi" w:cstheme="minorHAnsi"/>
            <w:bCs/>
            <w:sz w:val="22"/>
            <w:szCs w:val="22"/>
            <w:lang w:val="en-IE" w:eastAsia="en-US"/>
          </w:rPr>
          <w:t>) 2017/46</w:t>
        </w:r>
      </w:hyperlink>
      <w:r w:rsidRPr="00376206">
        <w:rPr>
          <w:rFonts w:asciiTheme="minorHAnsi" w:eastAsia="Calibri" w:hAnsiTheme="minorHAnsi" w:cstheme="minorHAnsi"/>
          <w:bCs/>
          <w:sz w:val="22"/>
          <w:szCs w:val="22"/>
          <w:lang w:val="en-IE" w:eastAsia="en-US"/>
        </w:rPr>
        <w:t xml:space="preserve"> of 10 January 2017 on the security of communication and information systems in the European Commission.</w:t>
      </w:r>
    </w:p>
    <w:p w14:paraId="7581245F" w14:textId="785A5E1A" w:rsidR="00AF6BD8" w:rsidRPr="00376206" w:rsidRDefault="00AF6BD8" w:rsidP="006444E8">
      <w:pPr>
        <w:rPr>
          <w:rFonts w:asciiTheme="minorHAnsi" w:eastAsia="Calibri" w:hAnsiTheme="minorHAnsi" w:cstheme="minorHAnsi"/>
          <w:bCs/>
          <w:i/>
          <w:color w:val="FF0000"/>
          <w:sz w:val="22"/>
          <w:szCs w:val="22"/>
          <w:lang w:val="en-IE" w:eastAsia="en-US"/>
        </w:rPr>
      </w:pPr>
      <w:r w:rsidRPr="00376206">
        <w:rPr>
          <w:rFonts w:asciiTheme="minorHAnsi" w:eastAsia="Calibri" w:hAnsiTheme="minorHAnsi" w:cstheme="minorHAnsi"/>
          <w:bCs/>
          <w:sz w:val="22"/>
          <w:szCs w:val="22"/>
          <w:lang w:val="en-IE" w:eastAsia="en-US"/>
        </w:rPr>
        <w:t xml:space="preserve">The Commission’s contractors are bound by a specific contractual clause for any processing operations of your </w:t>
      </w:r>
      <w:r w:rsidR="00F00266" w:rsidRPr="00376206">
        <w:rPr>
          <w:rFonts w:asciiTheme="minorHAnsi" w:eastAsia="Calibri" w:hAnsiTheme="minorHAnsi" w:cstheme="minorHAnsi"/>
          <w:bCs/>
          <w:sz w:val="22"/>
          <w:szCs w:val="22"/>
          <w:lang w:val="en-IE" w:eastAsia="en-US"/>
        </w:rPr>
        <w:t xml:space="preserve">personal </w:t>
      </w:r>
      <w:r w:rsidRPr="00376206">
        <w:rPr>
          <w:rFonts w:asciiTheme="minorHAnsi" w:eastAsia="Calibri" w:hAnsiTheme="minorHAnsi" w:cstheme="minorHAnsi"/>
          <w:bCs/>
          <w:sz w:val="22"/>
          <w:szCs w:val="22"/>
          <w:lang w:val="en-IE" w:eastAsia="en-US"/>
        </w:rPr>
        <w:t xml:space="preserve">data on behalf of the Commission, </w:t>
      </w:r>
      <w:r w:rsidR="005E3E60" w:rsidRPr="005E3E60">
        <w:rPr>
          <w:rFonts w:asciiTheme="minorHAnsi" w:eastAsia="Calibri" w:hAnsiTheme="minorHAnsi" w:cstheme="minorHAnsi"/>
          <w:bCs/>
          <w:color w:val="FF0000"/>
          <w:sz w:val="22"/>
          <w:szCs w:val="22"/>
          <w:lang w:val="en-IE" w:eastAsia="en-US"/>
        </w:rPr>
        <w:t>[</w:t>
      </w:r>
      <w:r w:rsidRPr="00376206">
        <w:rPr>
          <w:rFonts w:asciiTheme="minorHAnsi" w:eastAsia="Calibri" w:hAnsiTheme="minorHAnsi" w:cstheme="minorHAnsi"/>
          <w:bCs/>
          <w:sz w:val="22"/>
          <w:szCs w:val="22"/>
          <w:lang w:val="en-IE" w:eastAsia="en-US"/>
        </w:rPr>
        <w:t>and by the confidentiality obligations deriving from the General Data Protection Regulation (‘GDPR’</w:t>
      </w:r>
      <w:r w:rsidR="005E3E60">
        <w:rPr>
          <w:rFonts w:asciiTheme="minorHAnsi" w:eastAsia="Calibri" w:hAnsiTheme="minorHAnsi" w:cstheme="minorHAnsi"/>
          <w:bCs/>
          <w:sz w:val="22"/>
          <w:szCs w:val="22"/>
          <w:lang w:val="en-IE" w:eastAsia="en-US"/>
        </w:rPr>
        <w:t xml:space="preserve"> -</w:t>
      </w:r>
      <w:r w:rsidRPr="00376206">
        <w:rPr>
          <w:rFonts w:asciiTheme="minorHAnsi" w:eastAsia="Calibri" w:hAnsiTheme="minorHAnsi" w:cstheme="minorHAnsi"/>
          <w:bCs/>
          <w:sz w:val="22"/>
          <w:szCs w:val="22"/>
          <w:lang w:val="en-IE" w:eastAsia="en-US"/>
        </w:rPr>
        <w:t xml:space="preserve"> </w:t>
      </w:r>
      <w:hyperlink r:id="rId11" w:history="1">
        <w:r w:rsidRPr="00376206">
          <w:rPr>
            <w:rStyle w:val="Hyperlink"/>
            <w:rFonts w:asciiTheme="minorHAnsi" w:eastAsia="Calibri" w:hAnsiTheme="minorHAnsi" w:cstheme="minorHAnsi"/>
            <w:bCs/>
            <w:sz w:val="22"/>
            <w:szCs w:val="22"/>
            <w:lang w:val="en-IE" w:eastAsia="en-US"/>
          </w:rPr>
          <w:t>Regulation (EU) 2016/679</w:t>
        </w:r>
      </w:hyperlink>
      <w:r w:rsidRPr="00376206">
        <w:rPr>
          <w:rFonts w:asciiTheme="minorHAnsi" w:eastAsia="Calibri" w:hAnsiTheme="minorHAnsi" w:cstheme="minorHAnsi"/>
          <w:bCs/>
          <w:i/>
          <w:sz w:val="22"/>
          <w:szCs w:val="22"/>
          <w:lang w:val="en-IE" w:eastAsia="en-US"/>
        </w:rPr>
        <w:t xml:space="preserve">) </w:t>
      </w:r>
      <w:r w:rsidR="005E3E60" w:rsidRPr="00074C18">
        <w:rPr>
          <w:rFonts w:asciiTheme="minorHAnsi" w:eastAsia="Calibri" w:hAnsiTheme="minorHAnsi" w:cstheme="minorHAnsi"/>
          <w:bCs/>
          <w:i/>
          <w:color w:val="FF0000"/>
          <w:sz w:val="22"/>
          <w:szCs w:val="22"/>
          <w:highlight w:val="yellow"/>
          <w:lang w:val="en-IE" w:eastAsia="en-US"/>
        </w:rPr>
        <w:t xml:space="preserve">[include this part of the sentence </w:t>
      </w:r>
      <w:r w:rsidRPr="00074C18">
        <w:rPr>
          <w:rFonts w:asciiTheme="minorHAnsi" w:eastAsia="Calibri" w:hAnsiTheme="minorHAnsi" w:cstheme="minorHAnsi"/>
          <w:bCs/>
          <w:i/>
          <w:color w:val="FF0000"/>
          <w:sz w:val="22"/>
          <w:szCs w:val="22"/>
          <w:highlight w:val="yellow"/>
          <w:lang w:val="en-IE" w:eastAsia="en-US"/>
        </w:rPr>
        <w:t xml:space="preserve">only in the event </w:t>
      </w:r>
      <w:r w:rsidR="005E3E60" w:rsidRPr="00074C18">
        <w:rPr>
          <w:rFonts w:asciiTheme="minorHAnsi" w:eastAsia="Calibri" w:hAnsiTheme="minorHAnsi" w:cstheme="minorHAnsi"/>
          <w:bCs/>
          <w:i/>
          <w:color w:val="FF0000"/>
          <w:sz w:val="22"/>
          <w:szCs w:val="22"/>
          <w:highlight w:val="yellow"/>
          <w:lang w:val="en-IE" w:eastAsia="en-US"/>
        </w:rPr>
        <w:t xml:space="preserve">that </w:t>
      </w:r>
      <w:r w:rsidRPr="00074C18">
        <w:rPr>
          <w:rFonts w:asciiTheme="minorHAnsi" w:eastAsia="Calibri" w:hAnsiTheme="minorHAnsi" w:cstheme="minorHAnsi"/>
          <w:bCs/>
          <w:i/>
          <w:color w:val="FF0000"/>
          <w:sz w:val="22"/>
          <w:szCs w:val="22"/>
          <w:highlight w:val="yellow"/>
          <w:lang w:val="en-IE" w:eastAsia="en-US"/>
        </w:rPr>
        <w:t>a contractor exists</w:t>
      </w:r>
      <w:r w:rsidR="00E07F89" w:rsidRPr="00074C18">
        <w:rPr>
          <w:rFonts w:asciiTheme="minorHAnsi" w:eastAsia="Calibri" w:hAnsiTheme="minorHAnsi" w:cstheme="minorHAnsi"/>
          <w:bCs/>
          <w:i/>
          <w:color w:val="FF0000"/>
          <w:sz w:val="22"/>
          <w:szCs w:val="22"/>
          <w:highlight w:val="yellow"/>
          <w:lang w:val="en-IE" w:eastAsia="en-US"/>
        </w:rPr>
        <w:t xml:space="preserve"> and is bound by the GDPR</w:t>
      </w:r>
      <w:r w:rsidRPr="00074C18">
        <w:rPr>
          <w:rFonts w:asciiTheme="minorHAnsi" w:eastAsia="Calibri" w:hAnsiTheme="minorHAnsi" w:cstheme="minorHAnsi"/>
          <w:bCs/>
          <w:i/>
          <w:color w:val="FF0000"/>
          <w:sz w:val="22"/>
          <w:szCs w:val="22"/>
          <w:highlight w:val="yellow"/>
          <w:lang w:val="en-IE" w:eastAsia="en-US"/>
        </w:rPr>
        <w:t>]</w:t>
      </w:r>
      <w:r w:rsidR="005E3E60">
        <w:rPr>
          <w:rFonts w:asciiTheme="minorHAnsi" w:eastAsia="Calibri" w:hAnsiTheme="minorHAnsi" w:cstheme="minorHAnsi"/>
          <w:bCs/>
          <w:i/>
          <w:color w:val="FF0000"/>
          <w:sz w:val="22"/>
          <w:szCs w:val="22"/>
          <w:lang w:val="en-IE" w:eastAsia="en-US"/>
        </w:rPr>
        <w:t>]</w:t>
      </w:r>
      <w:r w:rsidRPr="00376206">
        <w:rPr>
          <w:rFonts w:asciiTheme="minorHAnsi" w:eastAsia="Calibri" w:hAnsiTheme="minorHAnsi" w:cstheme="minorHAnsi"/>
          <w:bCs/>
          <w:i/>
          <w:color w:val="FF0000"/>
          <w:sz w:val="22"/>
          <w:szCs w:val="22"/>
          <w:lang w:val="en-IE" w:eastAsia="en-US"/>
        </w:rPr>
        <w:t>.</w:t>
      </w:r>
    </w:p>
    <w:p w14:paraId="765D586E" w14:textId="0BEFC48A" w:rsidR="00AF6BD8" w:rsidRDefault="00AF6BD8" w:rsidP="006444E8">
      <w:pPr>
        <w:spacing w:after="200"/>
        <w:rPr>
          <w:rFonts w:asciiTheme="minorHAnsi" w:eastAsia="Calibri" w:hAnsiTheme="minorHAnsi" w:cstheme="minorHAnsi"/>
          <w:sz w:val="22"/>
          <w:szCs w:val="22"/>
          <w:lang w:val="en-IE" w:eastAsia="en-US"/>
        </w:rPr>
      </w:pPr>
      <w:r w:rsidRPr="00376206">
        <w:rPr>
          <w:rFonts w:asciiTheme="minorHAnsi" w:eastAsia="Calibri" w:hAnsiTheme="minorHAnsi" w:cstheme="minorHAnsi"/>
          <w:sz w:val="22"/>
          <w:szCs w:val="22"/>
          <w:lang w:val="en-IE" w:eastAsia="en-US"/>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43B467CB" w14:textId="77777777" w:rsidR="00D0305A" w:rsidRPr="00D0305A" w:rsidRDefault="00D0305A" w:rsidP="00D0305A">
      <w:pPr>
        <w:spacing w:after="0"/>
        <w:rPr>
          <w:rFonts w:asciiTheme="minorHAnsi" w:hAnsiTheme="minorHAnsi" w:cstheme="minorHAnsi"/>
          <w:color w:val="FF0000"/>
          <w:sz w:val="23"/>
          <w:szCs w:val="23"/>
        </w:rPr>
      </w:pPr>
      <w:r w:rsidRPr="00D0305A">
        <w:rPr>
          <w:rFonts w:asciiTheme="minorHAnsi" w:hAnsiTheme="minorHAnsi" w:cstheme="minorHAnsi"/>
          <w:color w:val="FF0000"/>
          <w:sz w:val="23"/>
          <w:szCs w:val="23"/>
          <w:highlight w:val="yellow"/>
        </w:rPr>
        <w:t xml:space="preserve">If people submit personal data through a website (e.g. registration forms), make arrangements for the implementation of encrypted HTTPS connections and ensure that all personal data </w:t>
      </w:r>
      <w:proofErr w:type="gramStart"/>
      <w:r w:rsidRPr="00D0305A">
        <w:rPr>
          <w:rFonts w:asciiTheme="minorHAnsi" w:hAnsiTheme="minorHAnsi" w:cstheme="minorHAnsi"/>
          <w:color w:val="FF0000"/>
          <w:sz w:val="23"/>
          <w:szCs w:val="23"/>
          <w:highlight w:val="yellow"/>
        </w:rPr>
        <w:t>is submitted</w:t>
      </w:r>
      <w:proofErr w:type="gramEnd"/>
      <w:r w:rsidRPr="00D0305A">
        <w:rPr>
          <w:rFonts w:asciiTheme="minorHAnsi" w:hAnsiTheme="minorHAnsi" w:cstheme="minorHAnsi"/>
          <w:color w:val="FF0000"/>
          <w:sz w:val="23"/>
          <w:szCs w:val="23"/>
          <w:highlight w:val="yellow"/>
        </w:rPr>
        <w:t xml:space="preserve"> via secure HTTPS connections.</w:t>
      </w:r>
    </w:p>
    <w:p w14:paraId="6BA7D20B" w14:textId="77777777" w:rsidR="008975F4" w:rsidRPr="00376206" w:rsidRDefault="008975F4" w:rsidP="006444E8">
      <w:pPr>
        <w:spacing w:after="200"/>
        <w:rPr>
          <w:rFonts w:asciiTheme="minorHAnsi" w:eastAsia="Calibri" w:hAnsiTheme="minorHAnsi" w:cstheme="minorHAnsi"/>
          <w:sz w:val="22"/>
          <w:szCs w:val="22"/>
          <w:lang w:val="en-IE" w:eastAsia="en-US"/>
        </w:rPr>
      </w:pPr>
    </w:p>
    <w:p w14:paraId="16A0A7B8" w14:textId="2D6E4C12" w:rsidR="003B7C81" w:rsidRPr="00376206" w:rsidRDefault="006E3523" w:rsidP="006444E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sz w:val="22"/>
          <w:szCs w:val="22"/>
          <w:lang w:val="en-IE"/>
        </w:rPr>
      </w:pPr>
      <w:r w:rsidRPr="00376206">
        <w:rPr>
          <w:rFonts w:asciiTheme="minorHAnsi" w:hAnsiTheme="minorHAnsi" w:cstheme="minorHAnsi"/>
          <w:b/>
          <w:sz w:val="22"/>
          <w:szCs w:val="22"/>
          <w:lang w:val="en-IE"/>
        </w:rPr>
        <w:t>7.</w:t>
      </w:r>
      <w:r w:rsidRPr="00376206">
        <w:rPr>
          <w:rFonts w:asciiTheme="minorHAnsi" w:hAnsiTheme="minorHAnsi" w:cstheme="minorHAnsi"/>
          <w:b/>
          <w:sz w:val="22"/>
          <w:szCs w:val="22"/>
          <w:lang w:val="en-IE"/>
        </w:rPr>
        <w:tab/>
      </w:r>
      <w:r w:rsidR="003B7C81" w:rsidRPr="00376206">
        <w:rPr>
          <w:rFonts w:asciiTheme="minorHAnsi" w:hAnsiTheme="minorHAnsi" w:cstheme="minorHAnsi"/>
          <w:b/>
          <w:sz w:val="22"/>
          <w:szCs w:val="22"/>
          <w:lang w:val="en-IE"/>
        </w:rPr>
        <w:t>Who has access to your personal data and to whom is it disclosed?</w:t>
      </w:r>
    </w:p>
    <w:p w14:paraId="6F4CBD43" w14:textId="4ED6B437" w:rsidR="003B7C81" w:rsidRPr="00376206" w:rsidRDefault="003B7C81" w:rsidP="006444E8">
      <w:pPr>
        <w:rPr>
          <w:rFonts w:asciiTheme="minorHAnsi" w:hAnsiTheme="minorHAnsi" w:cstheme="minorHAnsi"/>
          <w:bCs/>
          <w:sz w:val="22"/>
          <w:szCs w:val="22"/>
          <w:lang w:val="en-IE"/>
        </w:rPr>
      </w:pPr>
      <w:r w:rsidRPr="00376206">
        <w:rPr>
          <w:rFonts w:asciiTheme="minorHAnsi" w:hAnsiTheme="minorHAnsi" w:cstheme="minorHAnsi"/>
          <w:bCs/>
          <w:sz w:val="22"/>
          <w:szCs w:val="22"/>
          <w:lang w:val="en-IE"/>
        </w:rPr>
        <w:t xml:space="preserve">Access to your personal data is provided to the Commission </w:t>
      </w:r>
      <w:r w:rsidRPr="00376206">
        <w:rPr>
          <w:rFonts w:asciiTheme="minorHAnsi" w:hAnsiTheme="minorHAnsi" w:cstheme="minorHAnsi"/>
          <w:sz w:val="22"/>
          <w:szCs w:val="22"/>
          <w:lang w:val="en-IE"/>
        </w:rPr>
        <w:t xml:space="preserve">staff responsible for carrying out this processing operation and to </w:t>
      </w:r>
      <w:r w:rsidR="000F6781" w:rsidRPr="00376206">
        <w:rPr>
          <w:rFonts w:asciiTheme="minorHAnsi" w:hAnsiTheme="minorHAnsi" w:cstheme="minorHAnsi"/>
          <w:sz w:val="22"/>
          <w:szCs w:val="22"/>
          <w:lang w:val="en-IE"/>
        </w:rPr>
        <w:t xml:space="preserve">other </w:t>
      </w:r>
      <w:r w:rsidRPr="00376206">
        <w:rPr>
          <w:rFonts w:asciiTheme="minorHAnsi" w:hAnsiTheme="minorHAnsi" w:cstheme="minorHAnsi"/>
          <w:bCs/>
          <w:sz w:val="22"/>
          <w:szCs w:val="22"/>
          <w:lang w:val="en-IE"/>
        </w:rPr>
        <w:t xml:space="preserve">authorised </w:t>
      </w:r>
      <w:r w:rsidR="000F6781" w:rsidRPr="00376206">
        <w:rPr>
          <w:rFonts w:asciiTheme="minorHAnsi" w:hAnsiTheme="minorHAnsi" w:cstheme="minorHAnsi"/>
          <w:bCs/>
          <w:sz w:val="22"/>
          <w:szCs w:val="22"/>
          <w:lang w:val="en-IE"/>
        </w:rPr>
        <w:t xml:space="preserve">Commission </w:t>
      </w:r>
      <w:r w:rsidRPr="00376206">
        <w:rPr>
          <w:rFonts w:asciiTheme="minorHAnsi" w:hAnsiTheme="minorHAnsi" w:cstheme="minorHAnsi"/>
          <w:bCs/>
          <w:sz w:val="22"/>
          <w:szCs w:val="22"/>
          <w:lang w:val="en-IE"/>
        </w:rPr>
        <w:t xml:space="preserve">staff according to the “need to </w:t>
      </w:r>
      <w:r w:rsidRPr="00376206">
        <w:rPr>
          <w:rFonts w:asciiTheme="minorHAnsi" w:hAnsiTheme="minorHAnsi" w:cstheme="minorHAnsi"/>
          <w:bCs/>
          <w:sz w:val="22"/>
          <w:szCs w:val="22"/>
          <w:lang w:val="en-IE"/>
        </w:rPr>
        <w:lastRenderedPageBreak/>
        <w:t>know” principle. Such staff abide by statutory, and when required, additional confidentiality agreements.</w:t>
      </w:r>
    </w:p>
    <w:p w14:paraId="63DE8DE3" w14:textId="6FF9DE0C" w:rsidR="0014528B" w:rsidRPr="0014528B" w:rsidRDefault="0014528B" w:rsidP="00D64DCE">
      <w:pPr>
        <w:pStyle w:val="NormalWeb"/>
        <w:spacing w:after="203"/>
        <w:jc w:val="both"/>
        <w:rPr>
          <w:rFonts w:asciiTheme="minorHAnsi" w:hAnsiTheme="minorHAnsi" w:cstheme="minorHAnsi"/>
          <w:i/>
          <w:color w:val="FF0000"/>
          <w:sz w:val="22"/>
          <w:szCs w:val="22"/>
          <w:lang w:val="en-IE"/>
        </w:rPr>
      </w:pPr>
      <w:r w:rsidRPr="00074C18">
        <w:rPr>
          <w:rFonts w:asciiTheme="minorHAnsi" w:hAnsiTheme="minorHAnsi" w:cstheme="minorHAnsi"/>
          <w:i/>
          <w:color w:val="FF0000"/>
          <w:sz w:val="22"/>
          <w:szCs w:val="22"/>
          <w:highlight w:val="yellow"/>
          <w:lang w:val="en-IE"/>
        </w:rPr>
        <w:t>[I</w:t>
      </w:r>
      <w:r w:rsidR="00074C18">
        <w:rPr>
          <w:rFonts w:asciiTheme="minorHAnsi" w:hAnsiTheme="minorHAnsi" w:cstheme="minorHAnsi"/>
          <w:i/>
          <w:color w:val="FF0000"/>
          <w:sz w:val="22"/>
          <w:szCs w:val="22"/>
          <w:highlight w:val="yellow"/>
          <w:lang w:val="en-IE"/>
        </w:rPr>
        <w:t>f</w:t>
      </w:r>
      <w:r w:rsidRPr="00074C18">
        <w:rPr>
          <w:rFonts w:asciiTheme="minorHAnsi" w:hAnsiTheme="minorHAnsi" w:cstheme="minorHAnsi"/>
          <w:i/>
          <w:color w:val="FF0000"/>
          <w:sz w:val="22"/>
          <w:szCs w:val="22"/>
          <w:highlight w:val="yellow"/>
          <w:lang w:val="en-IE"/>
        </w:rPr>
        <w:t xml:space="preserve"> the controller uses (a) processor(s) for the organisation of </w:t>
      </w:r>
      <w:r w:rsidR="00AF0FC9" w:rsidRPr="00074C18">
        <w:rPr>
          <w:rFonts w:asciiTheme="minorHAnsi" w:hAnsiTheme="minorHAnsi" w:cstheme="minorHAnsi"/>
          <w:i/>
          <w:color w:val="FF0000"/>
          <w:sz w:val="22"/>
          <w:szCs w:val="22"/>
          <w:highlight w:val="yellow"/>
          <w:lang w:val="en-IE"/>
        </w:rPr>
        <w:t>a</w:t>
      </w:r>
      <w:r w:rsidRPr="00074C18">
        <w:rPr>
          <w:rFonts w:asciiTheme="minorHAnsi" w:hAnsiTheme="minorHAnsi" w:cstheme="minorHAnsi"/>
          <w:i/>
          <w:color w:val="FF0000"/>
          <w:sz w:val="22"/>
          <w:szCs w:val="22"/>
          <w:highlight w:val="yellow"/>
          <w:lang w:val="en-IE"/>
        </w:rPr>
        <w:t xml:space="preserve"> meeting/event:</w:t>
      </w:r>
    </w:p>
    <w:p w14:paraId="56297216" w14:textId="53FB91E2" w:rsidR="006444E8" w:rsidRPr="00376206" w:rsidRDefault="003B7C81" w:rsidP="00D64DCE">
      <w:pPr>
        <w:pStyle w:val="NormalWeb"/>
        <w:spacing w:after="203"/>
        <w:jc w:val="both"/>
        <w:rPr>
          <w:rFonts w:asciiTheme="minorHAnsi" w:hAnsiTheme="minorHAnsi" w:cstheme="minorHAnsi"/>
          <w:sz w:val="22"/>
          <w:szCs w:val="22"/>
          <w:lang w:val="en-IE"/>
        </w:rPr>
      </w:pPr>
      <w:r w:rsidRPr="00376206">
        <w:rPr>
          <w:rFonts w:asciiTheme="minorHAnsi" w:hAnsiTheme="minorHAnsi" w:cstheme="minorHAnsi"/>
          <w:sz w:val="22"/>
          <w:szCs w:val="22"/>
          <w:lang w:val="en-IE"/>
        </w:rPr>
        <w:t xml:space="preserve">Where necessary, we may also share your information with service providers for the purposes of organising the </w:t>
      </w:r>
      <w:r w:rsidR="000F6781" w:rsidRPr="00376206">
        <w:rPr>
          <w:rFonts w:asciiTheme="minorHAnsi" w:hAnsiTheme="minorHAnsi" w:cstheme="minorHAnsi"/>
          <w:i/>
          <w:color w:val="FF0000"/>
          <w:sz w:val="22"/>
          <w:szCs w:val="22"/>
          <w:lang w:val="en-IE"/>
        </w:rPr>
        <w:t>[</w:t>
      </w:r>
      <w:r w:rsidR="00485346" w:rsidRPr="00376206">
        <w:rPr>
          <w:rFonts w:asciiTheme="minorHAnsi" w:hAnsiTheme="minorHAnsi" w:cstheme="minorHAnsi"/>
          <w:i/>
          <w:color w:val="FF0000"/>
          <w:sz w:val="22"/>
          <w:szCs w:val="22"/>
          <w:lang w:val="en-IE"/>
        </w:rPr>
        <w:t>meeting</w:t>
      </w:r>
      <w:r w:rsidR="006370C3" w:rsidRPr="00376206">
        <w:rPr>
          <w:rFonts w:asciiTheme="minorHAnsi" w:hAnsiTheme="minorHAnsi" w:cstheme="minorHAnsi"/>
          <w:i/>
          <w:color w:val="FF0000"/>
          <w:sz w:val="22"/>
          <w:szCs w:val="22"/>
          <w:lang w:val="en-IE"/>
        </w:rPr>
        <w:t>/</w:t>
      </w:r>
      <w:r w:rsidRPr="00376206">
        <w:rPr>
          <w:rFonts w:asciiTheme="minorHAnsi" w:hAnsiTheme="minorHAnsi" w:cstheme="minorHAnsi"/>
          <w:i/>
          <w:color w:val="FF0000"/>
          <w:sz w:val="22"/>
          <w:szCs w:val="22"/>
          <w:lang w:val="en-IE"/>
        </w:rPr>
        <w:t>event</w:t>
      </w:r>
      <w:r w:rsidR="000F6781" w:rsidRPr="00376206">
        <w:rPr>
          <w:rFonts w:asciiTheme="minorHAnsi" w:hAnsiTheme="minorHAnsi" w:cstheme="minorHAnsi"/>
          <w:i/>
          <w:color w:val="FF0000"/>
          <w:sz w:val="22"/>
          <w:szCs w:val="22"/>
          <w:lang w:val="en-IE"/>
        </w:rPr>
        <w:t>]</w:t>
      </w:r>
      <w:r w:rsidR="006444E8" w:rsidRPr="00376206">
        <w:rPr>
          <w:rFonts w:asciiTheme="minorHAnsi" w:hAnsiTheme="minorHAnsi" w:cstheme="minorHAnsi"/>
          <w:sz w:val="22"/>
          <w:szCs w:val="22"/>
          <w:lang w:val="en-IE"/>
        </w:rPr>
        <w:t>:</w:t>
      </w:r>
    </w:p>
    <w:p w14:paraId="5EFBF63F" w14:textId="753B8058" w:rsidR="006444E8" w:rsidRPr="00376206" w:rsidRDefault="006444E8" w:rsidP="00D64DCE">
      <w:pPr>
        <w:pStyle w:val="NormalWeb"/>
        <w:spacing w:after="203"/>
        <w:jc w:val="both"/>
        <w:rPr>
          <w:rFonts w:asciiTheme="minorHAnsi" w:hAnsiTheme="minorHAnsi" w:cstheme="minorHAnsi"/>
          <w:i/>
          <w:color w:val="FF0000"/>
          <w:sz w:val="22"/>
          <w:szCs w:val="22"/>
          <w:lang w:val="en-IE"/>
        </w:rPr>
      </w:pPr>
      <w:r w:rsidRPr="00376206">
        <w:rPr>
          <w:rFonts w:asciiTheme="minorHAnsi" w:hAnsiTheme="minorHAnsi" w:cstheme="minorHAnsi"/>
          <w:i/>
          <w:color w:val="FF0000"/>
          <w:sz w:val="22"/>
          <w:szCs w:val="22"/>
          <w:lang w:val="en-IE"/>
        </w:rPr>
        <w:t>Service provider 1:</w:t>
      </w:r>
      <w:r w:rsidR="00CB1EF2">
        <w:rPr>
          <w:rFonts w:asciiTheme="minorHAnsi" w:hAnsiTheme="minorHAnsi" w:cstheme="minorHAnsi"/>
          <w:i/>
          <w:color w:val="FF0000"/>
          <w:sz w:val="22"/>
          <w:szCs w:val="22"/>
          <w:lang w:val="en-IE"/>
        </w:rPr>
        <w:t xml:space="preserve"> [Name </w:t>
      </w:r>
      <w:r w:rsidR="00543702">
        <w:rPr>
          <w:rFonts w:asciiTheme="minorHAnsi" w:hAnsiTheme="minorHAnsi" w:cstheme="minorHAnsi"/>
          <w:i/>
          <w:color w:val="FF0000"/>
          <w:sz w:val="22"/>
          <w:szCs w:val="22"/>
          <w:lang w:val="en-IE"/>
        </w:rPr>
        <w:t xml:space="preserve">and address </w:t>
      </w:r>
      <w:r w:rsidR="00CB1EF2">
        <w:rPr>
          <w:rFonts w:asciiTheme="minorHAnsi" w:hAnsiTheme="minorHAnsi" w:cstheme="minorHAnsi"/>
          <w:i/>
          <w:color w:val="FF0000"/>
          <w:sz w:val="22"/>
          <w:szCs w:val="22"/>
          <w:lang w:val="en-IE"/>
        </w:rPr>
        <w:t>of the service provider]</w:t>
      </w:r>
    </w:p>
    <w:p w14:paraId="5052D2A5" w14:textId="1006C7EE" w:rsidR="003B7C81" w:rsidRPr="00376206" w:rsidRDefault="006444E8" w:rsidP="00D64DCE">
      <w:pPr>
        <w:pStyle w:val="NormalWeb"/>
        <w:spacing w:after="203"/>
        <w:jc w:val="both"/>
        <w:rPr>
          <w:rFonts w:asciiTheme="minorHAnsi" w:hAnsiTheme="minorHAnsi" w:cstheme="minorHAnsi"/>
          <w:i/>
          <w:color w:val="FF0000"/>
          <w:sz w:val="22"/>
          <w:szCs w:val="22"/>
          <w:lang w:val="en-IE"/>
        </w:rPr>
      </w:pPr>
      <w:r w:rsidRPr="00376206">
        <w:rPr>
          <w:rFonts w:asciiTheme="minorHAnsi" w:hAnsiTheme="minorHAnsi" w:cstheme="minorHAnsi"/>
          <w:i/>
          <w:color w:val="FF0000"/>
          <w:sz w:val="22"/>
          <w:szCs w:val="22"/>
          <w:lang w:val="en-IE"/>
        </w:rPr>
        <w:t>Service provider 2:</w:t>
      </w:r>
      <w:r w:rsidR="00074C18">
        <w:rPr>
          <w:rFonts w:asciiTheme="minorHAnsi" w:hAnsiTheme="minorHAnsi" w:cstheme="minorHAnsi"/>
          <w:i/>
          <w:color w:val="FF0000"/>
          <w:sz w:val="22"/>
          <w:szCs w:val="22"/>
          <w:lang w:val="en-IE"/>
        </w:rPr>
        <w:t>]</w:t>
      </w:r>
    </w:p>
    <w:p w14:paraId="6C66A600" w14:textId="69E6E4BE" w:rsidR="003B7C81" w:rsidRPr="00376206" w:rsidRDefault="003B7C81" w:rsidP="006444E8">
      <w:pPr>
        <w:rPr>
          <w:rFonts w:asciiTheme="minorHAnsi" w:hAnsiTheme="minorHAnsi" w:cstheme="minorHAnsi"/>
          <w:i/>
          <w:color w:val="FF0000"/>
          <w:sz w:val="22"/>
          <w:szCs w:val="22"/>
          <w:lang w:val="en-IE"/>
        </w:rPr>
      </w:pPr>
      <w:r w:rsidRPr="00074C18">
        <w:rPr>
          <w:rFonts w:asciiTheme="minorHAnsi" w:hAnsiTheme="minorHAnsi" w:cstheme="minorHAnsi"/>
          <w:i/>
          <w:color w:val="FF0000"/>
          <w:sz w:val="22"/>
          <w:szCs w:val="22"/>
          <w:highlight w:val="yellow"/>
          <w:lang w:val="en-IE"/>
        </w:rPr>
        <w:t>[</w:t>
      </w:r>
      <w:r w:rsidR="00074C18" w:rsidRPr="00074C18">
        <w:rPr>
          <w:rFonts w:asciiTheme="minorHAnsi" w:hAnsiTheme="minorHAnsi" w:cstheme="minorHAnsi"/>
          <w:i/>
          <w:color w:val="FF0000"/>
          <w:sz w:val="22"/>
          <w:szCs w:val="22"/>
          <w:highlight w:val="yellow"/>
          <w:lang w:val="en-IE"/>
        </w:rPr>
        <w:t>If</w:t>
      </w:r>
      <w:r w:rsidRPr="00074C18">
        <w:rPr>
          <w:rFonts w:asciiTheme="minorHAnsi" w:hAnsiTheme="minorHAnsi" w:cstheme="minorHAnsi"/>
          <w:i/>
          <w:color w:val="FF0000"/>
          <w:sz w:val="22"/>
          <w:szCs w:val="22"/>
          <w:highlight w:val="yellow"/>
          <w:lang w:val="en-IE"/>
        </w:rPr>
        <w:t xml:space="preserve"> </w:t>
      </w:r>
      <w:r w:rsidR="00074C18" w:rsidRPr="00074C18">
        <w:rPr>
          <w:rFonts w:asciiTheme="minorHAnsi" w:hAnsiTheme="minorHAnsi" w:cstheme="minorHAnsi"/>
          <w:i/>
          <w:color w:val="FF0000"/>
          <w:sz w:val="22"/>
          <w:szCs w:val="22"/>
          <w:highlight w:val="yellow"/>
          <w:lang w:val="en-IE"/>
        </w:rPr>
        <w:t xml:space="preserve">the controller </w:t>
      </w:r>
      <w:r w:rsidRPr="00074C18">
        <w:rPr>
          <w:rFonts w:asciiTheme="minorHAnsi" w:hAnsiTheme="minorHAnsi" w:cstheme="minorHAnsi"/>
          <w:i/>
          <w:color w:val="FF0000"/>
          <w:sz w:val="22"/>
          <w:szCs w:val="22"/>
          <w:highlight w:val="yellow"/>
          <w:lang w:val="en-IE"/>
        </w:rPr>
        <w:t>foresee</w:t>
      </w:r>
      <w:r w:rsidR="00074C18" w:rsidRPr="00074C18">
        <w:rPr>
          <w:rFonts w:asciiTheme="minorHAnsi" w:hAnsiTheme="minorHAnsi" w:cstheme="minorHAnsi"/>
          <w:i/>
          <w:color w:val="FF0000"/>
          <w:sz w:val="22"/>
          <w:szCs w:val="22"/>
          <w:highlight w:val="yellow"/>
          <w:lang w:val="en-IE"/>
        </w:rPr>
        <w:t>s</w:t>
      </w:r>
      <w:r w:rsidR="00AF0FC9" w:rsidRPr="00074C18">
        <w:rPr>
          <w:rFonts w:asciiTheme="minorHAnsi" w:hAnsiTheme="minorHAnsi" w:cstheme="minorHAnsi"/>
          <w:i/>
          <w:color w:val="FF0000"/>
          <w:sz w:val="22"/>
          <w:szCs w:val="22"/>
          <w:highlight w:val="yellow"/>
          <w:lang w:val="en-IE"/>
        </w:rPr>
        <w:t xml:space="preserve"> the</w:t>
      </w:r>
      <w:r w:rsidRPr="00074C18">
        <w:rPr>
          <w:rFonts w:asciiTheme="minorHAnsi" w:hAnsiTheme="minorHAnsi" w:cstheme="minorHAnsi"/>
          <w:i/>
          <w:color w:val="FF0000"/>
          <w:sz w:val="22"/>
          <w:szCs w:val="22"/>
          <w:highlight w:val="yellow"/>
          <w:lang w:val="en-IE"/>
        </w:rPr>
        <w:t xml:space="preserve"> </w:t>
      </w:r>
      <w:r w:rsidRPr="00074C18">
        <w:rPr>
          <w:rFonts w:asciiTheme="minorHAnsi" w:hAnsiTheme="minorHAnsi" w:cstheme="minorHAnsi"/>
          <w:i/>
          <w:color w:val="FF0000"/>
          <w:sz w:val="22"/>
          <w:szCs w:val="22"/>
          <w:highlight w:val="yellow"/>
          <w:u w:val="single"/>
          <w:lang w:val="en-IE"/>
        </w:rPr>
        <w:t xml:space="preserve">publication </w:t>
      </w:r>
      <w:r w:rsidRPr="00074C18">
        <w:rPr>
          <w:rFonts w:asciiTheme="minorHAnsi" w:hAnsiTheme="minorHAnsi" w:cstheme="minorHAnsi"/>
          <w:i/>
          <w:color w:val="FF0000"/>
          <w:sz w:val="22"/>
          <w:szCs w:val="22"/>
          <w:highlight w:val="yellow"/>
          <w:lang w:val="en-IE"/>
        </w:rPr>
        <w:t xml:space="preserve">of </w:t>
      </w:r>
      <w:r w:rsidR="00AF0FC9" w:rsidRPr="00074C18">
        <w:rPr>
          <w:rFonts w:asciiTheme="minorHAnsi" w:hAnsiTheme="minorHAnsi" w:cstheme="minorHAnsi"/>
          <w:i/>
          <w:color w:val="FF0000"/>
          <w:sz w:val="22"/>
          <w:szCs w:val="22"/>
          <w:highlight w:val="yellow"/>
          <w:lang w:val="en-IE"/>
        </w:rPr>
        <w:t>any</w:t>
      </w:r>
      <w:r w:rsidRPr="00074C18">
        <w:rPr>
          <w:rFonts w:asciiTheme="minorHAnsi" w:hAnsiTheme="minorHAnsi" w:cstheme="minorHAnsi"/>
          <w:i/>
          <w:color w:val="FF0000"/>
          <w:sz w:val="22"/>
          <w:szCs w:val="22"/>
          <w:highlight w:val="yellow"/>
          <w:lang w:val="en-IE"/>
        </w:rPr>
        <w:t xml:space="preserve"> personal data,</w:t>
      </w:r>
      <w:r w:rsidR="0034716E">
        <w:rPr>
          <w:rFonts w:asciiTheme="minorHAnsi" w:hAnsiTheme="minorHAnsi" w:cstheme="minorHAnsi"/>
          <w:i/>
          <w:color w:val="FF0000"/>
          <w:sz w:val="22"/>
          <w:szCs w:val="22"/>
          <w:highlight w:val="yellow"/>
          <w:lang w:val="en-IE"/>
        </w:rPr>
        <w:t xml:space="preserve"> e.g. on Internet or social media,</w:t>
      </w:r>
      <w:r w:rsidRPr="00074C18">
        <w:rPr>
          <w:rFonts w:asciiTheme="minorHAnsi" w:hAnsiTheme="minorHAnsi" w:cstheme="minorHAnsi"/>
          <w:i/>
          <w:color w:val="FF0000"/>
          <w:sz w:val="22"/>
          <w:szCs w:val="22"/>
          <w:highlight w:val="yellow"/>
          <w:lang w:val="en-IE"/>
        </w:rPr>
        <w:t xml:space="preserve"> </w:t>
      </w:r>
      <w:r w:rsidR="0034716E">
        <w:rPr>
          <w:rFonts w:asciiTheme="minorHAnsi" w:hAnsiTheme="minorHAnsi" w:cstheme="minorHAnsi"/>
          <w:i/>
          <w:color w:val="FF0000"/>
          <w:sz w:val="22"/>
          <w:szCs w:val="22"/>
          <w:highlight w:val="yellow"/>
          <w:lang w:val="en-IE"/>
        </w:rPr>
        <w:t xml:space="preserve">you </w:t>
      </w:r>
      <w:r w:rsidR="00074C18" w:rsidRPr="00074C18">
        <w:rPr>
          <w:rFonts w:asciiTheme="minorHAnsi" w:hAnsiTheme="minorHAnsi" w:cstheme="minorHAnsi"/>
          <w:i/>
          <w:color w:val="FF0000"/>
          <w:sz w:val="22"/>
          <w:szCs w:val="22"/>
          <w:highlight w:val="yellow"/>
          <w:lang w:val="en-IE"/>
        </w:rPr>
        <w:t xml:space="preserve">should </w:t>
      </w:r>
      <w:r w:rsidR="00CB1EF2">
        <w:rPr>
          <w:rFonts w:asciiTheme="minorHAnsi" w:hAnsiTheme="minorHAnsi" w:cstheme="minorHAnsi"/>
          <w:i/>
          <w:color w:val="FF0000"/>
          <w:sz w:val="22"/>
          <w:szCs w:val="22"/>
          <w:highlight w:val="yellow"/>
          <w:lang w:val="en-IE"/>
        </w:rPr>
        <w:t xml:space="preserve">inform people about this and </w:t>
      </w:r>
      <w:r w:rsidRPr="00074C18">
        <w:rPr>
          <w:rFonts w:asciiTheme="minorHAnsi" w:hAnsiTheme="minorHAnsi" w:cstheme="minorHAnsi"/>
          <w:i/>
          <w:color w:val="FF0000"/>
          <w:sz w:val="22"/>
          <w:szCs w:val="22"/>
          <w:highlight w:val="yellow"/>
          <w:lang w:val="en-IE"/>
        </w:rPr>
        <w:t xml:space="preserve">specify to what extent </w:t>
      </w:r>
      <w:r w:rsidR="0034716E">
        <w:rPr>
          <w:rFonts w:asciiTheme="minorHAnsi" w:hAnsiTheme="minorHAnsi" w:cstheme="minorHAnsi"/>
          <w:i/>
          <w:color w:val="FF0000"/>
          <w:sz w:val="22"/>
          <w:szCs w:val="22"/>
          <w:highlight w:val="yellow"/>
          <w:lang w:val="en-IE"/>
        </w:rPr>
        <w:t>you</w:t>
      </w:r>
      <w:r w:rsidRPr="00074C18">
        <w:rPr>
          <w:rFonts w:asciiTheme="minorHAnsi" w:hAnsiTheme="minorHAnsi" w:cstheme="minorHAnsi"/>
          <w:i/>
          <w:color w:val="FF0000"/>
          <w:sz w:val="22"/>
          <w:szCs w:val="22"/>
          <w:highlight w:val="yellow"/>
          <w:lang w:val="en-IE"/>
        </w:rPr>
        <w:t xml:space="preserve"> </w:t>
      </w:r>
      <w:r w:rsidR="00074C18" w:rsidRPr="00074C18">
        <w:rPr>
          <w:rFonts w:asciiTheme="minorHAnsi" w:hAnsiTheme="minorHAnsi" w:cstheme="minorHAnsi"/>
          <w:i/>
          <w:color w:val="FF0000"/>
          <w:sz w:val="22"/>
          <w:szCs w:val="22"/>
          <w:highlight w:val="yellow"/>
          <w:lang w:val="en-IE"/>
        </w:rPr>
        <w:t>would</w:t>
      </w:r>
      <w:r w:rsidRPr="00074C18">
        <w:rPr>
          <w:rFonts w:asciiTheme="minorHAnsi" w:hAnsiTheme="minorHAnsi" w:cstheme="minorHAnsi"/>
          <w:i/>
          <w:color w:val="FF0000"/>
          <w:sz w:val="22"/>
          <w:szCs w:val="22"/>
          <w:highlight w:val="yellow"/>
          <w:lang w:val="en-IE"/>
        </w:rPr>
        <w:t xml:space="preserve"> publish personal data</w:t>
      </w:r>
      <w:r w:rsidR="00AF0FC9" w:rsidRPr="00074C18">
        <w:rPr>
          <w:rFonts w:asciiTheme="minorHAnsi" w:hAnsiTheme="minorHAnsi" w:cstheme="minorHAnsi"/>
          <w:i/>
          <w:color w:val="FF0000"/>
          <w:sz w:val="22"/>
          <w:szCs w:val="22"/>
          <w:highlight w:val="yellow"/>
          <w:lang w:val="en-IE"/>
        </w:rPr>
        <w:t xml:space="preserve"> </w:t>
      </w:r>
      <w:r w:rsidR="00074C18" w:rsidRPr="00074C18">
        <w:rPr>
          <w:rFonts w:asciiTheme="minorHAnsi" w:hAnsiTheme="minorHAnsi" w:cstheme="minorHAnsi"/>
          <w:i/>
          <w:color w:val="FF0000"/>
          <w:sz w:val="22"/>
          <w:szCs w:val="22"/>
          <w:highlight w:val="yellow"/>
          <w:lang w:val="en-IE"/>
        </w:rPr>
        <w:t>and the legal basis for it (e.g. consent).</w:t>
      </w:r>
      <w:r w:rsidR="00AF0FC9" w:rsidRPr="00074C18">
        <w:rPr>
          <w:rFonts w:asciiTheme="minorHAnsi" w:hAnsiTheme="minorHAnsi" w:cstheme="minorHAnsi"/>
          <w:i/>
          <w:color w:val="FF0000"/>
          <w:sz w:val="22"/>
          <w:szCs w:val="22"/>
          <w:highlight w:val="yellow"/>
          <w:lang w:val="en-IE"/>
        </w:rPr>
        <w:t>]</w:t>
      </w:r>
    </w:p>
    <w:p w14:paraId="5A9CAF21" w14:textId="17CE21F5" w:rsidR="003B7C81" w:rsidRPr="00376206" w:rsidRDefault="003B7C81" w:rsidP="000F6781">
      <w:pPr>
        <w:keepNext/>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rPr>
          <w:rFonts w:asciiTheme="minorHAnsi" w:eastAsia="Cambria" w:hAnsiTheme="minorHAnsi" w:cstheme="minorHAnsi"/>
          <w:b/>
          <w:bCs/>
          <w:i/>
          <w:sz w:val="22"/>
          <w:szCs w:val="22"/>
          <w:lang w:val="en-IE" w:eastAsia="en-US"/>
        </w:rPr>
      </w:pPr>
      <w:r w:rsidRPr="00376206">
        <w:rPr>
          <w:rFonts w:asciiTheme="minorHAnsi" w:eastAsia="Cambria" w:hAnsiTheme="minorHAnsi" w:cstheme="minorHAnsi"/>
          <w:b/>
          <w:bCs/>
          <w:sz w:val="22"/>
          <w:szCs w:val="22"/>
          <w:lang w:val="en-IE" w:eastAsia="en-US"/>
        </w:rPr>
        <w:t xml:space="preserve">Cookies </w:t>
      </w:r>
      <w:r w:rsidR="007A3F57" w:rsidRPr="00074C18">
        <w:rPr>
          <w:rFonts w:asciiTheme="minorHAnsi" w:eastAsia="Cambria" w:hAnsiTheme="minorHAnsi" w:cstheme="minorHAnsi"/>
          <w:bCs/>
          <w:i/>
          <w:color w:val="FF0000"/>
          <w:sz w:val="22"/>
          <w:szCs w:val="22"/>
          <w:highlight w:val="yellow"/>
          <w:lang w:val="en-IE" w:eastAsia="en-US"/>
        </w:rPr>
        <w:t>[only add</w:t>
      </w:r>
      <w:r w:rsidR="007A3F57" w:rsidRPr="00074C18">
        <w:rPr>
          <w:rFonts w:asciiTheme="minorHAnsi" w:eastAsia="Cambria" w:hAnsiTheme="minorHAnsi" w:cstheme="minorHAnsi"/>
          <w:bCs/>
          <w:color w:val="FF0000"/>
          <w:sz w:val="22"/>
          <w:szCs w:val="22"/>
          <w:highlight w:val="yellow"/>
          <w:lang w:val="en-IE" w:eastAsia="en-US"/>
        </w:rPr>
        <w:t xml:space="preserve"> </w:t>
      </w:r>
      <w:r w:rsidR="00D0305A">
        <w:rPr>
          <w:rFonts w:asciiTheme="minorHAnsi" w:eastAsia="Cambria" w:hAnsiTheme="minorHAnsi" w:cstheme="minorHAnsi"/>
          <w:bCs/>
          <w:color w:val="FF0000"/>
          <w:sz w:val="22"/>
          <w:szCs w:val="22"/>
          <w:highlight w:val="yellow"/>
          <w:lang w:val="en-IE" w:eastAsia="en-US"/>
        </w:rPr>
        <w:t xml:space="preserve">and adapt </w:t>
      </w:r>
      <w:r w:rsidR="007A3F57" w:rsidRPr="00074C18">
        <w:rPr>
          <w:rFonts w:asciiTheme="minorHAnsi" w:eastAsia="Cambria" w:hAnsiTheme="minorHAnsi" w:cstheme="minorHAnsi"/>
          <w:bCs/>
          <w:i/>
          <w:color w:val="FF0000"/>
          <w:sz w:val="22"/>
          <w:szCs w:val="22"/>
          <w:highlight w:val="yellow"/>
          <w:lang w:val="en-IE" w:eastAsia="en-US"/>
        </w:rPr>
        <w:t>if applicable</w:t>
      </w:r>
      <w:r w:rsidR="00D0305A">
        <w:rPr>
          <w:rFonts w:asciiTheme="minorHAnsi" w:eastAsia="Cambria" w:hAnsiTheme="minorHAnsi" w:cstheme="minorHAnsi"/>
          <w:bCs/>
          <w:i/>
          <w:color w:val="FF0000"/>
          <w:sz w:val="22"/>
          <w:szCs w:val="22"/>
          <w:highlight w:val="yellow"/>
          <w:lang w:val="en-IE" w:eastAsia="en-US"/>
        </w:rPr>
        <w:t>, otherwise delete this section</w:t>
      </w:r>
      <w:r w:rsidR="007A3F57" w:rsidRPr="00074C18">
        <w:rPr>
          <w:rFonts w:asciiTheme="minorHAnsi" w:eastAsia="Cambria" w:hAnsiTheme="minorHAnsi" w:cstheme="minorHAnsi"/>
          <w:bCs/>
          <w:i/>
          <w:color w:val="FF0000"/>
          <w:sz w:val="22"/>
          <w:szCs w:val="22"/>
          <w:highlight w:val="yellow"/>
          <w:lang w:val="en-IE" w:eastAsia="en-US"/>
        </w:rPr>
        <w:t>]</w:t>
      </w:r>
    </w:p>
    <w:p w14:paraId="47F7723C" w14:textId="77777777" w:rsidR="003B7C81" w:rsidRPr="00376206" w:rsidRDefault="003B7C81" w:rsidP="000F6781">
      <w:pPr>
        <w:keepNext/>
        <w:autoSpaceDE w:val="0"/>
        <w:autoSpaceDN w:val="0"/>
        <w:adjustRightInd w:val="0"/>
        <w:spacing w:after="0"/>
        <w:rPr>
          <w:rFonts w:asciiTheme="minorHAnsi" w:eastAsia="Cambria" w:hAnsiTheme="minorHAnsi" w:cstheme="minorHAnsi"/>
          <w:sz w:val="22"/>
          <w:szCs w:val="22"/>
          <w:lang w:val="en-IE" w:eastAsia="en-US"/>
        </w:rPr>
      </w:pPr>
    </w:p>
    <w:p w14:paraId="4DE86D4C" w14:textId="60F260A8" w:rsidR="00CB1EF2" w:rsidRDefault="00CB1EF2" w:rsidP="00CB1EF2">
      <w:pPr>
        <w:pStyle w:val="ListParagraph"/>
        <w:numPr>
          <w:ilvl w:val="0"/>
          <w:numId w:val="48"/>
        </w:numPr>
        <w:spacing w:after="0"/>
        <w:contextualSpacing w:val="0"/>
        <w:jc w:val="left"/>
        <w:rPr>
          <w:rFonts w:asciiTheme="minorHAnsi" w:hAnsiTheme="minorHAnsi" w:cstheme="minorBidi"/>
          <w:color w:val="FF0000"/>
          <w:sz w:val="22"/>
          <w:szCs w:val="22"/>
          <w:highlight w:val="yellow"/>
          <w:lang w:eastAsia="en-US"/>
        </w:rPr>
      </w:pPr>
      <w:r w:rsidRPr="00776229">
        <w:rPr>
          <w:rFonts w:asciiTheme="minorHAnsi" w:hAnsiTheme="minorHAnsi" w:cstheme="minorBidi"/>
          <w:color w:val="FF0000"/>
          <w:sz w:val="22"/>
          <w:szCs w:val="22"/>
          <w:highlight w:val="yellow"/>
          <w:lang w:eastAsia="en-US"/>
        </w:rPr>
        <w:t>If you –or our contractor- collect data through online forms</w:t>
      </w:r>
      <w:r w:rsidR="00D0305A">
        <w:rPr>
          <w:rFonts w:asciiTheme="minorHAnsi" w:hAnsiTheme="minorHAnsi" w:cstheme="minorBidi"/>
          <w:color w:val="FF0000"/>
          <w:sz w:val="22"/>
          <w:szCs w:val="22"/>
          <w:highlight w:val="yellow"/>
          <w:lang w:eastAsia="en-US"/>
        </w:rPr>
        <w:t>,</w:t>
      </w:r>
      <w:r w:rsidRPr="00776229">
        <w:rPr>
          <w:rFonts w:asciiTheme="minorHAnsi" w:hAnsiTheme="minorHAnsi" w:cstheme="minorBidi"/>
          <w:color w:val="FF0000"/>
          <w:sz w:val="22"/>
          <w:szCs w:val="22"/>
          <w:highlight w:val="yellow"/>
          <w:lang w:eastAsia="en-US"/>
        </w:rPr>
        <w:t xml:space="preserve"> ensure </w:t>
      </w:r>
      <w:proofErr w:type="gramStart"/>
      <w:r w:rsidRPr="00776229">
        <w:rPr>
          <w:rFonts w:asciiTheme="minorHAnsi" w:hAnsiTheme="minorHAnsi" w:cstheme="minorBidi"/>
          <w:color w:val="FF0000"/>
          <w:sz w:val="22"/>
          <w:szCs w:val="22"/>
          <w:highlight w:val="yellow"/>
          <w:lang w:eastAsia="en-US"/>
        </w:rPr>
        <w:t>that</w:t>
      </w:r>
      <w:proofErr w:type="gramEnd"/>
      <w:r w:rsidRPr="00776229">
        <w:rPr>
          <w:rFonts w:asciiTheme="minorHAnsi" w:hAnsiTheme="minorHAnsi" w:cstheme="minorBidi"/>
          <w:color w:val="FF0000"/>
          <w:sz w:val="22"/>
          <w:szCs w:val="22"/>
          <w:highlight w:val="yellow"/>
          <w:lang w:eastAsia="en-US"/>
        </w:rPr>
        <w:t xml:space="preserve"> there are no tracking cookies (e.g. no use of google analytic tracking cookies) or social media plug-ins that collect personal data (e.g. no facebook </w:t>
      </w:r>
      <w:r w:rsidR="00D0305A">
        <w:rPr>
          <w:rFonts w:asciiTheme="minorHAnsi" w:hAnsiTheme="minorHAnsi" w:cstheme="minorBidi"/>
          <w:color w:val="FF0000"/>
          <w:sz w:val="22"/>
          <w:szCs w:val="22"/>
          <w:highlight w:val="yellow"/>
          <w:lang w:eastAsia="en-US"/>
        </w:rPr>
        <w:t>‘</w:t>
      </w:r>
      <w:r w:rsidRPr="00776229">
        <w:rPr>
          <w:rFonts w:asciiTheme="minorHAnsi" w:hAnsiTheme="minorHAnsi" w:cstheme="minorBidi"/>
          <w:color w:val="FF0000"/>
          <w:sz w:val="22"/>
          <w:szCs w:val="22"/>
          <w:highlight w:val="yellow"/>
          <w:lang w:eastAsia="en-US"/>
        </w:rPr>
        <w:t>like</w:t>
      </w:r>
      <w:r w:rsidR="00D0305A">
        <w:rPr>
          <w:rFonts w:asciiTheme="minorHAnsi" w:hAnsiTheme="minorHAnsi" w:cstheme="minorBidi"/>
          <w:color w:val="FF0000"/>
          <w:sz w:val="22"/>
          <w:szCs w:val="22"/>
          <w:highlight w:val="yellow"/>
          <w:lang w:eastAsia="en-US"/>
        </w:rPr>
        <w:t>’</w:t>
      </w:r>
      <w:r w:rsidRPr="00776229">
        <w:rPr>
          <w:rFonts w:asciiTheme="minorHAnsi" w:hAnsiTheme="minorHAnsi" w:cstheme="minorBidi"/>
          <w:color w:val="FF0000"/>
          <w:sz w:val="22"/>
          <w:szCs w:val="22"/>
          <w:highlight w:val="yellow"/>
          <w:lang w:eastAsia="en-US"/>
        </w:rPr>
        <w:t xml:space="preserve"> button t</w:t>
      </w:r>
      <w:r w:rsidR="00025571">
        <w:rPr>
          <w:rFonts w:asciiTheme="minorHAnsi" w:hAnsiTheme="minorHAnsi" w:cstheme="minorBidi"/>
          <w:color w:val="FF0000"/>
          <w:sz w:val="22"/>
          <w:szCs w:val="22"/>
          <w:highlight w:val="yellow"/>
          <w:lang w:eastAsia="en-US"/>
        </w:rPr>
        <w:t>r</w:t>
      </w:r>
      <w:r w:rsidRPr="00776229">
        <w:rPr>
          <w:rFonts w:asciiTheme="minorHAnsi" w:hAnsiTheme="minorHAnsi" w:cstheme="minorBidi"/>
          <w:color w:val="FF0000"/>
          <w:sz w:val="22"/>
          <w:szCs w:val="22"/>
          <w:highlight w:val="yellow"/>
          <w:lang w:eastAsia="en-US"/>
        </w:rPr>
        <w:t xml:space="preserve">acking users). </w:t>
      </w:r>
    </w:p>
    <w:p w14:paraId="4D72F39C" w14:textId="6CEDCA3F" w:rsidR="00D0305A" w:rsidRPr="00D0305A" w:rsidRDefault="00D0305A" w:rsidP="00D0305A">
      <w:pPr>
        <w:pStyle w:val="ListParagraph"/>
        <w:numPr>
          <w:ilvl w:val="0"/>
          <w:numId w:val="48"/>
        </w:numPr>
        <w:spacing w:after="0"/>
        <w:contextualSpacing w:val="0"/>
        <w:jc w:val="left"/>
        <w:rPr>
          <w:rFonts w:asciiTheme="minorHAnsi" w:hAnsiTheme="minorHAnsi" w:cstheme="minorBidi"/>
          <w:color w:val="FF0000"/>
          <w:sz w:val="22"/>
          <w:szCs w:val="22"/>
          <w:highlight w:val="yellow"/>
          <w:lang w:eastAsia="en-US"/>
        </w:rPr>
      </w:pPr>
      <w:r w:rsidRPr="00D0305A">
        <w:rPr>
          <w:rFonts w:asciiTheme="minorHAnsi" w:hAnsiTheme="minorHAnsi" w:cstheme="minorBidi"/>
          <w:color w:val="FF0000"/>
          <w:sz w:val="22"/>
          <w:szCs w:val="22"/>
          <w:highlight w:val="yellow"/>
          <w:lang w:eastAsia="en-US"/>
        </w:rPr>
        <w:t>Ensure that all websites respect the “do not track” browser settings.</w:t>
      </w:r>
    </w:p>
    <w:p w14:paraId="68B5E13C" w14:textId="2354BD77" w:rsidR="00CB1EF2" w:rsidRDefault="00CB1EF2" w:rsidP="00CB1EF2">
      <w:pPr>
        <w:pStyle w:val="ListParagraph"/>
        <w:numPr>
          <w:ilvl w:val="0"/>
          <w:numId w:val="48"/>
        </w:numPr>
        <w:spacing w:after="0"/>
        <w:contextualSpacing w:val="0"/>
        <w:jc w:val="left"/>
        <w:rPr>
          <w:rFonts w:asciiTheme="minorHAnsi" w:hAnsiTheme="minorHAnsi" w:cstheme="minorBidi"/>
          <w:color w:val="FF0000"/>
          <w:sz w:val="22"/>
          <w:szCs w:val="22"/>
          <w:highlight w:val="yellow"/>
          <w:lang w:eastAsia="en-US"/>
        </w:rPr>
      </w:pPr>
      <w:r w:rsidRPr="00776229">
        <w:rPr>
          <w:rFonts w:asciiTheme="minorHAnsi" w:hAnsiTheme="minorHAnsi" w:cstheme="minorBidi"/>
          <w:color w:val="FF0000"/>
          <w:sz w:val="22"/>
          <w:szCs w:val="22"/>
          <w:highlight w:val="yellow"/>
          <w:lang w:eastAsia="en-US"/>
        </w:rPr>
        <w:t xml:space="preserve">Furthermore, if setting of cookies leads to processing of personal data, people need to be informed and consent to this. For further information, see </w:t>
      </w:r>
      <w:hyperlink r:id="rId12" w:history="1">
        <w:r w:rsidRPr="00776229">
          <w:rPr>
            <w:rStyle w:val="Hyperlink"/>
            <w:rFonts w:asciiTheme="minorHAnsi" w:hAnsiTheme="minorHAnsi" w:cstheme="minorBidi"/>
            <w:color w:val="FF0000"/>
            <w:sz w:val="22"/>
            <w:szCs w:val="22"/>
            <w:highlight w:val="yellow"/>
            <w:lang w:eastAsia="en-US"/>
          </w:rPr>
          <w:t>EDPS Guidelines of 7 November 2016 on the protection of personal data processed through web services provided by EU institutions</w:t>
        </w:r>
      </w:hyperlink>
      <w:r w:rsidR="00025571">
        <w:rPr>
          <w:rFonts w:asciiTheme="minorHAnsi" w:hAnsiTheme="minorHAnsi" w:cstheme="minorBidi"/>
          <w:color w:val="FF0000"/>
          <w:sz w:val="22"/>
          <w:szCs w:val="22"/>
          <w:highlight w:val="yellow"/>
          <w:lang w:eastAsia="en-US"/>
        </w:rPr>
        <w:t>, namely section 4;</w:t>
      </w:r>
    </w:p>
    <w:p w14:paraId="3E50738D" w14:textId="77777777" w:rsidR="00025571" w:rsidRPr="00025571" w:rsidRDefault="00025571" w:rsidP="00025571">
      <w:pPr>
        <w:pStyle w:val="Default"/>
        <w:numPr>
          <w:ilvl w:val="0"/>
          <w:numId w:val="48"/>
        </w:numPr>
        <w:spacing w:after="27"/>
        <w:rPr>
          <w:rFonts w:asciiTheme="minorHAnsi" w:hAnsiTheme="minorHAnsi" w:cstheme="minorHAnsi"/>
          <w:color w:val="FF0000"/>
          <w:sz w:val="22"/>
          <w:szCs w:val="22"/>
          <w:highlight w:val="yellow"/>
        </w:rPr>
      </w:pPr>
      <w:r w:rsidRPr="00025571">
        <w:rPr>
          <w:rFonts w:asciiTheme="minorHAnsi" w:hAnsiTheme="minorHAnsi" w:cstheme="minorHAnsi"/>
          <w:color w:val="FF0000"/>
          <w:sz w:val="22"/>
          <w:szCs w:val="22"/>
          <w:highlight w:val="yellow"/>
        </w:rPr>
        <w:t xml:space="preserve">make sure that all websites respect the “do not track” browser settings; </w:t>
      </w:r>
    </w:p>
    <w:p w14:paraId="2F6DC01D" w14:textId="698DDE60" w:rsidR="00025571" w:rsidRPr="00025571" w:rsidRDefault="00025571" w:rsidP="00025571">
      <w:pPr>
        <w:pStyle w:val="Default"/>
        <w:numPr>
          <w:ilvl w:val="0"/>
          <w:numId w:val="48"/>
        </w:numPr>
        <w:rPr>
          <w:rFonts w:asciiTheme="minorHAnsi" w:hAnsiTheme="minorHAnsi" w:cstheme="minorHAnsi"/>
          <w:color w:val="FF0000"/>
          <w:sz w:val="22"/>
          <w:szCs w:val="22"/>
          <w:highlight w:val="yellow"/>
        </w:rPr>
      </w:pPr>
      <w:proofErr w:type="gramStart"/>
      <w:r w:rsidRPr="00025571">
        <w:rPr>
          <w:rFonts w:asciiTheme="minorHAnsi" w:hAnsiTheme="minorHAnsi" w:cstheme="minorHAnsi"/>
          <w:color w:val="FF0000"/>
          <w:sz w:val="22"/>
          <w:szCs w:val="22"/>
          <w:highlight w:val="yellow"/>
        </w:rPr>
        <w:t>if</w:t>
      </w:r>
      <w:proofErr w:type="gramEnd"/>
      <w:r w:rsidRPr="00025571">
        <w:rPr>
          <w:rFonts w:asciiTheme="minorHAnsi" w:hAnsiTheme="minorHAnsi" w:cstheme="minorHAnsi"/>
          <w:color w:val="FF0000"/>
          <w:sz w:val="22"/>
          <w:szCs w:val="22"/>
          <w:highlight w:val="yellow"/>
        </w:rPr>
        <w:t xml:space="preserve"> people submit personal data on the website (eg registration form), make arrangements for the implementation of encrypted HTTPS connections and ensure that all personal data is submitted via secure HTTPS connections. </w:t>
      </w:r>
    </w:p>
    <w:p w14:paraId="20A6E228" w14:textId="77777777" w:rsidR="00025571" w:rsidRPr="00776229" w:rsidRDefault="00025571" w:rsidP="00025571">
      <w:pPr>
        <w:pStyle w:val="ListParagraph"/>
        <w:spacing w:after="0"/>
        <w:contextualSpacing w:val="0"/>
        <w:jc w:val="left"/>
        <w:rPr>
          <w:rFonts w:asciiTheme="minorHAnsi" w:hAnsiTheme="minorHAnsi" w:cstheme="minorBidi"/>
          <w:color w:val="FF0000"/>
          <w:sz w:val="22"/>
          <w:szCs w:val="22"/>
          <w:highlight w:val="yellow"/>
          <w:lang w:eastAsia="en-US"/>
        </w:rPr>
      </w:pPr>
    </w:p>
    <w:p w14:paraId="4E495517" w14:textId="231E585D" w:rsidR="000F1011" w:rsidRPr="00376206" w:rsidRDefault="000F1011" w:rsidP="00647146">
      <w:pPr>
        <w:rPr>
          <w:rFonts w:asciiTheme="minorHAnsi" w:eastAsia="Cambria" w:hAnsiTheme="minorHAnsi" w:cstheme="minorHAnsi"/>
          <w:sz w:val="22"/>
          <w:szCs w:val="22"/>
          <w:lang w:val="en-IE" w:eastAsia="en-US"/>
        </w:rPr>
      </w:pPr>
      <w:r w:rsidRPr="00376206">
        <w:rPr>
          <w:rFonts w:asciiTheme="minorHAnsi" w:eastAsia="Cambria" w:hAnsiTheme="minorHAnsi" w:cstheme="minorHAnsi"/>
          <w:sz w:val="22"/>
          <w:szCs w:val="22"/>
          <w:lang w:val="en-IE" w:eastAsia="en-US"/>
        </w:rPr>
        <w:t xml:space="preserve">Cookies are short text files stored on a user’s device (such as a computer, tablet or phone) by a website. Cookies </w:t>
      </w:r>
      <w:proofErr w:type="gramStart"/>
      <w:r w:rsidRPr="00376206">
        <w:rPr>
          <w:rFonts w:asciiTheme="minorHAnsi" w:eastAsia="Cambria" w:hAnsiTheme="minorHAnsi" w:cstheme="minorHAnsi"/>
          <w:sz w:val="22"/>
          <w:szCs w:val="22"/>
          <w:lang w:val="en-IE" w:eastAsia="en-US"/>
        </w:rPr>
        <w:t>are used</w:t>
      </w:r>
      <w:proofErr w:type="gramEnd"/>
      <w:r w:rsidRPr="00376206">
        <w:rPr>
          <w:rFonts w:asciiTheme="minorHAnsi" w:eastAsia="Cambria" w:hAnsiTheme="minorHAnsi" w:cstheme="minorHAnsi"/>
          <w:sz w:val="22"/>
          <w:szCs w:val="22"/>
          <w:lang w:val="en-IE" w:eastAsia="en-US"/>
        </w:rPr>
        <w:t xml:space="preserve"> for the technical functioning of a website (functional cookies) or for gathering statistics (analytical cookies).</w:t>
      </w:r>
    </w:p>
    <w:p w14:paraId="079792CC" w14:textId="57CBBBA2" w:rsidR="000F1011" w:rsidRPr="00376206" w:rsidRDefault="000F1011" w:rsidP="00647146">
      <w:pPr>
        <w:rPr>
          <w:rFonts w:asciiTheme="minorHAnsi" w:hAnsiTheme="minorHAnsi" w:cstheme="minorHAnsi"/>
          <w:sz w:val="22"/>
          <w:szCs w:val="22"/>
          <w:lang w:val="en-IE"/>
        </w:rPr>
      </w:pPr>
      <w:r w:rsidRPr="00074C18">
        <w:rPr>
          <w:rFonts w:asciiTheme="minorHAnsi" w:hAnsiTheme="minorHAnsi" w:cstheme="minorHAnsi"/>
          <w:i/>
          <w:color w:val="FF0000"/>
          <w:sz w:val="22"/>
          <w:szCs w:val="22"/>
          <w:highlight w:val="yellow"/>
          <w:lang w:val="en-IE"/>
        </w:rPr>
        <w:t>I</w:t>
      </w:r>
      <w:r w:rsidR="00FF5881" w:rsidRPr="00074C18">
        <w:rPr>
          <w:rFonts w:asciiTheme="minorHAnsi" w:hAnsiTheme="minorHAnsi" w:cstheme="minorHAnsi"/>
          <w:i/>
          <w:color w:val="FF0000"/>
          <w:sz w:val="22"/>
          <w:szCs w:val="22"/>
          <w:highlight w:val="yellow"/>
          <w:lang w:val="en-IE"/>
        </w:rPr>
        <w:t xml:space="preserve">f </w:t>
      </w:r>
      <w:r w:rsidRPr="00074C18">
        <w:rPr>
          <w:rFonts w:asciiTheme="minorHAnsi" w:hAnsiTheme="minorHAnsi" w:cstheme="minorHAnsi"/>
          <w:i/>
          <w:color w:val="FF0000"/>
          <w:sz w:val="22"/>
          <w:szCs w:val="22"/>
          <w:highlight w:val="yellow"/>
          <w:lang w:val="en-IE"/>
        </w:rPr>
        <w:t>registration for the meeting</w:t>
      </w:r>
      <w:r w:rsidR="00FF5881" w:rsidRPr="00074C18">
        <w:rPr>
          <w:rFonts w:asciiTheme="minorHAnsi" w:hAnsiTheme="minorHAnsi" w:cstheme="minorHAnsi"/>
          <w:i/>
          <w:color w:val="FF0000"/>
          <w:sz w:val="22"/>
          <w:szCs w:val="22"/>
          <w:highlight w:val="yellow"/>
          <w:lang w:val="en-IE"/>
        </w:rPr>
        <w:t>/</w:t>
      </w:r>
      <w:r w:rsidRPr="00074C18">
        <w:rPr>
          <w:rFonts w:asciiTheme="minorHAnsi" w:hAnsiTheme="minorHAnsi" w:cstheme="minorHAnsi"/>
          <w:i/>
          <w:color w:val="FF0000"/>
          <w:sz w:val="22"/>
          <w:szCs w:val="22"/>
          <w:highlight w:val="yellow"/>
          <w:lang w:val="en-IE"/>
        </w:rPr>
        <w:t>event tak</w:t>
      </w:r>
      <w:r w:rsidR="00FF5881" w:rsidRPr="00074C18">
        <w:rPr>
          <w:rFonts w:asciiTheme="minorHAnsi" w:hAnsiTheme="minorHAnsi" w:cstheme="minorHAnsi"/>
          <w:i/>
          <w:color w:val="FF0000"/>
          <w:sz w:val="22"/>
          <w:szCs w:val="22"/>
          <w:highlight w:val="yellow"/>
          <w:lang w:val="en-IE"/>
        </w:rPr>
        <w:t>es</w:t>
      </w:r>
      <w:r w:rsidRPr="00074C18">
        <w:rPr>
          <w:rFonts w:asciiTheme="minorHAnsi" w:hAnsiTheme="minorHAnsi" w:cstheme="minorHAnsi"/>
          <w:i/>
          <w:color w:val="FF0000"/>
          <w:sz w:val="22"/>
          <w:szCs w:val="22"/>
          <w:highlight w:val="yellow"/>
          <w:lang w:val="en-IE"/>
        </w:rPr>
        <w:t xml:space="preserve"> place via a Commission </w:t>
      </w:r>
      <w:proofErr w:type="gramStart"/>
      <w:r w:rsidRPr="00074C18">
        <w:rPr>
          <w:rFonts w:asciiTheme="minorHAnsi" w:hAnsiTheme="minorHAnsi" w:cstheme="minorHAnsi"/>
          <w:i/>
          <w:color w:val="FF0000"/>
          <w:sz w:val="22"/>
          <w:szCs w:val="22"/>
          <w:highlight w:val="yellow"/>
          <w:lang w:val="en-IE"/>
        </w:rPr>
        <w:t>website</w:t>
      </w:r>
      <w:r w:rsidR="00376206" w:rsidRPr="00074C18">
        <w:rPr>
          <w:rFonts w:asciiTheme="minorHAnsi" w:hAnsiTheme="minorHAnsi" w:cstheme="minorHAnsi"/>
          <w:i/>
          <w:color w:val="FF0000"/>
          <w:sz w:val="22"/>
          <w:szCs w:val="22"/>
          <w:highlight w:val="yellow"/>
          <w:lang w:val="en-IE"/>
        </w:rPr>
        <w:t>:</w:t>
      </w:r>
      <w:proofErr w:type="gramEnd"/>
      <w:r w:rsidRPr="00376206">
        <w:rPr>
          <w:rFonts w:asciiTheme="minorHAnsi" w:hAnsiTheme="minorHAnsi" w:cstheme="minorHAnsi"/>
          <w:color w:val="FF0000"/>
          <w:sz w:val="22"/>
          <w:szCs w:val="22"/>
          <w:lang w:val="en-IE"/>
        </w:rPr>
        <w:t xml:space="preserve"> </w:t>
      </w:r>
      <w:r w:rsidR="00376206" w:rsidRPr="00376206">
        <w:rPr>
          <w:rFonts w:asciiTheme="minorHAnsi" w:hAnsiTheme="minorHAnsi" w:cstheme="minorHAnsi"/>
          <w:sz w:val="22"/>
          <w:szCs w:val="22"/>
          <w:lang w:val="en-IE"/>
        </w:rPr>
        <w:t xml:space="preserve">The registration for the </w:t>
      </w:r>
      <w:r w:rsidR="00376206" w:rsidRPr="00376206">
        <w:rPr>
          <w:rFonts w:asciiTheme="minorHAnsi" w:hAnsiTheme="minorHAnsi" w:cstheme="minorHAnsi"/>
          <w:color w:val="FF0000"/>
          <w:sz w:val="22"/>
          <w:szCs w:val="22"/>
          <w:lang w:val="en-IE"/>
        </w:rPr>
        <w:t>[meeting/event]</w:t>
      </w:r>
      <w:r w:rsidR="00376206" w:rsidRPr="00376206">
        <w:rPr>
          <w:rFonts w:asciiTheme="minorHAnsi" w:hAnsiTheme="minorHAnsi" w:cstheme="minorHAnsi"/>
          <w:sz w:val="22"/>
          <w:szCs w:val="22"/>
          <w:lang w:val="en-IE"/>
        </w:rPr>
        <w:t xml:space="preserve"> takes place via a Commission website. T</w:t>
      </w:r>
      <w:r w:rsidRPr="00376206">
        <w:rPr>
          <w:rFonts w:asciiTheme="minorHAnsi" w:hAnsiTheme="minorHAnsi" w:cstheme="minorHAnsi"/>
          <w:sz w:val="22"/>
          <w:szCs w:val="22"/>
          <w:lang w:val="en-IE"/>
        </w:rPr>
        <w:t xml:space="preserve">he cookies employed by the Commission on the </w:t>
      </w:r>
      <w:r w:rsidR="00647146" w:rsidRPr="00376206">
        <w:rPr>
          <w:rFonts w:asciiTheme="minorHAnsi" w:hAnsiTheme="minorHAnsi" w:cstheme="minorHAnsi"/>
          <w:sz w:val="22"/>
          <w:szCs w:val="22"/>
          <w:lang w:val="en-IE"/>
        </w:rPr>
        <w:t xml:space="preserve">registrant’s </w:t>
      </w:r>
      <w:r w:rsidRPr="00376206">
        <w:rPr>
          <w:rFonts w:asciiTheme="minorHAnsi" w:hAnsiTheme="minorHAnsi" w:cstheme="minorHAnsi"/>
          <w:sz w:val="22"/>
          <w:szCs w:val="22"/>
          <w:lang w:val="en-IE"/>
        </w:rPr>
        <w:t xml:space="preserve">device </w:t>
      </w:r>
      <w:r w:rsidR="00376206" w:rsidRPr="00376206">
        <w:rPr>
          <w:rFonts w:asciiTheme="minorHAnsi" w:hAnsiTheme="minorHAnsi" w:cstheme="minorHAnsi"/>
          <w:sz w:val="22"/>
          <w:szCs w:val="22"/>
          <w:lang w:val="en-IE"/>
        </w:rPr>
        <w:t xml:space="preserve">for that purpose </w:t>
      </w:r>
      <w:proofErr w:type="gramStart"/>
      <w:r w:rsidRPr="00376206">
        <w:rPr>
          <w:rFonts w:asciiTheme="minorHAnsi" w:hAnsiTheme="minorHAnsi" w:cstheme="minorHAnsi"/>
          <w:sz w:val="22"/>
          <w:szCs w:val="22"/>
          <w:lang w:val="en-IE"/>
        </w:rPr>
        <w:t>will be covered</w:t>
      </w:r>
      <w:proofErr w:type="gramEnd"/>
      <w:r w:rsidRPr="00376206">
        <w:rPr>
          <w:rFonts w:asciiTheme="minorHAnsi" w:hAnsiTheme="minorHAnsi" w:cstheme="minorHAnsi"/>
          <w:sz w:val="22"/>
          <w:szCs w:val="22"/>
          <w:lang w:val="en-IE"/>
        </w:rPr>
        <w:t xml:space="preserve"> by the cookie policy of the Commission</w:t>
      </w:r>
      <w:r w:rsidR="00FF5881" w:rsidRPr="00376206">
        <w:rPr>
          <w:rFonts w:asciiTheme="minorHAnsi" w:hAnsiTheme="minorHAnsi" w:cstheme="minorHAnsi"/>
          <w:sz w:val="22"/>
          <w:szCs w:val="22"/>
          <w:lang w:val="en-IE"/>
        </w:rPr>
        <w:t>,</w:t>
      </w:r>
      <w:r w:rsidRPr="00376206">
        <w:rPr>
          <w:rFonts w:asciiTheme="minorHAnsi" w:hAnsiTheme="minorHAnsi" w:cstheme="minorHAnsi"/>
          <w:sz w:val="22"/>
          <w:szCs w:val="22"/>
          <w:lang w:val="en-IE"/>
        </w:rPr>
        <w:t xml:space="preserve"> which is available here: </w:t>
      </w:r>
      <w:hyperlink r:id="rId13" w:history="1">
        <w:r w:rsidR="0050346C" w:rsidRPr="00E771C2">
          <w:rPr>
            <w:rStyle w:val="Hyperlink"/>
            <w:rFonts w:asciiTheme="minorHAnsi" w:hAnsiTheme="minorHAnsi" w:cstheme="minorHAnsi"/>
            <w:sz w:val="22"/>
            <w:szCs w:val="22"/>
            <w:lang w:val="en-IE"/>
          </w:rPr>
          <w:t>https://ec.europa.eu/info/cookies_en</w:t>
        </w:r>
      </w:hyperlink>
      <w:r w:rsidR="00FF5881" w:rsidRPr="00376206">
        <w:rPr>
          <w:rFonts w:asciiTheme="minorHAnsi" w:hAnsiTheme="minorHAnsi" w:cstheme="minorHAnsi"/>
          <w:sz w:val="22"/>
          <w:szCs w:val="22"/>
          <w:lang w:val="en-IE"/>
        </w:rPr>
        <w:t>.</w:t>
      </w:r>
    </w:p>
    <w:p w14:paraId="6082EC4C" w14:textId="489EC0C4" w:rsidR="000F1011" w:rsidRPr="00376206" w:rsidRDefault="000F1011" w:rsidP="00FF5881">
      <w:pPr>
        <w:autoSpaceDE w:val="0"/>
        <w:autoSpaceDN w:val="0"/>
        <w:adjustRightInd w:val="0"/>
        <w:rPr>
          <w:rFonts w:asciiTheme="minorHAnsi" w:eastAsia="Cambria" w:hAnsiTheme="minorHAnsi" w:cstheme="minorHAnsi"/>
          <w:sz w:val="22"/>
          <w:szCs w:val="22"/>
          <w:lang w:val="en-IE" w:eastAsia="en-US"/>
        </w:rPr>
      </w:pPr>
      <w:r w:rsidRPr="00376206">
        <w:rPr>
          <w:rFonts w:asciiTheme="minorHAnsi" w:eastAsia="Cambria" w:hAnsiTheme="minorHAnsi" w:cstheme="minorHAnsi"/>
          <w:sz w:val="22"/>
          <w:szCs w:val="22"/>
          <w:lang w:val="en-IE" w:eastAsia="en-US"/>
        </w:rPr>
        <w:t xml:space="preserve">When you visit the website(s) of our </w:t>
      </w:r>
      <w:r w:rsidR="00376206" w:rsidRPr="00376206">
        <w:rPr>
          <w:rFonts w:asciiTheme="minorHAnsi" w:hAnsiTheme="minorHAnsi" w:cstheme="minorHAnsi"/>
          <w:color w:val="FF0000"/>
          <w:sz w:val="22"/>
          <w:szCs w:val="22"/>
          <w:lang w:val="en-IE"/>
        </w:rPr>
        <w:t>[meeting/event]</w:t>
      </w:r>
      <w:r w:rsidRPr="00376206">
        <w:rPr>
          <w:rFonts w:asciiTheme="minorHAnsi" w:eastAsia="Cambria" w:hAnsiTheme="minorHAnsi" w:cstheme="minorHAnsi"/>
          <w:sz w:val="22"/>
          <w:szCs w:val="22"/>
          <w:lang w:val="en-IE" w:eastAsia="en-US"/>
        </w:rPr>
        <w:t xml:space="preserve"> and when you register, we will keep the browser history of your visit for a maximum of </w:t>
      </w:r>
      <w:r w:rsidRPr="00074C18">
        <w:rPr>
          <w:rFonts w:asciiTheme="minorHAnsi" w:eastAsia="Cambria" w:hAnsiTheme="minorHAnsi" w:cstheme="minorHAnsi"/>
          <w:i/>
          <w:color w:val="FF0000"/>
          <w:sz w:val="22"/>
          <w:szCs w:val="22"/>
          <w:highlight w:val="yellow"/>
          <w:lang w:val="en-IE" w:eastAsia="en-US"/>
        </w:rPr>
        <w:t>[</w:t>
      </w:r>
      <w:r w:rsidR="00074C18" w:rsidRPr="00074C18">
        <w:rPr>
          <w:rFonts w:asciiTheme="minorHAnsi" w:hAnsiTheme="minorHAnsi" w:cstheme="minorHAnsi"/>
          <w:i/>
          <w:color w:val="FF0000"/>
          <w:sz w:val="22"/>
          <w:szCs w:val="22"/>
          <w:highlight w:val="yellow"/>
          <w:lang w:val="en-IE"/>
        </w:rPr>
        <w:t xml:space="preserve">the controller should </w:t>
      </w:r>
      <w:r w:rsidRPr="00074C18">
        <w:rPr>
          <w:rFonts w:asciiTheme="minorHAnsi" w:eastAsia="Cambria" w:hAnsiTheme="minorHAnsi" w:cstheme="minorHAnsi"/>
          <w:i/>
          <w:color w:val="FF0000"/>
          <w:sz w:val="22"/>
          <w:szCs w:val="22"/>
          <w:highlight w:val="yellow"/>
          <w:lang w:val="en-IE" w:eastAsia="en-US"/>
        </w:rPr>
        <w:t>indicate the retention period]</w:t>
      </w:r>
      <w:r w:rsidRPr="00376206">
        <w:rPr>
          <w:rFonts w:asciiTheme="minorHAnsi" w:eastAsia="Cambria" w:hAnsiTheme="minorHAnsi" w:cstheme="minorHAnsi"/>
          <w:sz w:val="22"/>
          <w:szCs w:val="22"/>
          <w:lang w:val="en-IE" w:eastAsia="en-US"/>
        </w:rPr>
        <w:t xml:space="preserve">. This information </w:t>
      </w:r>
      <w:proofErr w:type="gramStart"/>
      <w:r w:rsidRPr="00376206">
        <w:rPr>
          <w:rFonts w:asciiTheme="minorHAnsi" w:eastAsia="Cambria" w:hAnsiTheme="minorHAnsi" w:cstheme="minorHAnsi"/>
          <w:sz w:val="22"/>
          <w:szCs w:val="22"/>
          <w:lang w:val="en-IE" w:eastAsia="en-US"/>
        </w:rPr>
        <w:t>will then be deleted</w:t>
      </w:r>
      <w:proofErr w:type="gramEnd"/>
      <w:r w:rsidRPr="00376206">
        <w:rPr>
          <w:rFonts w:asciiTheme="minorHAnsi" w:eastAsia="Cambria" w:hAnsiTheme="minorHAnsi" w:cstheme="minorHAnsi"/>
          <w:sz w:val="22"/>
          <w:szCs w:val="22"/>
          <w:lang w:val="en-IE" w:eastAsia="en-US"/>
        </w:rPr>
        <w:t xml:space="preserve">. The collection, aggregation and anonymising operations </w:t>
      </w:r>
      <w:proofErr w:type="gramStart"/>
      <w:r w:rsidRPr="00376206">
        <w:rPr>
          <w:rFonts w:asciiTheme="minorHAnsi" w:eastAsia="Cambria" w:hAnsiTheme="minorHAnsi" w:cstheme="minorHAnsi"/>
          <w:sz w:val="22"/>
          <w:szCs w:val="22"/>
          <w:lang w:val="en-IE" w:eastAsia="en-US"/>
        </w:rPr>
        <w:t>are performed</w:t>
      </w:r>
      <w:proofErr w:type="gramEnd"/>
      <w:r w:rsidRPr="00376206">
        <w:rPr>
          <w:rFonts w:asciiTheme="minorHAnsi" w:eastAsia="Cambria" w:hAnsiTheme="minorHAnsi" w:cstheme="minorHAnsi"/>
          <w:sz w:val="22"/>
          <w:szCs w:val="22"/>
          <w:lang w:val="en-IE" w:eastAsia="en-US"/>
        </w:rPr>
        <w:t xml:space="preserve"> in the data centre of the </w:t>
      </w:r>
      <w:r w:rsidRPr="0050346C">
        <w:rPr>
          <w:rFonts w:asciiTheme="minorHAnsi" w:eastAsia="Cambria" w:hAnsiTheme="minorHAnsi" w:cstheme="minorHAnsi"/>
          <w:sz w:val="22"/>
          <w:szCs w:val="22"/>
          <w:lang w:val="en-IE" w:eastAsia="en-US"/>
        </w:rPr>
        <w:t xml:space="preserve">European Commission </w:t>
      </w:r>
      <w:r w:rsidRPr="00376206">
        <w:rPr>
          <w:rFonts w:asciiTheme="minorHAnsi" w:eastAsia="Cambria" w:hAnsiTheme="minorHAnsi" w:cstheme="minorHAnsi"/>
          <w:sz w:val="22"/>
          <w:szCs w:val="22"/>
          <w:lang w:val="en-IE" w:eastAsia="en-US"/>
        </w:rPr>
        <w:t>under adequate security measures.</w:t>
      </w:r>
    </w:p>
    <w:p w14:paraId="19C80A10" w14:textId="715948F8" w:rsidR="00FF5881" w:rsidRPr="00376206" w:rsidRDefault="00FF5881" w:rsidP="00376206">
      <w:pPr>
        <w:autoSpaceDE w:val="0"/>
        <w:autoSpaceDN w:val="0"/>
        <w:adjustRightInd w:val="0"/>
        <w:rPr>
          <w:rFonts w:asciiTheme="minorHAnsi" w:hAnsiTheme="minorHAnsi" w:cstheme="minorHAnsi"/>
          <w:sz w:val="22"/>
          <w:szCs w:val="22"/>
          <w:lang w:val="en-IE"/>
        </w:rPr>
      </w:pPr>
      <w:proofErr w:type="gramStart"/>
      <w:r w:rsidRPr="00376206">
        <w:rPr>
          <w:rFonts w:asciiTheme="minorHAnsi" w:hAnsiTheme="minorHAnsi" w:cstheme="minorHAnsi"/>
          <w:sz w:val="22"/>
          <w:szCs w:val="22"/>
          <w:lang w:val="en-IE"/>
        </w:rPr>
        <w:t xml:space="preserve">Cookies are stored by </w:t>
      </w:r>
      <w:r w:rsidRPr="0050346C">
        <w:rPr>
          <w:rFonts w:asciiTheme="minorHAnsi" w:hAnsiTheme="minorHAnsi" w:cstheme="minorHAnsi"/>
          <w:sz w:val="22"/>
          <w:szCs w:val="22"/>
          <w:lang w:val="en-IE"/>
        </w:rPr>
        <w:t>Europa Analytics</w:t>
      </w:r>
      <w:proofErr w:type="gramEnd"/>
      <w:r w:rsidRPr="00376206">
        <w:rPr>
          <w:rFonts w:asciiTheme="minorHAnsi" w:hAnsiTheme="minorHAnsi" w:cstheme="minorHAnsi"/>
          <w:sz w:val="22"/>
          <w:szCs w:val="22"/>
          <w:lang w:val="en-IE"/>
        </w:rPr>
        <w:t>, the corporate service which measures the effectiveness and efficiency of the European Commission's websites on EUROPA. More information is available in the Record of Processing DPR-EC-00685 (Europa Analytics).</w:t>
      </w:r>
    </w:p>
    <w:p w14:paraId="509CF4C5" w14:textId="25A4D112" w:rsidR="00FF5881" w:rsidRPr="00376206" w:rsidRDefault="00FF5881" w:rsidP="00FF5881">
      <w:pPr>
        <w:autoSpaceDE w:val="0"/>
        <w:autoSpaceDN w:val="0"/>
        <w:adjustRightInd w:val="0"/>
        <w:rPr>
          <w:rFonts w:asciiTheme="minorHAnsi" w:hAnsiTheme="minorHAnsi" w:cstheme="minorHAnsi"/>
          <w:sz w:val="22"/>
          <w:szCs w:val="22"/>
          <w:lang w:val="en-IE"/>
        </w:rPr>
      </w:pPr>
      <w:r w:rsidRPr="00376206">
        <w:rPr>
          <w:rFonts w:asciiTheme="minorHAnsi" w:hAnsiTheme="minorHAnsi" w:cstheme="minorHAnsi"/>
          <w:sz w:val="22"/>
          <w:szCs w:val="22"/>
          <w:lang w:val="en-IE"/>
        </w:rPr>
        <w:t>Enabling these cookies is not strictly necessary for the website to work but it will provide you with a better browsing experience. You can delete or block these cookies, but if you do that, some features of the meeting/event website may not work as intended.</w:t>
      </w:r>
    </w:p>
    <w:p w14:paraId="7AE37F7C" w14:textId="32370886" w:rsidR="00FF5881" w:rsidRPr="00376206" w:rsidRDefault="00FF5881" w:rsidP="00FF5881">
      <w:pPr>
        <w:autoSpaceDE w:val="0"/>
        <w:autoSpaceDN w:val="0"/>
        <w:adjustRightInd w:val="0"/>
        <w:rPr>
          <w:rFonts w:asciiTheme="minorHAnsi" w:hAnsiTheme="minorHAnsi" w:cstheme="minorHAnsi"/>
          <w:sz w:val="22"/>
          <w:szCs w:val="22"/>
          <w:lang w:val="en-IE"/>
        </w:rPr>
      </w:pPr>
      <w:r w:rsidRPr="00376206">
        <w:rPr>
          <w:rFonts w:asciiTheme="minorHAnsi" w:hAnsiTheme="minorHAnsi" w:cstheme="minorHAnsi"/>
          <w:sz w:val="22"/>
          <w:szCs w:val="22"/>
          <w:lang w:val="en-IE"/>
        </w:rPr>
        <w:lastRenderedPageBreak/>
        <w:t xml:space="preserve">The cookie-related information </w:t>
      </w:r>
      <w:proofErr w:type="gramStart"/>
      <w:r w:rsidRPr="00376206">
        <w:rPr>
          <w:rFonts w:asciiTheme="minorHAnsi" w:hAnsiTheme="minorHAnsi" w:cstheme="minorHAnsi"/>
          <w:sz w:val="22"/>
          <w:szCs w:val="22"/>
          <w:lang w:val="en-IE"/>
        </w:rPr>
        <w:t>is not used</w:t>
      </w:r>
      <w:proofErr w:type="gramEnd"/>
      <w:r w:rsidRPr="00376206">
        <w:rPr>
          <w:rFonts w:asciiTheme="minorHAnsi" w:hAnsiTheme="minorHAnsi" w:cstheme="minorHAnsi"/>
          <w:sz w:val="22"/>
          <w:szCs w:val="22"/>
          <w:lang w:val="en-IE"/>
        </w:rPr>
        <w:t xml:space="preserve"> to identify data subjects personally and the pattern data is fully under the Commission’s control. These cookies are not used for any purpose other than those described here.</w:t>
      </w:r>
    </w:p>
    <w:p w14:paraId="5F764788" w14:textId="5644D6F4" w:rsidR="000F1011" w:rsidRDefault="000F1011" w:rsidP="00647146">
      <w:pPr>
        <w:autoSpaceDE w:val="0"/>
        <w:autoSpaceDN w:val="0"/>
        <w:adjustRightInd w:val="0"/>
        <w:spacing w:after="120"/>
        <w:rPr>
          <w:rFonts w:asciiTheme="minorHAnsi" w:hAnsiTheme="minorHAnsi" w:cstheme="minorHAnsi"/>
          <w:sz w:val="22"/>
          <w:szCs w:val="22"/>
          <w:lang w:val="en-IE"/>
        </w:rPr>
      </w:pPr>
      <w:r w:rsidRPr="00376206">
        <w:rPr>
          <w:rFonts w:asciiTheme="minorHAnsi" w:eastAsia="Cambria" w:hAnsiTheme="minorHAnsi" w:cstheme="minorHAnsi"/>
          <w:sz w:val="22"/>
          <w:szCs w:val="22"/>
          <w:lang w:val="en-IE" w:eastAsia="en-US"/>
        </w:rPr>
        <w:t>Should you wish to opt your personal data out of our anonymised, aggregated statistics, you can do so on our cookies page. In particular, you</w:t>
      </w:r>
      <w:r w:rsidRPr="00376206">
        <w:rPr>
          <w:rFonts w:asciiTheme="minorHAnsi" w:hAnsiTheme="minorHAnsi" w:cstheme="minorHAnsi"/>
          <w:sz w:val="22"/>
          <w:szCs w:val="22"/>
          <w:lang w:val="en-IE"/>
        </w:rPr>
        <w:t xml:space="preserve"> can control and/or delete </w:t>
      </w:r>
      <w:r w:rsidR="00FF5881" w:rsidRPr="00376206">
        <w:rPr>
          <w:rFonts w:asciiTheme="minorHAnsi" w:hAnsiTheme="minorHAnsi" w:cstheme="minorHAnsi"/>
          <w:sz w:val="22"/>
          <w:szCs w:val="22"/>
          <w:lang w:val="en-IE"/>
        </w:rPr>
        <w:t xml:space="preserve">those </w:t>
      </w:r>
      <w:r w:rsidRPr="00376206">
        <w:rPr>
          <w:rFonts w:asciiTheme="minorHAnsi" w:hAnsiTheme="minorHAnsi" w:cstheme="minorHAnsi"/>
          <w:sz w:val="22"/>
          <w:szCs w:val="22"/>
          <w:lang w:val="en-IE"/>
        </w:rPr>
        <w:t>cookies as you wish</w:t>
      </w:r>
      <w:r w:rsidR="009E3AF6" w:rsidRPr="00376206">
        <w:rPr>
          <w:rFonts w:asciiTheme="minorHAnsi" w:hAnsiTheme="minorHAnsi" w:cstheme="minorHAnsi"/>
          <w:sz w:val="22"/>
          <w:szCs w:val="22"/>
          <w:lang w:val="en-IE"/>
        </w:rPr>
        <w:t>.</w:t>
      </w:r>
    </w:p>
    <w:p w14:paraId="29F72230" w14:textId="5631E70E" w:rsidR="00376206" w:rsidRPr="00376206" w:rsidRDefault="00376206" w:rsidP="00376206">
      <w:pPr>
        <w:autoSpaceDE w:val="0"/>
        <w:autoSpaceDN w:val="0"/>
        <w:adjustRightInd w:val="0"/>
        <w:rPr>
          <w:rFonts w:asciiTheme="minorHAnsi" w:hAnsiTheme="minorHAnsi" w:cstheme="minorHAnsi"/>
          <w:sz w:val="22"/>
          <w:szCs w:val="22"/>
          <w:lang w:val="en-IE"/>
        </w:rPr>
      </w:pPr>
      <w:r w:rsidRPr="00074C18">
        <w:rPr>
          <w:rFonts w:asciiTheme="minorHAnsi" w:hAnsiTheme="minorHAnsi" w:cstheme="minorHAnsi"/>
          <w:i/>
          <w:color w:val="FF0000"/>
          <w:sz w:val="22"/>
          <w:szCs w:val="22"/>
          <w:highlight w:val="yellow"/>
          <w:lang w:val="en-IE"/>
        </w:rPr>
        <w:t>[</w:t>
      </w:r>
      <w:r w:rsidR="0050346C" w:rsidRPr="00074C18">
        <w:rPr>
          <w:rFonts w:asciiTheme="minorHAnsi" w:hAnsiTheme="minorHAnsi" w:cstheme="minorHAnsi"/>
          <w:i/>
          <w:color w:val="FF0000"/>
          <w:sz w:val="22"/>
          <w:szCs w:val="22"/>
          <w:highlight w:val="yellow"/>
          <w:lang w:val="en-IE"/>
        </w:rPr>
        <w:t>If the data controller employs</w:t>
      </w:r>
      <w:r w:rsidRPr="00074C18">
        <w:rPr>
          <w:rFonts w:asciiTheme="minorHAnsi" w:hAnsiTheme="minorHAnsi" w:cstheme="minorHAnsi"/>
          <w:i/>
          <w:color w:val="FF0000"/>
          <w:sz w:val="22"/>
          <w:szCs w:val="22"/>
          <w:highlight w:val="yellow"/>
          <w:lang w:val="en-IE"/>
        </w:rPr>
        <w:t xml:space="preserve"> cookies, which serve to ensure and improve the website experience, </w:t>
      </w:r>
      <w:r w:rsidR="0050346C" w:rsidRPr="00074C18">
        <w:rPr>
          <w:rFonts w:asciiTheme="minorHAnsi" w:hAnsiTheme="minorHAnsi" w:cstheme="minorHAnsi"/>
          <w:i/>
          <w:color w:val="FF0000"/>
          <w:sz w:val="22"/>
          <w:szCs w:val="22"/>
          <w:highlight w:val="yellow"/>
          <w:lang w:val="en-IE"/>
        </w:rPr>
        <w:t xml:space="preserve">but </w:t>
      </w:r>
      <w:r w:rsidRPr="00074C18">
        <w:rPr>
          <w:rFonts w:asciiTheme="minorHAnsi" w:hAnsiTheme="minorHAnsi" w:cstheme="minorHAnsi"/>
          <w:i/>
          <w:color w:val="FF0000"/>
          <w:sz w:val="22"/>
          <w:szCs w:val="22"/>
          <w:highlight w:val="yellow"/>
          <w:lang w:val="en-IE"/>
        </w:rPr>
        <w:t xml:space="preserve">are </w:t>
      </w:r>
      <w:r w:rsidRPr="00074C18">
        <w:rPr>
          <w:rFonts w:asciiTheme="minorHAnsi" w:hAnsiTheme="minorHAnsi" w:cstheme="minorHAnsi"/>
          <w:i/>
          <w:color w:val="FF0000"/>
          <w:sz w:val="22"/>
          <w:szCs w:val="22"/>
          <w:highlight w:val="yellow"/>
          <w:u w:val="single"/>
          <w:lang w:val="en-IE"/>
        </w:rPr>
        <w:t>not</w:t>
      </w:r>
      <w:r w:rsidRPr="00074C18">
        <w:rPr>
          <w:rFonts w:asciiTheme="minorHAnsi" w:hAnsiTheme="minorHAnsi" w:cstheme="minorHAnsi"/>
          <w:i/>
          <w:color w:val="FF0000"/>
          <w:sz w:val="22"/>
          <w:szCs w:val="22"/>
          <w:highlight w:val="yellow"/>
          <w:lang w:val="en-IE"/>
        </w:rPr>
        <w:t xml:space="preserve"> listed among the Commission’s cookies [please check: https://ec.europa.eu/info/cookies_en]</w:t>
      </w:r>
      <w:r w:rsidR="0050346C" w:rsidRPr="00074C18">
        <w:rPr>
          <w:rFonts w:asciiTheme="minorHAnsi" w:hAnsiTheme="minorHAnsi" w:cstheme="minorHAnsi"/>
          <w:i/>
          <w:color w:val="FF0000"/>
          <w:sz w:val="22"/>
          <w:szCs w:val="22"/>
          <w:highlight w:val="yellow"/>
          <w:lang w:val="en-IE"/>
        </w:rPr>
        <w:t>,</w:t>
      </w:r>
      <w:r w:rsidRPr="00074C18">
        <w:rPr>
          <w:rFonts w:asciiTheme="minorHAnsi" w:hAnsiTheme="minorHAnsi" w:cstheme="minorHAnsi"/>
          <w:i/>
          <w:color w:val="FF0000"/>
          <w:sz w:val="22"/>
          <w:szCs w:val="22"/>
          <w:highlight w:val="yellow"/>
          <w:lang w:val="en-IE"/>
        </w:rPr>
        <w:t xml:space="preserve"> then </w:t>
      </w:r>
      <w:r w:rsidR="0050346C" w:rsidRPr="00074C18">
        <w:rPr>
          <w:rFonts w:asciiTheme="minorHAnsi" w:hAnsiTheme="minorHAnsi" w:cstheme="minorHAnsi"/>
          <w:i/>
          <w:color w:val="FF0000"/>
          <w:sz w:val="22"/>
          <w:szCs w:val="22"/>
          <w:highlight w:val="yellow"/>
          <w:lang w:val="en-IE"/>
        </w:rPr>
        <w:t xml:space="preserve">the data controller </w:t>
      </w:r>
      <w:r w:rsidRPr="00074C18">
        <w:rPr>
          <w:rFonts w:asciiTheme="minorHAnsi" w:hAnsiTheme="minorHAnsi" w:cstheme="minorHAnsi"/>
          <w:i/>
          <w:color w:val="FF0000"/>
          <w:sz w:val="22"/>
          <w:szCs w:val="22"/>
          <w:highlight w:val="yellow"/>
          <w:lang w:val="en-IE"/>
        </w:rPr>
        <w:t>should identif</w:t>
      </w:r>
      <w:r w:rsidR="0050346C" w:rsidRPr="00074C18">
        <w:rPr>
          <w:rFonts w:asciiTheme="minorHAnsi" w:hAnsiTheme="minorHAnsi" w:cstheme="minorHAnsi"/>
          <w:i/>
          <w:color w:val="FF0000"/>
          <w:sz w:val="22"/>
          <w:szCs w:val="22"/>
          <w:highlight w:val="yellow"/>
          <w:lang w:val="en-IE"/>
        </w:rPr>
        <w:t>y</w:t>
      </w:r>
      <w:r w:rsidRPr="00074C18">
        <w:rPr>
          <w:rFonts w:asciiTheme="minorHAnsi" w:hAnsiTheme="minorHAnsi" w:cstheme="minorHAnsi"/>
          <w:i/>
          <w:color w:val="FF0000"/>
          <w:sz w:val="22"/>
          <w:szCs w:val="22"/>
          <w:highlight w:val="yellow"/>
          <w:lang w:val="en-IE"/>
        </w:rPr>
        <w:t xml:space="preserve"> and explain</w:t>
      </w:r>
      <w:r w:rsidR="0050346C" w:rsidRPr="00074C18">
        <w:rPr>
          <w:rFonts w:asciiTheme="minorHAnsi" w:hAnsiTheme="minorHAnsi" w:cstheme="minorHAnsi"/>
          <w:i/>
          <w:color w:val="FF0000"/>
          <w:sz w:val="22"/>
          <w:szCs w:val="22"/>
          <w:highlight w:val="yellow"/>
          <w:lang w:val="en-IE"/>
        </w:rPr>
        <w:t xml:space="preserve"> those cookies</w:t>
      </w:r>
      <w:r w:rsidRPr="00074C18">
        <w:rPr>
          <w:rFonts w:asciiTheme="minorHAnsi" w:hAnsiTheme="minorHAnsi" w:cstheme="minorHAnsi"/>
          <w:i/>
          <w:color w:val="FF0000"/>
          <w:sz w:val="22"/>
          <w:szCs w:val="22"/>
          <w:highlight w:val="yellow"/>
          <w:lang w:val="en-IE"/>
        </w:rPr>
        <w:t xml:space="preserve"> here.]</w:t>
      </w:r>
    </w:p>
    <w:p w14:paraId="3936C1BD" w14:textId="77777777" w:rsidR="003B7C81" w:rsidRPr="00376206" w:rsidRDefault="003B7C81" w:rsidP="00D64DCE">
      <w:pPr>
        <w:autoSpaceDE w:val="0"/>
        <w:autoSpaceDN w:val="0"/>
        <w:adjustRightInd w:val="0"/>
        <w:spacing w:after="0"/>
        <w:rPr>
          <w:rFonts w:asciiTheme="minorHAnsi" w:eastAsia="Cambria" w:hAnsiTheme="minorHAnsi" w:cstheme="minorHAnsi"/>
          <w:sz w:val="22"/>
          <w:szCs w:val="22"/>
          <w:lang w:val="en-IE" w:eastAsia="en-US"/>
        </w:rPr>
      </w:pPr>
    </w:p>
    <w:p w14:paraId="04B34E00" w14:textId="0EB24519" w:rsidR="003B7C81" w:rsidRPr="00376206" w:rsidRDefault="00647146" w:rsidP="00D64DCE">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rPr>
          <w:rFonts w:asciiTheme="minorHAnsi" w:eastAsia="Cambria" w:hAnsiTheme="minorHAnsi" w:cstheme="minorHAnsi"/>
          <w:b/>
          <w:bCs/>
          <w:i/>
          <w:sz w:val="22"/>
          <w:szCs w:val="22"/>
          <w:lang w:val="en-IE" w:eastAsia="en-US"/>
        </w:rPr>
      </w:pPr>
      <w:r w:rsidRPr="00376206">
        <w:rPr>
          <w:rFonts w:asciiTheme="minorHAnsi" w:eastAsia="Cambria" w:hAnsiTheme="minorHAnsi" w:cstheme="minorHAnsi"/>
          <w:b/>
          <w:bCs/>
          <w:sz w:val="22"/>
          <w:szCs w:val="22"/>
          <w:lang w:val="en-IE" w:eastAsia="en-US"/>
        </w:rPr>
        <w:t>Third party IT tools</w:t>
      </w:r>
      <w:r w:rsidR="00FF5881" w:rsidRPr="00376206">
        <w:rPr>
          <w:rFonts w:asciiTheme="minorHAnsi" w:eastAsia="Cambria" w:hAnsiTheme="minorHAnsi" w:cstheme="minorHAnsi"/>
          <w:b/>
          <w:bCs/>
          <w:sz w:val="22"/>
          <w:szCs w:val="22"/>
          <w:lang w:val="en-IE" w:eastAsia="en-US"/>
        </w:rPr>
        <w:t>, including</w:t>
      </w:r>
      <w:r w:rsidRPr="00376206">
        <w:rPr>
          <w:rFonts w:asciiTheme="minorHAnsi" w:eastAsia="Cambria" w:hAnsiTheme="minorHAnsi" w:cstheme="minorHAnsi"/>
          <w:b/>
          <w:bCs/>
          <w:sz w:val="22"/>
          <w:szCs w:val="22"/>
          <w:lang w:val="en-IE" w:eastAsia="en-US"/>
        </w:rPr>
        <w:t xml:space="preserve"> </w:t>
      </w:r>
      <w:r w:rsidR="003B7C81" w:rsidRPr="00376206">
        <w:rPr>
          <w:rFonts w:asciiTheme="minorHAnsi" w:eastAsia="Cambria" w:hAnsiTheme="minorHAnsi" w:cstheme="minorHAnsi"/>
          <w:b/>
          <w:bCs/>
          <w:sz w:val="22"/>
          <w:szCs w:val="22"/>
          <w:lang w:val="en-IE" w:eastAsia="en-US"/>
        </w:rPr>
        <w:t xml:space="preserve">Social Media </w:t>
      </w:r>
      <w:r w:rsidR="003B7C81" w:rsidRPr="00074C18">
        <w:rPr>
          <w:rFonts w:asciiTheme="minorHAnsi" w:eastAsia="Cambria" w:hAnsiTheme="minorHAnsi" w:cstheme="minorHAnsi"/>
          <w:bCs/>
          <w:i/>
          <w:color w:val="FF0000"/>
          <w:sz w:val="22"/>
          <w:szCs w:val="22"/>
          <w:highlight w:val="yellow"/>
          <w:lang w:val="en-IE" w:eastAsia="en-US"/>
        </w:rPr>
        <w:t>[</w:t>
      </w:r>
      <w:r w:rsidR="007A3F57" w:rsidRPr="00074C18">
        <w:rPr>
          <w:rFonts w:asciiTheme="minorHAnsi" w:eastAsia="Cambria" w:hAnsiTheme="minorHAnsi" w:cstheme="minorHAnsi"/>
          <w:bCs/>
          <w:i/>
          <w:color w:val="FF0000"/>
          <w:sz w:val="22"/>
          <w:szCs w:val="22"/>
          <w:highlight w:val="yellow"/>
          <w:lang w:val="en-IE" w:eastAsia="en-US"/>
        </w:rPr>
        <w:t>only add</w:t>
      </w:r>
      <w:r w:rsidR="007A3F57" w:rsidRPr="00074C18">
        <w:rPr>
          <w:rFonts w:asciiTheme="minorHAnsi" w:eastAsia="Cambria" w:hAnsiTheme="minorHAnsi" w:cstheme="minorHAnsi"/>
          <w:bCs/>
          <w:color w:val="FF0000"/>
          <w:sz w:val="22"/>
          <w:szCs w:val="22"/>
          <w:highlight w:val="yellow"/>
          <w:lang w:val="en-IE" w:eastAsia="en-US"/>
        </w:rPr>
        <w:t xml:space="preserve"> </w:t>
      </w:r>
      <w:r w:rsidR="003B7C81" w:rsidRPr="00074C18">
        <w:rPr>
          <w:rFonts w:asciiTheme="minorHAnsi" w:eastAsia="Cambria" w:hAnsiTheme="minorHAnsi" w:cstheme="minorHAnsi"/>
          <w:bCs/>
          <w:i/>
          <w:color w:val="FF0000"/>
          <w:sz w:val="22"/>
          <w:szCs w:val="22"/>
          <w:highlight w:val="yellow"/>
          <w:lang w:val="en-IE" w:eastAsia="en-US"/>
        </w:rPr>
        <w:t xml:space="preserve">if </w:t>
      </w:r>
      <w:r w:rsidR="007A3F57" w:rsidRPr="00074C18">
        <w:rPr>
          <w:rFonts w:asciiTheme="minorHAnsi" w:eastAsia="Cambria" w:hAnsiTheme="minorHAnsi" w:cstheme="minorHAnsi"/>
          <w:bCs/>
          <w:i/>
          <w:color w:val="FF0000"/>
          <w:sz w:val="22"/>
          <w:szCs w:val="22"/>
          <w:highlight w:val="yellow"/>
          <w:lang w:val="en-IE" w:eastAsia="en-US"/>
        </w:rPr>
        <w:t>applicable</w:t>
      </w:r>
      <w:r w:rsidR="003B7C81" w:rsidRPr="00074C18">
        <w:rPr>
          <w:rFonts w:asciiTheme="minorHAnsi" w:eastAsia="Cambria" w:hAnsiTheme="minorHAnsi" w:cstheme="minorHAnsi"/>
          <w:bCs/>
          <w:i/>
          <w:color w:val="FF0000"/>
          <w:sz w:val="22"/>
          <w:szCs w:val="22"/>
          <w:highlight w:val="yellow"/>
          <w:lang w:val="en-IE" w:eastAsia="en-US"/>
        </w:rPr>
        <w:t>]</w:t>
      </w:r>
    </w:p>
    <w:p w14:paraId="6DC3FD69" w14:textId="0E5476AD" w:rsidR="003B7C81" w:rsidRPr="00376206" w:rsidRDefault="003B7C81" w:rsidP="00D64DCE">
      <w:pPr>
        <w:autoSpaceDE w:val="0"/>
        <w:autoSpaceDN w:val="0"/>
        <w:adjustRightInd w:val="0"/>
        <w:spacing w:after="120"/>
        <w:rPr>
          <w:rFonts w:asciiTheme="minorHAnsi" w:eastAsia="Cambria" w:hAnsiTheme="minorHAnsi" w:cstheme="minorHAnsi"/>
          <w:sz w:val="22"/>
          <w:szCs w:val="22"/>
          <w:lang w:val="en-IE" w:eastAsia="en-US"/>
        </w:rPr>
      </w:pPr>
      <w:r w:rsidRPr="00376206">
        <w:rPr>
          <w:rFonts w:asciiTheme="minorHAnsi" w:eastAsia="Cambria" w:hAnsiTheme="minorHAnsi" w:cstheme="minorHAnsi"/>
          <w:sz w:val="22"/>
          <w:szCs w:val="22"/>
          <w:lang w:val="en-IE" w:eastAsia="en-US"/>
        </w:rPr>
        <w:t xml:space="preserve">We use </w:t>
      </w:r>
      <w:r w:rsidR="000F1011" w:rsidRPr="00376206">
        <w:rPr>
          <w:rFonts w:asciiTheme="minorHAnsi" w:eastAsia="Cambria" w:hAnsiTheme="minorHAnsi" w:cstheme="minorHAnsi"/>
          <w:sz w:val="22"/>
          <w:szCs w:val="22"/>
          <w:lang w:val="en-IE" w:eastAsia="en-US"/>
        </w:rPr>
        <w:t xml:space="preserve">third party </w:t>
      </w:r>
      <w:r w:rsidR="00FF5881" w:rsidRPr="00376206">
        <w:rPr>
          <w:rFonts w:asciiTheme="minorHAnsi" w:eastAsia="Cambria" w:hAnsiTheme="minorHAnsi" w:cstheme="minorHAnsi"/>
          <w:sz w:val="22"/>
          <w:szCs w:val="22"/>
          <w:lang w:val="en-IE" w:eastAsia="en-US"/>
        </w:rPr>
        <w:t xml:space="preserve">IT </w:t>
      </w:r>
      <w:r w:rsidR="000F1011" w:rsidRPr="00376206">
        <w:rPr>
          <w:rFonts w:asciiTheme="minorHAnsi" w:eastAsia="Cambria" w:hAnsiTheme="minorHAnsi" w:cstheme="minorHAnsi"/>
          <w:sz w:val="22"/>
          <w:szCs w:val="22"/>
          <w:lang w:val="en-IE" w:eastAsia="en-US"/>
        </w:rPr>
        <w:t xml:space="preserve">tools </w:t>
      </w:r>
      <w:r w:rsidRPr="00376206">
        <w:rPr>
          <w:rFonts w:asciiTheme="minorHAnsi" w:eastAsia="Cambria" w:hAnsiTheme="minorHAnsi" w:cstheme="minorHAnsi"/>
          <w:sz w:val="22"/>
          <w:szCs w:val="22"/>
          <w:lang w:val="en-IE" w:eastAsia="en-US"/>
        </w:rPr>
        <w:t xml:space="preserve">to inform about and promote the </w:t>
      </w:r>
      <w:r w:rsidRPr="0050346C">
        <w:rPr>
          <w:rFonts w:asciiTheme="minorHAnsi" w:eastAsia="Cambria" w:hAnsiTheme="minorHAnsi" w:cstheme="minorHAnsi"/>
          <w:i/>
          <w:color w:val="FF0000"/>
          <w:sz w:val="22"/>
          <w:szCs w:val="22"/>
          <w:lang w:val="en-IE" w:eastAsia="en-US"/>
        </w:rPr>
        <w:t>[</w:t>
      </w:r>
      <w:r w:rsidR="00485346" w:rsidRPr="00376206">
        <w:rPr>
          <w:rFonts w:asciiTheme="minorHAnsi" w:eastAsia="Cambria" w:hAnsiTheme="minorHAnsi" w:cstheme="minorHAnsi"/>
          <w:i/>
          <w:color w:val="FF0000"/>
          <w:sz w:val="22"/>
          <w:szCs w:val="22"/>
          <w:lang w:val="en-IE" w:eastAsia="en-US"/>
        </w:rPr>
        <w:t>meeting/event</w:t>
      </w:r>
      <w:r w:rsidRPr="00376206">
        <w:rPr>
          <w:rFonts w:asciiTheme="minorHAnsi" w:eastAsia="Cambria" w:hAnsiTheme="minorHAnsi" w:cstheme="minorHAnsi"/>
          <w:i/>
          <w:color w:val="FF0000"/>
          <w:sz w:val="22"/>
          <w:szCs w:val="22"/>
          <w:lang w:val="en-IE" w:eastAsia="en-US"/>
        </w:rPr>
        <w:t>]</w:t>
      </w:r>
      <w:r w:rsidRPr="00376206">
        <w:rPr>
          <w:rFonts w:asciiTheme="minorHAnsi" w:eastAsia="Cambria" w:hAnsiTheme="minorHAnsi" w:cstheme="minorHAnsi"/>
          <w:sz w:val="22"/>
          <w:szCs w:val="22"/>
          <w:lang w:val="en-IE" w:eastAsia="en-US"/>
        </w:rPr>
        <w:t xml:space="preserve"> through widely used </w:t>
      </w:r>
      <w:r w:rsidR="00F00266" w:rsidRPr="00376206">
        <w:rPr>
          <w:rFonts w:asciiTheme="minorHAnsi" w:eastAsia="Cambria" w:hAnsiTheme="minorHAnsi" w:cstheme="minorHAnsi"/>
          <w:sz w:val="22"/>
          <w:szCs w:val="22"/>
          <w:lang w:val="en-IE" w:eastAsia="en-US"/>
        </w:rPr>
        <w:t>communication</w:t>
      </w:r>
      <w:r w:rsidRPr="00376206">
        <w:rPr>
          <w:rFonts w:asciiTheme="minorHAnsi" w:eastAsia="Cambria" w:hAnsiTheme="minorHAnsi" w:cstheme="minorHAnsi"/>
          <w:sz w:val="22"/>
          <w:szCs w:val="22"/>
          <w:lang w:val="en-IE" w:eastAsia="en-US"/>
        </w:rPr>
        <w:t xml:space="preserve"> channels</w:t>
      </w:r>
      <w:r w:rsidR="00FF5881" w:rsidRPr="00376206">
        <w:rPr>
          <w:rFonts w:asciiTheme="minorHAnsi" w:eastAsia="Cambria" w:hAnsiTheme="minorHAnsi" w:cstheme="minorHAnsi"/>
          <w:sz w:val="22"/>
          <w:szCs w:val="22"/>
          <w:lang w:val="en-IE" w:eastAsia="en-US"/>
        </w:rPr>
        <w:t>, including the social media</w:t>
      </w:r>
      <w:r w:rsidRPr="00376206">
        <w:rPr>
          <w:rFonts w:asciiTheme="minorHAnsi" w:eastAsia="Cambria" w:hAnsiTheme="minorHAnsi" w:cstheme="minorHAnsi"/>
          <w:sz w:val="22"/>
          <w:szCs w:val="22"/>
          <w:lang w:val="en-IE" w:eastAsia="en-US"/>
        </w:rPr>
        <w:t>.</w:t>
      </w:r>
      <w:r w:rsidR="00FF5881" w:rsidRPr="00376206">
        <w:rPr>
          <w:rFonts w:asciiTheme="minorHAnsi" w:eastAsia="Cambria" w:hAnsiTheme="minorHAnsi" w:cstheme="minorHAnsi"/>
          <w:sz w:val="22"/>
          <w:szCs w:val="22"/>
          <w:lang w:val="en-IE" w:eastAsia="en-US"/>
        </w:rPr>
        <w:t xml:space="preserve"> For detailed information about the use of </w:t>
      </w:r>
      <w:r w:rsidR="00376206">
        <w:rPr>
          <w:rFonts w:asciiTheme="minorHAnsi" w:eastAsia="Cambria" w:hAnsiTheme="minorHAnsi" w:cstheme="minorHAnsi"/>
          <w:sz w:val="22"/>
          <w:szCs w:val="22"/>
          <w:lang w:val="en-IE" w:eastAsia="en-US"/>
        </w:rPr>
        <w:t>s</w:t>
      </w:r>
      <w:r w:rsidR="00FF5881" w:rsidRPr="00376206">
        <w:rPr>
          <w:rFonts w:asciiTheme="minorHAnsi" w:eastAsia="Cambria" w:hAnsiTheme="minorHAnsi" w:cstheme="minorHAnsi"/>
          <w:sz w:val="22"/>
          <w:szCs w:val="22"/>
          <w:lang w:val="en-IE" w:eastAsia="en-US"/>
        </w:rPr>
        <w:t xml:space="preserve">ocial </w:t>
      </w:r>
      <w:r w:rsidR="00376206">
        <w:rPr>
          <w:rFonts w:asciiTheme="minorHAnsi" w:eastAsia="Cambria" w:hAnsiTheme="minorHAnsi" w:cstheme="minorHAnsi"/>
          <w:sz w:val="22"/>
          <w:szCs w:val="22"/>
          <w:lang w:val="en-IE" w:eastAsia="en-US"/>
        </w:rPr>
        <w:t>m</w:t>
      </w:r>
      <w:r w:rsidR="00FF5881" w:rsidRPr="00376206">
        <w:rPr>
          <w:rFonts w:asciiTheme="minorHAnsi" w:eastAsia="Cambria" w:hAnsiTheme="minorHAnsi" w:cstheme="minorHAnsi"/>
          <w:sz w:val="22"/>
          <w:szCs w:val="22"/>
          <w:lang w:val="en-IE" w:eastAsia="en-US"/>
        </w:rPr>
        <w:t>edia by the European Commission</w:t>
      </w:r>
      <w:r w:rsidR="00FC6FF1" w:rsidRPr="00376206">
        <w:rPr>
          <w:rFonts w:asciiTheme="minorHAnsi" w:eastAsia="Cambria" w:hAnsiTheme="minorHAnsi" w:cstheme="minorHAnsi"/>
          <w:sz w:val="22"/>
          <w:szCs w:val="22"/>
          <w:lang w:val="en-IE" w:eastAsia="en-US"/>
        </w:rPr>
        <w:t>,</w:t>
      </w:r>
      <w:r w:rsidR="00FF5881" w:rsidRPr="00376206">
        <w:rPr>
          <w:rFonts w:asciiTheme="minorHAnsi" w:eastAsia="Cambria" w:hAnsiTheme="minorHAnsi" w:cstheme="minorHAnsi"/>
          <w:sz w:val="22"/>
          <w:szCs w:val="22"/>
          <w:lang w:val="en-IE" w:eastAsia="en-US"/>
        </w:rPr>
        <w:t xml:space="preserve"> see the Record of Processing DPR-EC-00073 (Social Media Use by the European Commission).</w:t>
      </w:r>
    </w:p>
    <w:p w14:paraId="69AE5816" w14:textId="25BBED37" w:rsidR="00F00266" w:rsidRDefault="00F00266" w:rsidP="00F00266">
      <w:pPr>
        <w:autoSpaceDE w:val="0"/>
        <w:autoSpaceDN w:val="0"/>
        <w:adjustRightInd w:val="0"/>
        <w:spacing w:after="120"/>
        <w:rPr>
          <w:rFonts w:asciiTheme="minorHAnsi" w:eastAsia="Cambria" w:hAnsiTheme="minorHAnsi" w:cstheme="minorHAnsi"/>
          <w:sz w:val="22"/>
          <w:szCs w:val="22"/>
          <w:lang w:val="en-IE" w:eastAsia="en-US"/>
        </w:rPr>
      </w:pPr>
      <w:r w:rsidRPr="00376206">
        <w:rPr>
          <w:rFonts w:asciiTheme="minorHAnsi" w:eastAsia="Cambria" w:hAnsiTheme="minorHAnsi" w:cstheme="minorHAnsi"/>
          <w:sz w:val="22"/>
          <w:szCs w:val="22"/>
          <w:lang w:val="en-IE" w:eastAsia="en-US"/>
        </w:rPr>
        <w:t xml:space="preserve">You can watch our videos, which we also upload to our </w:t>
      </w:r>
      <w:r w:rsidRPr="00074C18">
        <w:rPr>
          <w:rFonts w:asciiTheme="minorHAnsi" w:eastAsia="Cambria" w:hAnsiTheme="minorHAnsi" w:cstheme="minorHAnsi"/>
          <w:i/>
          <w:color w:val="FF0000"/>
          <w:sz w:val="22"/>
          <w:szCs w:val="22"/>
          <w:highlight w:val="yellow"/>
          <w:lang w:val="en-IE" w:eastAsia="en-US"/>
        </w:rPr>
        <w:t>[</w:t>
      </w:r>
      <w:r w:rsidR="00074C18" w:rsidRPr="00074C18">
        <w:rPr>
          <w:rFonts w:asciiTheme="minorHAnsi" w:hAnsiTheme="minorHAnsi" w:cstheme="minorHAnsi"/>
          <w:i/>
          <w:color w:val="FF0000"/>
          <w:sz w:val="22"/>
          <w:szCs w:val="22"/>
          <w:highlight w:val="yellow"/>
          <w:lang w:val="en-IE"/>
        </w:rPr>
        <w:t xml:space="preserve">the controller should </w:t>
      </w:r>
      <w:r w:rsidRPr="00074C18">
        <w:rPr>
          <w:rFonts w:asciiTheme="minorHAnsi" w:eastAsia="Cambria" w:hAnsiTheme="minorHAnsi" w:cstheme="minorHAnsi"/>
          <w:i/>
          <w:color w:val="FF0000"/>
          <w:sz w:val="22"/>
          <w:szCs w:val="22"/>
          <w:highlight w:val="yellow"/>
          <w:lang w:val="en-IE" w:eastAsia="en-US"/>
        </w:rPr>
        <w:t>indicate the relevant social media]</w:t>
      </w:r>
      <w:r w:rsidRPr="00376206">
        <w:rPr>
          <w:rFonts w:asciiTheme="minorHAnsi" w:eastAsia="Cambria" w:hAnsiTheme="minorHAnsi" w:cstheme="minorHAnsi"/>
          <w:sz w:val="22"/>
          <w:szCs w:val="22"/>
          <w:lang w:val="en-IE" w:eastAsia="en-US"/>
        </w:rPr>
        <w:t xml:space="preserve"> page and follow links from our website to </w:t>
      </w:r>
      <w:r w:rsidRPr="00074C18">
        <w:rPr>
          <w:rFonts w:asciiTheme="minorHAnsi" w:eastAsia="Cambria" w:hAnsiTheme="minorHAnsi" w:cstheme="minorHAnsi"/>
          <w:i/>
          <w:color w:val="FF0000"/>
          <w:sz w:val="22"/>
          <w:szCs w:val="22"/>
          <w:highlight w:val="yellow"/>
          <w:lang w:val="en-IE" w:eastAsia="en-US"/>
        </w:rPr>
        <w:t>[</w:t>
      </w:r>
      <w:r w:rsidR="00074C18" w:rsidRPr="00074C18">
        <w:rPr>
          <w:rFonts w:asciiTheme="minorHAnsi" w:hAnsiTheme="minorHAnsi" w:cstheme="minorHAnsi"/>
          <w:i/>
          <w:color w:val="FF0000"/>
          <w:sz w:val="22"/>
          <w:szCs w:val="22"/>
          <w:highlight w:val="yellow"/>
          <w:lang w:val="en-IE"/>
        </w:rPr>
        <w:t xml:space="preserve">the controller should </w:t>
      </w:r>
      <w:r w:rsidRPr="00074C18">
        <w:rPr>
          <w:rFonts w:asciiTheme="minorHAnsi" w:eastAsia="Cambria" w:hAnsiTheme="minorHAnsi" w:cstheme="minorHAnsi"/>
          <w:i/>
          <w:color w:val="FF0000"/>
          <w:sz w:val="22"/>
          <w:szCs w:val="22"/>
          <w:highlight w:val="yellow"/>
          <w:lang w:val="en-IE" w:eastAsia="en-US"/>
        </w:rPr>
        <w:t>indicate other relevant social media]</w:t>
      </w:r>
      <w:r w:rsidRPr="00376206">
        <w:rPr>
          <w:rFonts w:asciiTheme="minorHAnsi" w:eastAsia="Cambria" w:hAnsiTheme="minorHAnsi" w:cstheme="minorHAnsi"/>
          <w:sz w:val="22"/>
          <w:szCs w:val="22"/>
          <w:lang w:val="en-IE" w:eastAsia="en-US"/>
        </w:rPr>
        <w:t>.</w:t>
      </w:r>
    </w:p>
    <w:p w14:paraId="42DE6832" w14:textId="21CED5BD" w:rsidR="00F00266" w:rsidRPr="00376206" w:rsidRDefault="00F00266" w:rsidP="00D64DCE">
      <w:pPr>
        <w:autoSpaceDE w:val="0"/>
        <w:autoSpaceDN w:val="0"/>
        <w:adjustRightInd w:val="0"/>
        <w:spacing w:after="120"/>
        <w:rPr>
          <w:rFonts w:asciiTheme="minorHAnsi" w:eastAsia="Cambria" w:hAnsiTheme="minorHAnsi" w:cstheme="minorHAnsi"/>
          <w:sz w:val="22"/>
          <w:szCs w:val="22"/>
          <w:lang w:val="en-IE" w:eastAsia="en-US"/>
        </w:rPr>
      </w:pPr>
      <w:r w:rsidRPr="00376206">
        <w:rPr>
          <w:rFonts w:asciiTheme="minorHAnsi" w:eastAsia="Cambria" w:hAnsiTheme="minorHAnsi" w:cstheme="minorHAnsi"/>
          <w:sz w:val="22"/>
          <w:szCs w:val="22"/>
          <w:lang w:val="en-IE" w:eastAsia="en-US"/>
        </w:rPr>
        <w:t xml:space="preserve">In order to protect your privacy, our </w:t>
      </w:r>
      <w:r w:rsidR="000F1011" w:rsidRPr="00376206">
        <w:rPr>
          <w:rFonts w:asciiTheme="minorHAnsi" w:eastAsia="Cambria" w:hAnsiTheme="minorHAnsi" w:cstheme="minorHAnsi"/>
          <w:sz w:val="22"/>
          <w:szCs w:val="22"/>
          <w:lang w:val="en-IE" w:eastAsia="en-US"/>
        </w:rPr>
        <w:t xml:space="preserve">use of </w:t>
      </w:r>
      <w:r w:rsidR="00FF5881" w:rsidRPr="00376206">
        <w:rPr>
          <w:rFonts w:asciiTheme="minorHAnsi" w:eastAsia="Cambria" w:hAnsiTheme="minorHAnsi" w:cstheme="minorHAnsi"/>
          <w:sz w:val="22"/>
          <w:szCs w:val="22"/>
          <w:lang w:val="en-IE" w:eastAsia="en-US"/>
        </w:rPr>
        <w:t>third party IT tools</w:t>
      </w:r>
      <w:r w:rsidRPr="00376206">
        <w:rPr>
          <w:rFonts w:asciiTheme="minorHAnsi" w:eastAsia="Cambria" w:hAnsiTheme="minorHAnsi" w:cstheme="minorHAnsi"/>
          <w:sz w:val="22"/>
          <w:szCs w:val="22"/>
          <w:lang w:val="en-IE" w:eastAsia="en-US"/>
        </w:rPr>
        <w:t xml:space="preserve"> to connect to those services do</w:t>
      </w:r>
      <w:r w:rsidR="00FF5881" w:rsidRPr="00376206">
        <w:rPr>
          <w:rFonts w:asciiTheme="minorHAnsi" w:eastAsia="Cambria" w:hAnsiTheme="minorHAnsi" w:cstheme="minorHAnsi"/>
          <w:sz w:val="22"/>
          <w:szCs w:val="22"/>
          <w:lang w:val="en-IE" w:eastAsia="en-US"/>
        </w:rPr>
        <w:t>es</w:t>
      </w:r>
      <w:r w:rsidRPr="00376206">
        <w:rPr>
          <w:rFonts w:asciiTheme="minorHAnsi" w:eastAsia="Cambria" w:hAnsiTheme="minorHAnsi" w:cstheme="minorHAnsi"/>
          <w:sz w:val="22"/>
          <w:szCs w:val="22"/>
          <w:lang w:val="en-IE" w:eastAsia="en-US"/>
        </w:rPr>
        <w:t xml:space="preserve"> not set c</w:t>
      </w:r>
      <w:r w:rsidR="003B7C81" w:rsidRPr="00376206">
        <w:rPr>
          <w:rFonts w:asciiTheme="minorHAnsi" w:eastAsia="Cambria" w:hAnsiTheme="minorHAnsi" w:cstheme="minorHAnsi"/>
          <w:sz w:val="22"/>
          <w:szCs w:val="22"/>
          <w:lang w:val="en-IE" w:eastAsia="en-US"/>
        </w:rPr>
        <w:t>ookies when our website pages are loaded on your computer (or other devices)</w:t>
      </w:r>
      <w:r w:rsidRPr="00376206">
        <w:rPr>
          <w:rFonts w:asciiTheme="minorHAnsi" w:eastAsia="Cambria" w:hAnsiTheme="minorHAnsi" w:cstheme="minorHAnsi"/>
          <w:sz w:val="22"/>
          <w:szCs w:val="22"/>
          <w:lang w:val="en-IE" w:eastAsia="en-US"/>
        </w:rPr>
        <w:t>,</w:t>
      </w:r>
      <w:r w:rsidR="006A6EED" w:rsidRPr="00376206">
        <w:rPr>
          <w:rFonts w:asciiTheme="minorHAnsi" w:eastAsia="Cambria" w:hAnsiTheme="minorHAnsi" w:cstheme="minorHAnsi"/>
          <w:sz w:val="22"/>
          <w:szCs w:val="22"/>
          <w:lang w:val="en-IE" w:eastAsia="en-US"/>
        </w:rPr>
        <w:t xml:space="preserve"> </w:t>
      </w:r>
      <w:r w:rsidRPr="00376206">
        <w:rPr>
          <w:rFonts w:asciiTheme="minorHAnsi" w:eastAsia="Cambria" w:hAnsiTheme="minorHAnsi" w:cstheme="minorHAnsi"/>
          <w:sz w:val="22"/>
          <w:szCs w:val="22"/>
          <w:lang w:val="en-IE" w:eastAsia="en-US"/>
        </w:rPr>
        <w:t xml:space="preserve">nor are you immediately redirected to </w:t>
      </w:r>
      <w:r w:rsidR="00FF5881" w:rsidRPr="00376206">
        <w:rPr>
          <w:rFonts w:asciiTheme="minorHAnsi" w:eastAsia="Cambria" w:hAnsiTheme="minorHAnsi" w:cstheme="minorHAnsi"/>
          <w:sz w:val="22"/>
          <w:szCs w:val="22"/>
          <w:lang w:val="en-IE" w:eastAsia="en-US"/>
        </w:rPr>
        <w:t xml:space="preserve">those </w:t>
      </w:r>
      <w:r w:rsidRPr="00376206">
        <w:rPr>
          <w:rFonts w:asciiTheme="minorHAnsi" w:eastAsia="Cambria" w:hAnsiTheme="minorHAnsi" w:cstheme="minorHAnsi"/>
          <w:sz w:val="22"/>
          <w:szCs w:val="22"/>
          <w:lang w:val="en-IE" w:eastAsia="en-US"/>
        </w:rPr>
        <w:t xml:space="preserve">social media or other websites. </w:t>
      </w:r>
      <w:r w:rsidR="008975F4" w:rsidRPr="00376206">
        <w:rPr>
          <w:rFonts w:asciiTheme="minorHAnsi" w:eastAsia="Cambria" w:hAnsiTheme="minorHAnsi" w:cstheme="minorHAnsi"/>
          <w:sz w:val="22"/>
          <w:szCs w:val="22"/>
          <w:lang w:val="en-IE" w:eastAsia="en-US"/>
        </w:rPr>
        <w:t xml:space="preserve">Only in the event that you click on a button or “play” on a video to watch it, a cookie </w:t>
      </w:r>
      <w:r w:rsidRPr="00376206">
        <w:rPr>
          <w:rFonts w:asciiTheme="minorHAnsi" w:eastAsia="Cambria" w:hAnsiTheme="minorHAnsi" w:cstheme="minorHAnsi"/>
          <w:sz w:val="22"/>
          <w:szCs w:val="22"/>
          <w:lang w:val="en-IE" w:eastAsia="en-US"/>
        </w:rPr>
        <w:t xml:space="preserve">of the social media company concerned </w:t>
      </w:r>
      <w:proofErr w:type="gramStart"/>
      <w:r w:rsidR="008975F4" w:rsidRPr="00376206">
        <w:rPr>
          <w:rFonts w:asciiTheme="minorHAnsi" w:eastAsia="Cambria" w:hAnsiTheme="minorHAnsi" w:cstheme="minorHAnsi"/>
          <w:sz w:val="22"/>
          <w:szCs w:val="22"/>
          <w:lang w:val="en-IE" w:eastAsia="en-US"/>
        </w:rPr>
        <w:t>will be installed</w:t>
      </w:r>
      <w:proofErr w:type="gramEnd"/>
      <w:r w:rsidR="008975F4" w:rsidRPr="00376206">
        <w:rPr>
          <w:rFonts w:asciiTheme="minorHAnsi" w:eastAsia="Cambria" w:hAnsiTheme="minorHAnsi" w:cstheme="minorHAnsi"/>
          <w:sz w:val="22"/>
          <w:szCs w:val="22"/>
          <w:lang w:val="en-IE" w:eastAsia="en-US"/>
        </w:rPr>
        <w:t xml:space="preserve"> on your device. If you do not click on any social media button</w:t>
      </w:r>
      <w:r w:rsidRPr="00376206">
        <w:rPr>
          <w:rFonts w:asciiTheme="minorHAnsi" w:eastAsia="Cambria" w:hAnsiTheme="minorHAnsi" w:cstheme="minorHAnsi"/>
          <w:sz w:val="22"/>
          <w:szCs w:val="22"/>
          <w:lang w:val="en-IE" w:eastAsia="en-US"/>
        </w:rPr>
        <w:t>s</w:t>
      </w:r>
      <w:r w:rsidR="008975F4" w:rsidRPr="00376206">
        <w:rPr>
          <w:rFonts w:asciiTheme="minorHAnsi" w:eastAsia="Cambria" w:hAnsiTheme="minorHAnsi" w:cstheme="minorHAnsi"/>
          <w:sz w:val="22"/>
          <w:szCs w:val="22"/>
          <w:lang w:val="en-IE" w:eastAsia="en-US"/>
        </w:rPr>
        <w:t xml:space="preserve"> or videos, no cookie</w:t>
      </w:r>
      <w:r w:rsidRPr="00376206">
        <w:rPr>
          <w:rFonts w:asciiTheme="minorHAnsi" w:eastAsia="Cambria" w:hAnsiTheme="minorHAnsi" w:cstheme="minorHAnsi"/>
          <w:sz w:val="22"/>
          <w:szCs w:val="22"/>
          <w:lang w:val="en-IE" w:eastAsia="en-US"/>
        </w:rPr>
        <w:t>s</w:t>
      </w:r>
      <w:r w:rsidR="008975F4" w:rsidRPr="00376206">
        <w:rPr>
          <w:rFonts w:asciiTheme="minorHAnsi" w:eastAsia="Cambria" w:hAnsiTheme="minorHAnsi" w:cstheme="minorHAnsi"/>
          <w:sz w:val="22"/>
          <w:szCs w:val="22"/>
          <w:lang w:val="en-IE" w:eastAsia="en-US"/>
        </w:rPr>
        <w:t xml:space="preserve"> </w:t>
      </w:r>
      <w:proofErr w:type="gramStart"/>
      <w:r w:rsidR="008975F4" w:rsidRPr="00376206">
        <w:rPr>
          <w:rFonts w:asciiTheme="minorHAnsi" w:eastAsia="Cambria" w:hAnsiTheme="minorHAnsi" w:cstheme="minorHAnsi"/>
          <w:sz w:val="22"/>
          <w:szCs w:val="22"/>
          <w:lang w:val="en-IE" w:eastAsia="en-US"/>
        </w:rPr>
        <w:t>will be installed</w:t>
      </w:r>
      <w:proofErr w:type="gramEnd"/>
      <w:r w:rsidR="00FF5881" w:rsidRPr="00376206">
        <w:rPr>
          <w:rFonts w:asciiTheme="minorHAnsi" w:eastAsia="Cambria" w:hAnsiTheme="minorHAnsi" w:cstheme="minorHAnsi"/>
          <w:sz w:val="22"/>
          <w:szCs w:val="22"/>
          <w:lang w:val="en-IE" w:eastAsia="en-US"/>
        </w:rPr>
        <w:t xml:space="preserve"> on your device</w:t>
      </w:r>
      <w:r w:rsidR="00376206">
        <w:rPr>
          <w:rFonts w:asciiTheme="minorHAnsi" w:eastAsia="Cambria" w:hAnsiTheme="minorHAnsi" w:cstheme="minorHAnsi"/>
          <w:sz w:val="22"/>
          <w:szCs w:val="22"/>
          <w:lang w:val="en-IE" w:eastAsia="en-US"/>
        </w:rPr>
        <w:t xml:space="preserve"> by third parties</w:t>
      </w:r>
      <w:r w:rsidR="008975F4" w:rsidRPr="00376206">
        <w:rPr>
          <w:rFonts w:asciiTheme="minorHAnsi" w:eastAsia="Cambria" w:hAnsiTheme="minorHAnsi" w:cstheme="minorHAnsi"/>
          <w:sz w:val="22"/>
          <w:szCs w:val="22"/>
          <w:lang w:val="en-IE" w:eastAsia="en-US"/>
        </w:rPr>
        <w:t>.</w:t>
      </w:r>
    </w:p>
    <w:p w14:paraId="754CA2B4" w14:textId="5BB83BF5" w:rsidR="00FF5881" w:rsidRPr="00376206" w:rsidRDefault="00FF5881" w:rsidP="00FF5881">
      <w:pPr>
        <w:spacing w:before="100" w:beforeAutospacing="1"/>
        <w:rPr>
          <w:rFonts w:asciiTheme="minorHAnsi" w:eastAsia="Cambria" w:hAnsiTheme="minorHAnsi" w:cstheme="minorHAnsi"/>
          <w:sz w:val="22"/>
          <w:szCs w:val="22"/>
          <w:lang w:val="en-IE" w:eastAsia="en-US"/>
        </w:rPr>
      </w:pPr>
      <w:r w:rsidRPr="00376206">
        <w:rPr>
          <w:rFonts w:asciiTheme="minorHAnsi" w:hAnsiTheme="minorHAnsi" w:cstheme="minorHAnsi"/>
          <w:sz w:val="22"/>
          <w:szCs w:val="22"/>
          <w:lang w:val="en-IE"/>
        </w:rPr>
        <w:t xml:space="preserve">In order to view such third-party content on our websites, a message will alert you that you need to accept </w:t>
      </w:r>
      <w:r w:rsidR="00376206">
        <w:rPr>
          <w:rFonts w:asciiTheme="minorHAnsi" w:hAnsiTheme="minorHAnsi" w:cstheme="minorHAnsi"/>
          <w:sz w:val="22"/>
          <w:szCs w:val="22"/>
        </w:rPr>
        <w:t xml:space="preserve">those third parties’ </w:t>
      </w:r>
      <w:r w:rsidRPr="00376206">
        <w:rPr>
          <w:rFonts w:asciiTheme="minorHAnsi" w:hAnsiTheme="minorHAnsi" w:cstheme="minorHAnsi"/>
          <w:sz w:val="22"/>
          <w:szCs w:val="22"/>
          <w:lang w:val="en-IE"/>
        </w:rPr>
        <w:t>specific Terms and Conditions, including their cookie policies</w:t>
      </w:r>
      <w:r w:rsidR="00376206" w:rsidRPr="00376206">
        <w:rPr>
          <w:rFonts w:asciiTheme="minorHAnsi" w:hAnsiTheme="minorHAnsi" w:cstheme="minorHAnsi"/>
          <w:sz w:val="22"/>
          <w:szCs w:val="22"/>
          <w:lang w:val="en-IE"/>
        </w:rPr>
        <w:t>,</w:t>
      </w:r>
      <w:r w:rsidRPr="00376206">
        <w:rPr>
          <w:rFonts w:asciiTheme="minorHAnsi" w:hAnsiTheme="minorHAnsi" w:cstheme="minorHAnsi"/>
          <w:sz w:val="22"/>
          <w:szCs w:val="22"/>
          <w:lang w:val="en-IE"/>
        </w:rPr>
        <w:t xml:space="preserve"> over which the Commission has no control.</w:t>
      </w:r>
    </w:p>
    <w:p w14:paraId="2516000D" w14:textId="135D86FE" w:rsidR="006A6EED" w:rsidRPr="00376206" w:rsidRDefault="006A6EED" w:rsidP="00D64DCE">
      <w:pPr>
        <w:autoSpaceDE w:val="0"/>
        <w:autoSpaceDN w:val="0"/>
        <w:adjustRightInd w:val="0"/>
        <w:spacing w:after="120"/>
        <w:rPr>
          <w:rFonts w:asciiTheme="minorHAnsi" w:eastAsia="Cambria" w:hAnsiTheme="minorHAnsi" w:cstheme="minorHAnsi"/>
          <w:sz w:val="22"/>
          <w:szCs w:val="22"/>
          <w:lang w:val="en-IE" w:eastAsia="en-US"/>
        </w:rPr>
      </w:pPr>
      <w:r w:rsidRPr="00376206">
        <w:rPr>
          <w:rFonts w:asciiTheme="minorHAnsi" w:eastAsia="Cambria" w:hAnsiTheme="minorHAnsi" w:cstheme="minorHAnsi"/>
          <w:sz w:val="22"/>
          <w:szCs w:val="22"/>
          <w:lang w:val="en-IE" w:eastAsia="en-US"/>
        </w:rPr>
        <w:t xml:space="preserve">We recommend that users read the relevant </w:t>
      </w:r>
      <w:r w:rsidRPr="00D03CF8">
        <w:rPr>
          <w:rFonts w:asciiTheme="minorHAnsi" w:eastAsia="Cambria" w:hAnsiTheme="minorHAnsi" w:cstheme="minorHAnsi"/>
          <w:sz w:val="22"/>
          <w:szCs w:val="22"/>
          <w:lang w:val="en-IE" w:eastAsia="en-US"/>
        </w:rPr>
        <w:t>privacy policies</w:t>
      </w:r>
      <w:r w:rsidR="008975F4" w:rsidRPr="00D03CF8">
        <w:rPr>
          <w:rFonts w:asciiTheme="minorHAnsi" w:eastAsia="Cambria" w:hAnsiTheme="minorHAnsi" w:cstheme="minorHAnsi"/>
          <w:sz w:val="22"/>
          <w:szCs w:val="22"/>
          <w:lang w:val="en-IE" w:eastAsia="en-US"/>
        </w:rPr>
        <w:t xml:space="preserve"> </w:t>
      </w:r>
      <w:r w:rsidR="00FF5881" w:rsidRPr="00D03CF8">
        <w:rPr>
          <w:rFonts w:asciiTheme="minorHAnsi" w:eastAsia="Cambria" w:hAnsiTheme="minorHAnsi" w:cstheme="minorHAnsi"/>
          <w:sz w:val="22"/>
          <w:szCs w:val="22"/>
          <w:lang w:val="en-IE" w:eastAsia="en-US"/>
        </w:rPr>
        <w:t>of</w:t>
      </w:r>
      <w:r w:rsidR="00FF5881" w:rsidRPr="00376206">
        <w:rPr>
          <w:rFonts w:asciiTheme="minorHAnsi" w:eastAsia="Cambria" w:hAnsiTheme="minorHAnsi" w:cstheme="minorHAnsi"/>
          <w:i/>
          <w:sz w:val="22"/>
          <w:szCs w:val="22"/>
          <w:lang w:val="en-IE" w:eastAsia="en-US"/>
        </w:rPr>
        <w:t xml:space="preserve"> </w:t>
      </w:r>
      <w:r w:rsidR="008975F4" w:rsidRPr="00074C18">
        <w:rPr>
          <w:rFonts w:asciiTheme="minorHAnsi" w:eastAsia="Cambria" w:hAnsiTheme="minorHAnsi" w:cstheme="minorHAnsi"/>
          <w:i/>
          <w:color w:val="FF0000"/>
          <w:sz w:val="22"/>
          <w:szCs w:val="22"/>
          <w:highlight w:val="yellow"/>
          <w:lang w:val="en-IE" w:eastAsia="en-US"/>
        </w:rPr>
        <w:t>[</w:t>
      </w:r>
      <w:r w:rsidR="00074C18" w:rsidRPr="00074C18">
        <w:rPr>
          <w:rFonts w:asciiTheme="minorHAnsi" w:hAnsiTheme="minorHAnsi" w:cstheme="minorHAnsi"/>
          <w:i/>
          <w:color w:val="FF0000"/>
          <w:sz w:val="22"/>
          <w:szCs w:val="22"/>
          <w:highlight w:val="yellow"/>
          <w:lang w:val="en-IE"/>
        </w:rPr>
        <w:t xml:space="preserve">the controller should </w:t>
      </w:r>
      <w:r w:rsidR="008975F4" w:rsidRPr="00074C18">
        <w:rPr>
          <w:rFonts w:asciiTheme="minorHAnsi" w:eastAsia="Cambria" w:hAnsiTheme="minorHAnsi" w:cstheme="minorHAnsi"/>
          <w:i/>
          <w:color w:val="FF0000"/>
          <w:sz w:val="22"/>
          <w:szCs w:val="22"/>
          <w:highlight w:val="yellow"/>
          <w:lang w:val="en-IE" w:eastAsia="en-US"/>
        </w:rPr>
        <w:t>insert links to relevant privacy pages</w:t>
      </w:r>
      <w:r w:rsidR="00FF5881" w:rsidRPr="00074C18">
        <w:rPr>
          <w:rFonts w:asciiTheme="minorHAnsi" w:eastAsia="Cambria" w:hAnsiTheme="minorHAnsi" w:cstheme="minorHAnsi"/>
          <w:i/>
          <w:color w:val="FF0000"/>
          <w:sz w:val="22"/>
          <w:szCs w:val="22"/>
          <w:highlight w:val="yellow"/>
          <w:lang w:val="en-IE" w:eastAsia="en-US"/>
        </w:rPr>
        <w:t xml:space="preserve"> of the third party IT tools</w:t>
      </w:r>
      <w:r w:rsidR="008975F4" w:rsidRPr="00074C18">
        <w:rPr>
          <w:rFonts w:asciiTheme="minorHAnsi" w:eastAsia="Cambria" w:hAnsiTheme="minorHAnsi" w:cstheme="minorHAnsi"/>
          <w:i/>
          <w:color w:val="FF0000"/>
          <w:sz w:val="22"/>
          <w:szCs w:val="22"/>
          <w:highlight w:val="yellow"/>
          <w:lang w:val="en-IE" w:eastAsia="en-US"/>
        </w:rPr>
        <w:t>]</w:t>
      </w:r>
      <w:r w:rsidR="00F00266" w:rsidRPr="00376206">
        <w:rPr>
          <w:rFonts w:asciiTheme="minorHAnsi" w:eastAsia="Cambria" w:hAnsiTheme="minorHAnsi" w:cstheme="minorHAnsi"/>
          <w:color w:val="FF0000"/>
          <w:sz w:val="22"/>
          <w:szCs w:val="22"/>
          <w:lang w:val="en-IE" w:eastAsia="en-US"/>
        </w:rPr>
        <w:t xml:space="preserve"> </w:t>
      </w:r>
      <w:r w:rsidR="00F00266" w:rsidRPr="00376206">
        <w:rPr>
          <w:rFonts w:asciiTheme="minorHAnsi" w:eastAsia="Cambria" w:hAnsiTheme="minorHAnsi" w:cstheme="minorHAnsi"/>
          <w:sz w:val="22"/>
          <w:szCs w:val="22"/>
          <w:lang w:val="en-IE" w:eastAsia="en-US"/>
        </w:rPr>
        <w:t>carefully before using them</w:t>
      </w:r>
      <w:r w:rsidRPr="00376206">
        <w:rPr>
          <w:rFonts w:asciiTheme="minorHAnsi" w:eastAsia="Cambria" w:hAnsiTheme="minorHAnsi" w:cstheme="minorHAnsi"/>
          <w:sz w:val="22"/>
          <w:szCs w:val="22"/>
          <w:lang w:val="en-IE" w:eastAsia="en-US"/>
        </w:rPr>
        <w:t xml:space="preserve">. These explain each company’s policy of </w:t>
      </w:r>
      <w:r w:rsidR="00FF5881" w:rsidRPr="00376206">
        <w:rPr>
          <w:rFonts w:asciiTheme="minorHAnsi" w:eastAsia="Cambria" w:hAnsiTheme="minorHAnsi" w:cstheme="minorHAnsi"/>
          <w:sz w:val="22"/>
          <w:szCs w:val="22"/>
          <w:lang w:val="en-IE" w:eastAsia="en-US"/>
        </w:rPr>
        <w:t xml:space="preserve">personal </w:t>
      </w:r>
      <w:r w:rsidRPr="00376206">
        <w:rPr>
          <w:rFonts w:asciiTheme="minorHAnsi" w:eastAsia="Cambria" w:hAnsiTheme="minorHAnsi" w:cstheme="minorHAnsi"/>
          <w:sz w:val="22"/>
          <w:szCs w:val="22"/>
          <w:lang w:val="en-IE" w:eastAsia="en-US"/>
        </w:rPr>
        <w:t xml:space="preserve">data collection and </w:t>
      </w:r>
      <w:r w:rsidR="00F00266" w:rsidRPr="00376206">
        <w:rPr>
          <w:rFonts w:asciiTheme="minorHAnsi" w:eastAsia="Cambria" w:hAnsiTheme="minorHAnsi" w:cstheme="minorHAnsi"/>
          <w:sz w:val="22"/>
          <w:szCs w:val="22"/>
          <w:lang w:val="en-IE" w:eastAsia="en-US"/>
        </w:rPr>
        <w:t xml:space="preserve">further </w:t>
      </w:r>
      <w:r w:rsidRPr="00376206">
        <w:rPr>
          <w:rFonts w:asciiTheme="minorHAnsi" w:eastAsia="Cambria" w:hAnsiTheme="minorHAnsi" w:cstheme="minorHAnsi"/>
          <w:sz w:val="22"/>
          <w:szCs w:val="22"/>
          <w:lang w:val="en-IE" w:eastAsia="en-US"/>
        </w:rPr>
        <w:t>processing, their use of data, users' rights and the ways in which users can protect their privacy when using th</w:t>
      </w:r>
      <w:r w:rsidR="00D03CF8">
        <w:rPr>
          <w:rFonts w:asciiTheme="minorHAnsi" w:eastAsia="Cambria" w:hAnsiTheme="minorHAnsi" w:cstheme="minorHAnsi"/>
          <w:sz w:val="22"/>
          <w:szCs w:val="22"/>
          <w:lang w:val="en-IE" w:eastAsia="en-US"/>
        </w:rPr>
        <w:t>o</w:t>
      </w:r>
      <w:r w:rsidRPr="00376206">
        <w:rPr>
          <w:rFonts w:asciiTheme="minorHAnsi" w:eastAsia="Cambria" w:hAnsiTheme="minorHAnsi" w:cstheme="minorHAnsi"/>
          <w:sz w:val="22"/>
          <w:szCs w:val="22"/>
          <w:lang w:val="en-IE" w:eastAsia="en-US"/>
        </w:rPr>
        <w:t>se services.</w:t>
      </w:r>
    </w:p>
    <w:p w14:paraId="58B68F37" w14:textId="6B543753" w:rsidR="003B7C81" w:rsidRPr="00376206" w:rsidRDefault="003B7C81" w:rsidP="00D64DCE">
      <w:pPr>
        <w:autoSpaceDE w:val="0"/>
        <w:autoSpaceDN w:val="0"/>
        <w:adjustRightInd w:val="0"/>
        <w:spacing w:after="120"/>
        <w:rPr>
          <w:rFonts w:asciiTheme="minorHAnsi" w:eastAsia="Cambria" w:hAnsiTheme="minorHAnsi" w:cstheme="minorHAnsi"/>
          <w:sz w:val="22"/>
          <w:szCs w:val="22"/>
          <w:lang w:val="en-IE" w:eastAsia="en-US"/>
        </w:rPr>
      </w:pPr>
      <w:r w:rsidRPr="00376206">
        <w:rPr>
          <w:rFonts w:asciiTheme="minorHAnsi" w:eastAsia="Cambria" w:hAnsiTheme="minorHAnsi" w:cstheme="minorHAnsi"/>
          <w:sz w:val="22"/>
          <w:szCs w:val="22"/>
          <w:lang w:val="en-IE" w:eastAsia="en-US"/>
        </w:rPr>
        <w:t xml:space="preserve">The use of </w:t>
      </w:r>
      <w:r w:rsidR="00F00266" w:rsidRPr="00376206">
        <w:rPr>
          <w:rFonts w:asciiTheme="minorHAnsi" w:eastAsia="Cambria" w:hAnsiTheme="minorHAnsi" w:cstheme="minorHAnsi"/>
          <w:sz w:val="22"/>
          <w:szCs w:val="22"/>
          <w:lang w:val="en-IE" w:eastAsia="en-US"/>
        </w:rPr>
        <w:t xml:space="preserve">a </w:t>
      </w:r>
      <w:r w:rsidR="00FF5881" w:rsidRPr="00376206">
        <w:rPr>
          <w:rFonts w:asciiTheme="minorHAnsi" w:eastAsia="Cambria" w:hAnsiTheme="minorHAnsi" w:cstheme="minorHAnsi"/>
          <w:sz w:val="22"/>
          <w:szCs w:val="22"/>
          <w:lang w:val="en-IE" w:eastAsia="en-US"/>
        </w:rPr>
        <w:t>third party IT tool</w:t>
      </w:r>
      <w:r w:rsidR="00F00266" w:rsidRPr="00376206">
        <w:rPr>
          <w:rFonts w:asciiTheme="minorHAnsi" w:eastAsia="Cambria" w:hAnsiTheme="minorHAnsi" w:cstheme="minorHAnsi"/>
          <w:sz w:val="22"/>
          <w:szCs w:val="22"/>
          <w:lang w:val="en-IE" w:eastAsia="en-US"/>
        </w:rPr>
        <w:t xml:space="preserve"> </w:t>
      </w:r>
      <w:proofErr w:type="gramStart"/>
      <w:r w:rsidRPr="00376206">
        <w:rPr>
          <w:rFonts w:asciiTheme="minorHAnsi" w:eastAsia="Cambria" w:hAnsiTheme="minorHAnsi" w:cstheme="minorHAnsi"/>
          <w:sz w:val="22"/>
          <w:szCs w:val="22"/>
          <w:lang w:val="en-IE" w:eastAsia="en-US"/>
        </w:rPr>
        <w:t>does not in any way imply</w:t>
      </w:r>
      <w:proofErr w:type="gramEnd"/>
      <w:r w:rsidRPr="00376206">
        <w:rPr>
          <w:rFonts w:asciiTheme="minorHAnsi" w:eastAsia="Cambria" w:hAnsiTheme="minorHAnsi" w:cstheme="minorHAnsi"/>
          <w:sz w:val="22"/>
          <w:szCs w:val="22"/>
          <w:lang w:val="en-IE" w:eastAsia="en-US"/>
        </w:rPr>
        <w:t xml:space="preserve"> </w:t>
      </w:r>
      <w:r w:rsidR="00F00266" w:rsidRPr="00376206">
        <w:rPr>
          <w:rFonts w:asciiTheme="minorHAnsi" w:eastAsia="Cambria" w:hAnsiTheme="minorHAnsi" w:cstheme="minorHAnsi"/>
          <w:sz w:val="22"/>
          <w:szCs w:val="22"/>
          <w:lang w:val="en-IE" w:eastAsia="en-US"/>
        </w:rPr>
        <w:t xml:space="preserve">that the </w:t>
      </w:r>
      <w:r w:rsidR="00FF5881" w:rsidRPr="00376206">
        <w:rPr>
          <w:rFonts w:asciiTheme="minorHAnsi" w:eastAsia="Cambria" w:hAnsiTheme="minorHAnsi" w:cstheme="minorHAnsi"/>
          <w:sz w:val="22"/>
          <w:szCs w:val="22"/>
          <w:lang w:val="en-IE" w:eastAsia="en-US"/>
        </w:rPr>
        <w:t xml:space="preserve">European </w:t>
      </w:r>
      <w:r w:rsidR="00F00266" w:rsidRPr="00376206">
        <w:rPr>
          <w:rFonts w:asciiTheme="minorHAnsi" w:eastAsia="Cambria" w:hAnsiTheme="minorHAnsi" w:cstheme="minorHAnsi"/>
          <w:sz w:val="22"/>
          <w:szCs w:val="22"/>
          <w:lang w:val="en-IE" w:eastAsia="en-US"/>
        </w:rPr>
        <w:t xml:space="preserve">Commission </w:t>
      </w:r>
      <w:r w:rsidRPr="00376206">
        <w:rPr>
          <w:rFonts w:asciiTheme="minorHAnsi" w:eastAsia="Cambria" w:hAnsiTheme="minorHAnsi" w:cstheme="minorHAnsi"/>
          <w:sz w:val="22"/>
          <w:szCs w:val="22"/>
          <w:lang w:val="en-IE" w:eastAsia="en-US"/>
        </w:rPr>
        <w:t>endorse</w:t>
      </w:r>
      <w:r w:rsidR="00F00266" w:rsidRPr="00376206">
        <w:rPr>
          <w:rFonts w:asciiTheme="minorHAnsi" w:eastAsia="Cambria" w:hAnsiTheme="minorHAnsi" w:cstheme="minorHAnsi"/>
          <w:sz w:val="22"/>
          <w:szCs w:val="22"/>
          <w:lang w:val="en-IE" w:eastAsia="en-US"/>
        </w:rPr>
        <w:t>s</w:t>
      </w:r>
      <w:r w:rsidRPr="00376206">
        <w:rPr>
          <w:rFonts w:asciiTheme="minorHAnsi" w:eastAsia="Cambria" w:hAnsiTheme="minorHAnsi" w:cstheme="minorHAnsi"/>
          <w:sz w:val="22"/>
          <w:szCs w:val="22"/>
          <w:lang w:val="en-IE" w:eastAsia="en-US"/>
        </w:rPr>
        <w:t xml:space="preserve"> them or their privacy policies. In the event that one or more </w:t>
      </w:r>
      <w:r w:rsidR="00FF5881" w:rsidRPr="00376206">
        <w:rPr>
          <w:rFonts w:asciiTheme="minorHAnsi" w:eastAsia="Cambria" w:hAnsiTheme="minorHAnsi" w:cstheme="minorHAnsi"/>
          <w:sz w:val="22"/>
          <w:szCs w:val="22"/>
          <w:lang w:val="en-IE" w:eastAsia="en-US"/>
        </w:rPr>
        <w:t>third party IT tools</w:t>
      </w:r>
      <w:r w:rsidRPr="00376206">
        <w:rPr>
          <w:rFonts w:asciiTheme="minorHAnsi" w:eastAsia="Cambria" w:hAnsiTheme="minorHAnsi" w:cstheme="minorHAnsi"/>
          <w:sz w:val="22"/>
          <w:szCs w:val="22"/>
          <w:lang w:val="en-IE" w:eastAsia="en-US"/>
        </w:rPr>
        <w:t xml:space="preserve"> are occasionally unavailable</w:t>
      </w:r>
      <w:r w:rsidR="00F00266" w:rsidRPr="00376206">
        <w:rPr>
          <w:rFonts w:asciiTheme="minorHAnsi" w:eastAsia="Cambria" w:hAnsiTheme="minorHAnsi" w:cstheme="minorHAnsi"/>
          <w:sz w:val="22"/>
          <w:szCs w:val="22"/>
          <w:lang w:val="en-IE" w:eastAsia="en-US"/>
        </w:rPr>
        <w:t>,</w:t>
      </w:r>
      <w:r w:rsidRPr="00376206">
        <w:rPr>
          <w:rFonts w:asciiTheme="minorHAnsi" w:eastAsia="Cambria" w:hAnsiTheme="minorHAnsi" w:cstheme="minorHAnsi"/>
          <w:sz w:val="22"/>
          <w:szCs w:val="22"/>
          <w:lang w:val="en-IE" w:eastAsia="en-US"/>
        </w:rPr>
        <w:t xml:space="preserve"> we accept no responsibility for lack of service due to their downtime.</w:t>
      </w:r>
    </w:p>
    <w:p w14:paraId="6256E033" w14:textId="77777777" w:rsidR="003B7C81" w:rsidRPr="00376206" w:rsidRDefault="003B7C81" w:rsidP="006444E8">
      <w:pPr>
        <w:rPr>
          <w:rFonts w:asciiTheme="minorHAnsi" w:hAnsiTheme="minorHAnsi" w:cstheme="minorHAnsi"/>
          <w:sz w:val="22"/>
          <w:szCs w:val="22"/>
          <w:highlight w:val="yellow"/>
          <w:lang w:val="en-IE"/>
        </w:rPr>
      </w:pPr>
    </w:p>
    <w:p w14:paraId="794A78F1" w14:textId="71AB6212" w:rsidR="003B7C81" w:rsidRPr="00376206" w:rsidRDefault="003B7C81" w:rsidP="00B765C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sz w:val="22"/>
          <w:szCs w:val="22"/>
          <w:lang w:val="en-IE"/>
        </w:rPr>
      </w:pPr>
      <w:r w:rsidRPr="00376206">
        <w:rPr>
          <w:rFonts w:asciiTheme="minorHAnsi" w:hAnsiTheme="minorHAnsi" w:cstheme="minorHAnsi"/>
          <w:b/>
          <w:sz w:val="22"/>
          <w:szCs w:val="22"/>
          <w:lang w:val="en-IE"/>
        </w:rPr>
        <w:t>International transfers</w:t>
      </w:r>
    </w:p>
    <w:p w14:paraId="0DC9D399" w14:textId="4580397A" w:rsidR="003B7C81" w:rsidRPr="00074C18" w:rsidRDefault="00074C18" w:rsidP="003F1660">
      <w:pPr>
        <w:rPr>
          <w:rFonts w:asciiTheme="minorHAnsi" w:hAnsiTheme="minorHAnsi" w:cstheme="minorHAnsi"/>
          <w:i/>
          <w:color w:val="FF0000"/>
          <w:sz w:val="22"/>
          <w:szCs w:val="22"/>
          <w:highlight w:val="yellow"/>
          <w:lang w:val="en-IE"/>
        </w:rPr>
      </w:pPr>
      <w:r w:rsidRPr="00074C18">
        <w:rPr>
          <w:rFonts w:asciiTheme="minorHAnsi" w:hAnsiTheme="minorHAnsi" w:cstheme="minorHAnsi"/>
          <w:i/>
          <w:color w:val="FF0000"/>
          <w:sz w:val="22"/>
          <w:szCs w:val="22"/>
          <w:highlight w:val="yellow"/>
          <w:lang w:val="en-IE"/>
        </w:rPr>
        <w:t>The data controller should</w:t>
      </w:r>
      <w:r w:rsidR="003B7C81" w:rsidRPr="00074C18">
        <w:rPr>
          <w:rFonts w:asciiTheme="minorHAnsi" w:hAnsiTheme="minorHAnsi" w:cstheme="minorHAnsi"/>
          <w:i/>
          <w:color w:val="FF0000"/>
          <w:sz w:val="22"/>
          <w:szCs w:val="22"/>
          <w:highlight w:val="yellow"/>
          <w:lang w:val="en-IE"/>
        </w:rPr>
        <w:t xml:space="preserve"> involve </w:t>
      </w:r>
      <w:r w:rsidRPr="00074C18">
        <w:rPr>
          <w:rFonts w:asciiTheme="minorHAnsi" w:hAnsiTheme="minorHAnsi" w:cstheme="minorHAnsi"/>
          <w:i/>
          <w:color w:val="FF0000"/>
          <w:sz w:val="22"/>
          <w:szCs w:val="22"/>
          <w:highlight w:val="yellow"/>
          <w:lang w:val="en-IE"/>
        </w:rPr>
        <w:t>their</w:t>
      </w:r>
      <w:r w:rsidR="003B7C81" w:rsidRPr="00074C18">
        <w:rPr>
          <w:rFonts w:asciiTheme="minorHAnsi" w:hAnsiTheme="minorHAnsi" w:cstheme="minorHAnsi"/>
          <w:i/>
          <w:color w:val="FF0000"/>
          <w:sz w:val="22"/>
          <w:szCs w:val="22"/>
          <w:highlight w:val="yellow"/>
          <w:lang w:val="en-IE"/>
        </w:rPr>
        <w:t xml:space="preserve"> DPC in this section of the privacy stat</w:t>
      </w:r>
      <w:r w:rsidR="00D03CF8" w:rsidRPr="00074C18">
        <w:rPr>
          <w:rFonts w:asciiTheme="minorHAnsi" w:hAnsiTheme="minorHAnsi" w:cstheme="minorHAnsi"/>
          <w:i/>
          <w:color w:val="FF0000"/>
          <w:sz w:val="22"/>
          <w:szCs w:val="22"/>
          <w:highlight w:val="yellow"/>
          <w:lang w:val="en-IE"/>
        </w:rPr>
        <w:t>ement – each case is different!</w:t>
      </w:r>
    </w:p>
    <w:p w14:paraId="171A2A82" w14:textId="4E1A69F5" w:rsidR="003B7C81" w:rsidRPr="00376206" w:rsidRDefault="003B7C81" w:rsidP="003F1660">
      <w:pPr>
        <w:rPr>
          <w:rFonts w:asciiTheme="minorHAnsi" w:hAnsiTheme="minorHAnsi" w:cstheme="minorHAnsi"/>
          <w:i/>
          <w:sz w:val="22"/>
          <w:szCs w:val="22"/>
          <w:lang w:val="en-IE"/>
        </w:rPr>
      </w:pPr>
      <w:r w:rsidRPr="00074C18">
        <w:rPr>
          <w:rFonts w:asciiTheme="minorHAnsi" w:hAnsiTheme="minorHAnsi" w:cstheme="minorHAnsi"/>
          <w:i/>
          <w:color w:val="FF0000"/>
          <w:sz w:val="22"/>
          <w:szCs w:val="22"/>
          <w:highlight w:val="yellow"/>
          <w:lang w:val="en-IE"/>
        </w:rPr>
        <w:t xml:space="preserve">[If </w:t>
      </w:r>
      <w:r w:rsidR="00074C18" w:rsidRPr="00074C18">
        <w:rPr>
          <w:rFonts w:asciiTheme="minorHAnsi" w:hAnsiTheme="minorHAnsi" w:cstheme="minorHAnsi"/>
          <w:i/>
          <w:color w:val="FF0000"/>
          <w:sz w:val="22"/>
          <w:szCs w:val="22"/>
          <w:highlight w:val="yellow"/>
          <w:lang w:val="en-IE"/>
        </w:rPr>
        <w:t>the data controller</w:t>
      </w:r>
      <w:r w:rsidRPr="00074C18">
        <w:rPr>
          <w:rFonts w:asciiTheme="minorHAnsi" w:hAnsiTheme="minorHAnsi" w:cstheme="minorHAnsi"/>
          <w:i/>
          <w:color w:val="FF0000"/>
          <w:sz w:val="22"/>
          <w:szCs w:val="22"/>
          <w:highlight w:val="yellow"/>
          <w:lang w:val="en-IE"/>
        </w:rPr>
        <w:t xml:space="preserve"> intend</w:t>
      </w:r>
      <w:r w:rsidR="00074C18" w:rsidRPr="00074C18">
        <w:rPr>
          <w:rFonts w:asciiTheme="minorHAnsi" w:hAnsiTheme="minorHAnsi" w:cstheme="minorHAnsi"/>
          <w:i/>
          <w:color w:val="FF0000"/>
          <w:sz w:val="22"/>
          <w:szCs w:val="22"/>
          <w:highlight w:val="yellow"/>
          <w:lang w:val="en-IE"/>
        </w:rPr>
        <w:t>s</w:t>
      </w:r>
      <w:r w:rsidRPr="00074C18">
        <w:rPr>
          <w:rFonts w:asciiTheme="minorHAnsi" w:hAnsiTheme="minorHAnsi" w:cstheme="minorHAnsi"/>
          <w:i/>
          <w:color w:val="FF0000"/>
          <w:sz w:val="22"/>
          <w:szCs w:val="22"/>
          <w:highlight w:val="yellow"/>
          <w:lang w:val="en-IE"/>
        </w:rPr>
        <w:t xml:space="preserve"> to </w:t>
      </w:r>
      <w:r w:rsidRPr="00074C18">
        <w:rPr>
          <w:rFonts w:asciiTheme="minorHAnsi" w:hAnsiTheme="minorHAnsi" w:cstheme="minorHAnsi"/>
          <w:b/>
          <w:i/>
          <w:color w:val="FF0000"/>
          <w:sz w:val="22"/>
          <w:szCs w:val="22"/>
          <w:highlight w:val="yellow"/>
          <w:lang w:val="en-IE"/>
        </w:rPr>
        <w:t>transfer personal data</w:t>
      </w:r>
      <w:r w:rsidRPr="00074C18">
        <w:rPr>
          <w:rFonts w:asciiTheme="minorHAnsi" w:hAnsiTheme="minorHAnsi" w:cstheme="minorHAnsi"/>
          <w:i/>
          <w:color w:val="FF0000"/>
          <w:sz w:val="22"/>
          <w:szCs w:val="22"/>
          <w:highlight w:val="yellow"/>
          <w:lang w:val="en-IE"/>
        </w:rPr>
        <w:t xml:space="preserve"> to recipients in a third country or international organisation, </w:t>
      </w:r>
      <w:r w:rsidR="00074C18" w:rsidRPr="00074C18">
        <w:rPr>
          <w:rFonts w:asciiTheme="minorHAnsi" w:hAnsiTheme="minorHAnsi" w:cstheme="minorHAnsi"/>
          <w:i/>
          <w:color w:val="FF0000"/>
          <w:sz w:val="22"/>
          <w:szCs w:val="22"/>
          <w:highlight w:val="yellow"/>
          <w:lang w:val="en-IE"/>
        </w:rPr>
        <w:t>it should</w:t>
      </w:r>
      <w:r w:rsidRPr="00074C18">
        <w:rPr>
          <w:rFonts w:asciiTheme="minorHAnsi" w:hAnsiTheme="minorHAnsi" w:cstheme="minorHAnsi"/>
          <w:i/>
          <w:color w:val="FF0000"/>
          <w:sz w:val="22"/>
          <w:szCs w:val="22"/>
          <w:highlight w:val="yellow"/>
          <w:lang w:val="en-IE"/>
        </w:rPr>
        <w:t xml:space="preserve"> indicate:</w:t>
      </w:r>
    </w:p>
    <w:p w14:paraId="61DD86CE" w14:textId="42931381" w:rsidR="003B7C81" w:rsidRPr="00376206" w:rsidRDefault="003B7C81" w:rsidP="003F1660">
      <w:pPr>
        <w:rPr>
          <w:rFonts w:asciiTheme="minorHAnsi" w:hAnsiTheme="minorHAnsi" w:cstheme="minorHAnsi"/>
          <w:sz w:val="22"/>
          <w:szCs w:val="22"/>
          <w:lang w:val="en-IE"/>
        </w:rPr>
      </w:pPr>
      <w:r w:rsidRPr="00376206">
        <w:rPr>
          <w:rFonts w:asciiTheme="minorHAnsi" w:hAnsiTheme="minorHAnsi" w:cstheme="minorHAnsi"/>
          <w:sz w:val="22"/>
          <w:szCs w:val="22"/>
          <w:lang w:val="en-IE"/>
        </w:rPr>
        <w:t xml:space="preserve">The controller will transfer your personal data to the following recipients in a third country or to an international organisation in accordance with Regulation (EU) 2018/1725: </w:t>
      </w:r>
      <w:r w:rsidRPr="00074C18">
        <w:rPr>
          <w:rFonts w:asciiTheme="minorHAnsi" w:hAnsiTheme="minorHAnsi" w:cstheme="minorHAnsi"/>
          <w:i/>
          <w:color w:val="FF0000"/>
          <w:sz w:val="22"/>
          <w:szCs w:val="22"/>
          <w:highlight w:val="yellow"/>
          <w:lang w:val="en-IE"/>
        </w:rPr>
        <w:t>[</w:t>
      </w:r>
      <w:r w:rsidR="00074C18" w:rsidRPr="00074C18">
        <w:rPr>
          <w:rFonts w:asciiTheme="minorHAnsi" w:hAnsiTheme="minorHAnsi" w:cstheme="minorHAnsi"/>
          <w:i/>
          <w:color w:val="FF0000"/>
          <w:sz w:val="22"/>
          <w:szCs w:val="22"/>
          <w:highlight w:val="yellow"/>
          <w:lang w:val="en-IE"/>
        </w:rPr>
        <w:t>the data controller should i</w:t>
      </w:r>
      <w:r w:rsidRPr="00074C18">
        <w:rPr>
          <w:rFonts w:asciiTheme="minorHAnsi" w:hAnsiTheme="minorHAnsi" w:cstheme="minorHAnsi"/>
          <w:i/>
          <w:color w:val="FF0000"/>
          <w:sz w:val="22"/>
          <w:szCs w:val="22"/>
          <w:highlight w:val="yellow"/>
          <w:lang w:val="en-IE"/>
        </w:rPr>
        <w:t>ndicate all categories of recipients, except for EC staff.]</w:t>
      </w:r>
    </w:p>
    <w:p w14:paraId="0A8974EA" w14:textId="0A007834" w:rsidR="003B7C81" w:rsidRPr="00376206" w:rsidRDefault="003B7C81" w:rsidP="007A3F57">
      <w:pPr>
        <w:rPr>
          <w:rFonts w:asciiTheme="minorHAnsi" w:hAnsiTheme="minorHAnsi" w:cstheme="minorHAnsi"/>
          <w:sz w:val="22"/>
          <w:szCs w:val="22"/>
          <w:lang w:val="en-IE"/>
        </w:rPr>
      </w:pPr>
      <w:r w:rsidRPr="00376206">
        <w:rPr>
          <w:rFonts w:asciiTheme="minorHAnsi" w:hAnsiTheme="minorHAnsi" w:cstheme="minorHAnsi"/>
          <w:sz w:val="22"/>
          <w:szCs w:val="22"/>
          <w:lang w:val="en-IE"/>
        </w:rPr>
        <w:lastRenderedPageBreak/>
        <w:t xml:space="preserve">The controller will transfer your personal data based on: </w:t>
      </w:r>
      <w:r w:rsidRPr="00074C18">
        <w:rPr>
          <w:rFonts w:asciiTheme="minorHAnsi" w:hAnsiTheme="minorHAnsi" w:cstheme="minorHAnsi"/>
          <w:i/>
          <w:color w:val="FF0000"/>
          <w:sz w:val="22"/>
          <w:szCs w:val="22"/>
          <w:highlight w:val="yellow"/>
          <w:lang w:val="en-IE"/>
        </w:rPr>
        <w:t>[</w:t>
      </w:r>
      <w:r w:rsidR="00074C18" w:rsidRPr="00074C18">
        <w:rPr>
          <w:rFonts w:asciiTheme="minorHAnsi" w:hAnsiTheme="minorHAnsi" w:cstheme="minorHAnsi"/>
          <w:i/>
          <w:color w:val="FF0000"/>
          <w:sz w:val="22"/>
          <w:szCs w:val="22"/>
          <w:highlight w:val="yellow"/>
          <w:lang w:val="en-IE"/>
        </w:rPr>
        <w:t xml:space="preserve">the data controller should </w:t>
      </w:r>
      <w:r w:rsidRPr="00074C18">
        <w:rPr>
          <w:rFonts w:asciiTheme="minorHAnsi" w:hAnsiTheme="minorHAnsi" w:cstheme="minorHAnsi"/>
          <w:i/>
          <w:color w:val="FF0000"/>
          <w:sz w:val="22"/>
          <w:szCs w:val="22"/>
          <w:highlight w:val="yellow"/>
          <w:lang w:val="en-IE"/>
        </w:rPr>
        <w:t>specify the legal ground for the transfer by selecting the relevant paragraph below as applicable</w:t>
      </w:r>
      <w:r w:rsidRPr="00074C18">
        <w:rPr>
          <w:rFonts w:asciiTheme="minorHAnsi" w:hAnsiTheme="minorHAnsi" w:cstheme="minorHAnsi"/>
          <w:color w:val="FF0000"/>
          <w:sz w:val="22"/>
          <w:szCs w:val="22"/>
          <w:highlight w:val="yellow"/>
          <w:lang w:val="en-IE"/>
        </w:rPr>
        <w:t>]</w:t>
      </w:r>
    </w:p>
    <w:p w14:paraId="60D97AEE" w14:textId="0F47953D" w:rsidR="003B7C81" w:rsidRPr="00376206" w:rsidRDefault="003B7C81" w:rsidP="007A3F57">
      <w:pPr>
        <w:numPr>
          <w:ilvl w:val="0"/>
          <w:numId w:val="27"/>
        </w:numPr>
        <w:rPr>
          <w:rFonts w:asciiTheme="minorHAnsi" w:hAnsiTheme="minorHAnsi" w:cstheme="minorHAnsi"/>
          <w:i/>
          <w:color w:val="FF0000"/>
          <w:sz w:val="22"/>
          <w:szCs w:val="22"/>
          <w:lang w:val="en-IE"/>
        </w:rPr>
      </w:pPr>
      <w:r w:rsidRPr="00376206">
        <w:rPr>
          <w:rFonts w:asciiTheme="minorHAnsi" w:hAnsiTheme="minorHAnsi" w:cstheme="minorHAnsi"/>
          <w:i/>
          <w:color w:val="FF0000"/>
          <w:sz w:val="22"/>
          <w:szCs w:val="22"/>
          <w:u w:val="single"/>
          <w:lang w:val="en-IE"/>
        </w:rPr>
        <w:t>adequacy decision</w:t>
      </w:r>
      <w:r w:rsidRPr="00376206">
        <w:rPr>
          <w:rFonts w:asciiTheme="minorHAnsi" w:hAnsiTheme="minorHAnsi" w:cstheme="minorHAnsi"/>
          <w:i/>
          <w:color w:val="FF0000"/>
          <w:sz w:val="22"/>
          <w:szCs w:val="22"/>
          <w:lang w:val="en-IE"/>
        </w:rPr>
        <w:t xml:space="preserve"> of the Commission for a specific country / commercial sector (Article 47 of Regulation (EU) 2018/1725) </w:t>
      </w:r>
      <w:r w:rsidRPr="00074C18">
        <w:rPr>
          <w:rFonts w:asciiTheme="minorHAnsi" w:hAnsiTheme="minorHAnsi" w:cstheme="minorHAnsi"/>
          <w:i/>
          <w:color w:val="FF0000"/>
          <w:sz w:val="22"/>
          <w:szCs w:val="22"/>
          <w:highlight w:val="yellow"/>
          <w:lang w:val="en-IE"/>
        </w:rPr>
        <w:t>[or</w:t>
      </w:r>
      <w:r w:rsidRPr="00074C18">
        <w:rPr>
          <w:rFonts w:asciiTheme="minorHAnsi" w:hAnsiTheme="minorHAnsi" w:cstheme="minorHAnsi"/>
          <w:color w:val="FF0000"/>
          <w:sz w:val="22"/>
          <w:szCs w:val="22"/>
          <w:highlight w:val="yellow"/>
          <w:lang w:val="en-IE"/>
        </w:rPr>
        <w:t xml:space="preserve"> </w:t>
      </w:r>
      <w:r w:rsidRPr="00074C18">
        <w:rPr>
          <w:rFonts w:asciiTheme="minorHAnsi" w:hAnsiTheme="minorHAnsi" w:cstheme="minorHAnsi"/>
          <w:i/>
          <w:color w:val="FF0000"/>
          <w:sz w:val="22"/>
          <w:szCs w:val="22"/>
          <w:highlight w:val="yellow"/>
          <w:lang w:val="en-IE"/>
        </w:rPr>
        <w:t>in the absence of this]</w:t>
      </w:r>
      <w:r w:rsidRPr="00376206">
        <w:rPr>
          <w:rFonts w:asciiTheme="minorHAnsi" w:hAnsiTheme="minorHAnsi" w:cstheme="minorHAnsi"/>
          <w:i/>
          <w:color w:val="FF0000"/>
          <w:sz w:val="22"/>
          <w:szCs w:val="22"/>
          <w:lang w:val="en-IE"/>
        </w:rPr>
        <w:t>,</w:t>
      </w:r>
    </w:p>
    <w:p w14:paraId="124DEB82" w14:textId="33200D39" w:rsidR="003B7C81" w:rsidRPr="00376206" w:rsidRDefault="003B7C81" w:rsidP="00A85B7A">
      <w:pPr>
        <w:numPr>
          <w:ilvl w:val="0"/>
          <w:numId w:val="27"/>
        </w:numPr>
        <w:rPr>
          <w:rFonts w:asciiTheme="minorHAnsi" w:hAnsiTheme="minorHAnsi" w:cstheme="minorHAnsi"/>
          <w:i/>
          <w:color w:val="FF0000"/>
          <w:sz w:val="22"/>
          <w:szCs w:val="22"/>
          <w:lang w:val="en-IE"/>
        </w:rPr>
      </w:pPr>
      <w:r w:rsidRPr="00376206">
        <w:rPr>
          <w:rFonts w:asciiTheme="minorHAnsi" w:hAnsiTheme="minorHAnsi" w:cstheme="minorHAnsi"/>
          <w:i/>
          <w:color w:val="FF0000"/>
          <w:sz w:val="22"/>
          <w:szCs w:val="22"/>
          <w:lang w:val="en-IE"/>
        </w:rPr>
        <w:t>[</w:t>
      </w:r>
      <w:r w:rsidR="00074C18" w:rsidRPr="00074C18">
        <w:rPr>
          <w:rFonts w:asciiTheme="minorHAnsi" w:hAnsiTheme="minorHAnsi" w:cstheme="minorHAnsi"/>
          <w:i/>
          <w:color w:val="FF0000"/>
          <w:sz w:val="22"/>
          <w:szCs w:val="22"/>
          <w:highlight w:val="yellow"/>
          <w:lang w:val="en-IE"/>
        </w:rPr>
        <w:t>the data controller should explain if</w:t>
      </w:r>
      <w:r w:rsidRPr="00074C18">
        <w:rPr>
          <w:rFonts w:asciiTheme="minorHAnsi" w:hAnsiTheme="minorHAnsi" w:cstheme="minorHAnsi"/>
          <w:i/>
          <w:color w:val="FF0000"/>
          <w:sz w:val="22"/>
          <w:szCs w:val="22"/>
          <w:highlight w:val="yellow"/>
          <w:lang w:val="en-IE"/>
        </w:rPr>
        <w:t xml:space="preserve"> there is no adequacy decision for the respective third countries / commercial sectors and indicate] </w:t>
      </w:r>
      <w:r w:rsidRPr="00074C18">
        <w:rPr>
          <w:rFonts w:asciiTheme="minorHAnsi" w:hAnsiTheme="minorHAnsi" w:cstheme="minorHAnsi"/>
          <w:i/>
          <w:color w:val="FF0000"/>
          <w:sz w:val="22"/>
          <w:szCs w:val="22"/>
          <w:highlight w:val="yellow"/>
          <w:u w:val="single"/>
          <w:lang w:val="en-IE"/>
        </w:rPr>
        <w:t>appropriate safeguards</w:t>
      </w:r>
      <w:r w:rsidRPr="00074C18">
        <w:rPr>
          <w:rFonts w:asciiTheme="minorHAnsi" w:hAnsiTheme="minorHAnsi" w:cstheme="minorHAnsi"/>
          <w:i/>
          <w:color w:val="FF0000"/>
          <w:sz w:val="22"/>
          <w:szCs w:val="22"/>
          <w:highlight w:val="yellow"/>
          <w:lang w:val="en-IE"/>
        </w:rPr>
        <w:t xml:space="preserve"> (Article 48 of Regulation (EU) 2018/1725) [provide (1) reference to the appropriate safeguards and (2) the means by which a data subject can obtain a copy of them / or indicate where they have been made available]; [or</w:t>
      </w:r>
      <w:r w:rsidRPr="00074C18">
        <w:rPr>
          <w:rFonts w:asciiTheme="minorHAnsi" w:hAnsiTheme="minorHAnsi" w:cstheme="minorHAnsi"/>
          <w:color w:val="FF0000"/>
          <w:sz w:val="22"/>
          <w:szCs w:val="22"/>
          <w:highlight w:val="yellow"/>
          <w:lang w:val="en-IE"/>
        </w:rPr>
        <w:t xml:space="preserve"> </w:t>
      </w:r>
      <w:r w:rsidRPr="00074C18">
        <w:rPr>
          <w:rFonts w:asciiTheme="minorHAnsi" w:hAnsiTheme="minorHAnsi" w:cstheme="minorHAnsi"/>
          <w:i/>
          <w:color w:val="FF0000"/>
          <w:sz w:val="22"/>
          <w:szCs w:val="22"/>
          <w:highlight w:val="yellow"/>
          <w:lang w:val="en-IE"/>
        </w:rPr>
        <w:t>in the absence of this]</w:t>
      </w:r>
      <w:r w:rsidRPr="00376206">
        <w:rPr>
          <w:rFonts w:asciiTheme="minorHAnsi" w:hAnsiTheme="minorHAnsi" w:cstheme="minorHAnsi"/>
          <w:i/>
          <w:color w:val="FF0000"/>
          <w:sz w:val="22"/>
          <w:szCs w:val="22"/>
          <w:lang w:val="en-IE"/>
        </w:rPr>
        <w:t>,</w:t>
      </w:r>
    </w:p>
    <w:p w14:paraId="5250950B" w14:textId="14EB59F1" w:rsidR="003B7C81" w:rsidRPr="00074C18" w:rsidRDefault="003B7C81">
      <w:pPr>
        <w:numPr>
          <w:ilvl w:val="0"/>
          <w:numId w:val="27"/>
        </w:numPr>
        <w:rPr>
          <w:rFonts w:asciiTheme="minorHAnsi" w:hAnsiTheme="minorHAnsi" w:cstheme="minorHAnsi"/>
          <w:i/>
          <w:sz w:val="22"/>
          <w:szCs w:val="22"/>
          <w:highlight w:val="yellow"/>
          <w:lang w:val="en-IE"/>
        </w:rPr>
      </w:pPr>
      <w:r w:rsidRPr="00074C18">
        <w:rPr>
          <w:rFonts w:asciiTheme="minorHAnsi" w:hAnsiTheme="minorHAnsi" w:cstheme="minorHAnsi"/>
          <w:i/>
          <w:color w:val="FF0000"/>
          <w:sz w:val="22"/>
          <w:szCs w:val="22"/>
          <w:highlight w:val="yellow"/>
          <w:lang w:val="en-IE"/>
        </w:rPr>
        <w:t>[</w:t>
      </w:r>
      <w:proofErr w:type="gramStart"/>
      <w:r w:rsidR="00074C18" w:rsidRPr="00074C18">
        <w:rPr>
          <w:rFonts w:asciiTheme="minorHAnsi" w:hAnsiTheme="minorHAnsi" w:cstheme="minorHAnsi"/>
          <w:i/>
          <w:color w:val="FF0000"/>
          <w:sz w:val="22"/>
          <w:szCs w:val="22"/>
          <w:highlight w:val="yellow"/>
          <w:lang w:val="en-IE"/>
        </w:rPr>
        <w:t>the</w:t>
      </w:r>
      <w:proofErr w:type="gramEnd"/>
      <w:r w:rsidR="00074C18" w:rsidRPr="00074C18">
        <w:rPr>
          <w:rFonts w:asciiTheme="minorHAnsi" w:hAnsiTheme="minorHAnsi" w:cstheme="minorHAnsi"/>
          <w:i/>
          <w:color w:val="FF0000"/>
          <w:sz w:val="22"/>
          <w:szCs w:val="22"/>
          <w:highlight w:val="yellow"/>
          <w:lang w:val="en-IE"/>
        </w:rPr>
        <w:t xml:space="preserve"> data controller should </w:t>
      </w:r>
      <w:r w:rsidRPr="00074C18">
        <w:rPr>
          <w:rFonts w:asciiTheme="minorHAnsi" w:hAnsiTheme="minorHAnsi" w:cstheme="minorHAnsi"/>
          <w:i/>
          <w:color w:val="FF0000"/>
          <w:sz w:val="22"/>
          <w:szCs w:val="22"/>
          <w:highlight w:val="yellow"/>
          <w:lang w:val="en-IE"/>
        </w:rPr>
        <w:t xml:space="preserve">explain </w:t>
      </w:r>
      <w:r w:rsidR="00074C18" w:rsidRPr="00074C18">
        <w:rPr>
          <w:rFonts w:asciiTheme="minorHAnsi" w:hAnsiTheme="minorHAnsi" w:cstheme="minorHAnsi"/>
          <w:i/>
          <w:color w:val="FF0000"/>
          <w:sz w:val="22"/>
          <w:szCs w:val="22"/>
          <w:highlight w:val="yellow"/>
          <w:lang w:val="en-IE"/>
        </w:rPr>
        <w:t>if</w:t>
      </w:r>
      <w:r w:rsidRPr="00074C18">
        <w:rPr>
          <w:rFonts w:asciiTheme="minorHAnsi" w:hAnsiTheme="minorHAnsi" w:cstheme="minorHAnsi"/>
          <w:i/>
          <w:color w:val="FF0000"/>
          <w:sz w:val="22"/>
          <w:szCs w:val="22"/>
          <w:highlight w:val="yellow"/>
          <w:lang w:val="en-IE"/>
        </w:rPr>
        <w:t xml:space="preserve"> there is no adequacy decision for the respective third countries / commercial sectors, explain why there are no appropriate safeguards for transfer and indicate </w:t>
      </w:r>
      <w:r w:rsidRPr="00074C18">
        <w:rPr>
          <w:rFonts w:asciiTheme="minorHAnsi" w:hAnsiTheme="minorHAnsi" w:cstheme="minorHAnsi"/>
          <w:i/>
          <w:color w:val="FF0000"/>
          <w:sz w:val="22"/>
          <w:szCs w:val="22"/>
          <w:highlight w:val="yellow"/>
          <w:u w:val="single"/>
          <w:lang w:val="en-IE"/>
        </w:rPr>
        <w:t>derogation(s) for the specific situation(s</w:t>
      </w:r>
      <w:r w:rsidRPr="00074C18">
        <w:rPr>
          <w:rFonts w:asciiTheme="minorHAnsi" w:hAnsiTheme="minorHAnsi" w:cstheme="minorHAnsi"/>
          <w:i/>
          <w:color w:val="FF0000"/>
          <w:sz w:val="22"/>
          <w:szCs w:val="22"/>
          <w:highlight w:val="yellow"/>
          <w:lang w:val="en-IE"/>
        </w:rPr>
        <w:t>)].</w:t>
      </w:r>
    </w:p>
    <w:p w14:paraId="594A8A55" w14:textId="05B9168A" w:rsidR="007A3F57" w:rsidRPr="00D03CF8" w:rsidRDefault="003B7C81">
      <w:pPr>
        <w:rPr>
          <w:rFonts w:asciiTheme="minorHAnsi" w:hAnsiTheme="minorHAnsi" w:cstheme="minorHAnsi"/>
          <w:sz w:val="22"/>
          <w:szCs w:val="22"/>
          <w:lang w:val="en-IE"/>
        </w:rPr>
      </w:pPr>
      <w:r w:rsidRPr="00D03CF8">
        <w:rPr>
          <w:rFonts w:asciiTheme="minorHAnsi" w:hAnsiTheme="minorHAnsi" w:cstheme="minorHAnsi"/>
          <w:sz w:val="22"/>
          <w:szCs w:val="22"/>
          <w:lang w:val="en-IE"/>
        </w:rPr>
        <w:t>Please note that pursuant to Article 3(1</w:t>
      </w:r>
      <w:r w:rsidR="007A3F57" w:rsidRPr="00D03CF8">
        <w:rPr>
          <w:rFonts w:asciiTheme="minorHAnsi" w:hAnsiTheme="minorHAnsi" w:cstheme="minorHAnsi"/>
          <w:sz w:val="22"/>
          <w:szCs w:val="22"/>
          <w:lang w:val="en-IE"/>
        </w:rPr>
        <w:t>3</w:t>
      </w:r>
      <w:r w:rsidRPr="00D03CF8">
        <w:rPr>
          <w:rFonts w:asciiTheme="minorHAnsi" w:hAnsiTheme="minorHAnsi" w:cstheme="minorHAnsi"/>
          <w:sz w:val="22"/>
          <w:szCs w:val="22"/>
          <w:lang w:val="en-IE"/>
        </w:rPr>
        <w:t>) of Regulation (EU) 2018/1725 public authorities (e.g.</w:t>
      </w:r>
      <w:r w:rsidR="00D03CF8" w:rsidRPr="00D03CF8">
        <w:rPr>
          <w:rFonts w:asciiTheme="minorHAnsi" w:hAnsiTheme="minorHAnsi" w:cstheme="minorHAnsi"/>
          <w:sz w:val="22"/>
          <w:szCs w:val="22"/>
          <w:lang w:val="en-IE"/>
        </w:rPr>
        <w:t> </w:t>
      </w:r>
      <w:r w:rsidRPr="00D03CF8">
        <w:rPr>
          <w:rFonts w:asciiTheme="minorHAnsi" w:hAnsiTheme="minorHAnsi" w:cstheme="minorHAnsi"/>
          <w:sz w:val="22"/>
          <w:szCs w:val="22"/>
          <w:lang w:val="en-IE"/>
        </w:rPr>
        <w:t xml:space="preserve">Court of Auditors, EU Court of Justice) which may receive personal data in the framework of a particular inquiry in accordance with Union or Member State law </w:t>
      </w:r>
      <w:proofErr w:type="gramStart"/>
      <w:r w:rsidRPr="00D03CF8">
        <w:rPr>
          <w:rFonts w:asciiTheme="minorHAnsi" w:hAnsiTheme="minorHAnsi" w:cstheme="minorHAnsi"/>
          <w:sz w:val="22"/>
          <w:szCs w:val="22"/>
          <w:lang w:val="en-IE"/>
        </w:rPr>
        <w:t>shall not be regarded</w:t>
      </w:r>
      <w:proofErr w:type="gramEnd"/>
      <w:r w:rsidRPr="00D03CF8">
        <w:rPr>
          <w:rFonts w:asciiTheme="minorHAnsi" w:hAnsiTheme="minorHAnsi" w:cstheme="minorHAnsi"/>
          <w:sz w:val="22"/>
          <w:szCs w:val="22"/>
          <w:lang w:val="en-IE"/>
        </w:rPr>
        <w:t xml:space="preserve"> as recipients</w:t>
      </w:r>
      <w:r w:rsidR="007A3F57" w:rsidRPr="00D03CF8">
        <w:rPr>
          <w:rFonts w:asciiTheme="minorHAnsi" w:hAnsiTheme="minorHAnsi" w:cstheme="minorHAnsi"/>
          <w:sz w:val="22"/>
          <w:szCs w:val="22"/>
          <w:lang w:val="en-IE"/>
        </w:rPr>
        <w:t>.</w:t>
      </w:r>
      <w:r w:rsidRPr="00D03CF8">
        <w:rPr>
          <w:rFonts w:asciiTheme="minorHAnsi" w:hAnsiTheme="minorHAnsi" w:cstheme="minorHAnsi"/>
          <w:sz w:val="22"/>
          <w:szCs w:val="22"/>
          <w:lang w:val="en-IE"/>
        </w:rPr>
        <w:t xml:space="preserve"> </w:t>
      </w:r>
      <w:r w:rsidR="007A3F57" w:rsidRPr="00D03CF8">
        <w:rPr>
          <w:rFonts w:asciiTheme="minorHAnsi" w:hAnsiTheme="minorHAnsi" w:cstheme="minorHAnsi"/>
          <w:sz w:val="22"/>
          <w:szCs w:val="22"/>
          <w:lang w:val="en-IE"/>
        </w:rPr>
        <w:t>T</w:t>
      </w:r>
      <w:r w:rsidRPr="00D03CF8">
        <w:rPr>
          <w:rFonts w:asciiTheme="minorHAnsi" w:hAnsiTheme="minorHAnsi" w:cstheme="minorHAnsi"/>
          <w:sz w:val="22"/>
          <w:szCs w:val="22"/>
          <w:lang w:val="en-IE"/>
        </w:rPr>
        <w:t xml:space="preserve">he </w:t>
      </w:r>
      <w:r w:rsidR="007A3F57" w:rsidRPr="00D03CF8">
        <w:rPr>
          <w:rFonts w:asciiTheme="minorHAnsi" w:hAnsiTheme="minorHAnsi" w:cstheme="minorHAnsi"/>
          <w:sz w:val="22"/>
          <w:szCs w:val="22"/>
          <w:lang w:val="en-IE"/>
        </w:rPr>
        <w:t xml:space="preserve">further </w:t>
      </w:r>
      <w:r w:rsidRPr="00D03CF8">
        <w:rPr>
          <w:rFonts w:asciiTheme="minorHAnsi" w:hAnsiTheme="minorHAnsi" w:cstheme="minorHAnsi"/>
          <w:sz w:val="22"/>
          <w:szCs w:val="22"/>
          <w:lang w:val="en-IE"/>
        </w:rPr>
        <w:t xml:space="preserve">processing of those data by those public authorities shall </w:t>
      </w:r>
      <w:proofErr w:type="gramStart"/>
      <w:r w:rsidRPr="00D03CF8">
        <w:rPr>
          <w:rFonts w:asciiTheme="minorHAnsi" w:hAnsiTheme="minorHAnsi" w:cstheme="minorHAnsi"/>
          <w:sz w:val="22"/>
          <w:szCs w:val="22"/>
          <w:lang w:val="en-IE"/>
        </w:rPr>
        <w:t>be in compliance</w:t>
      </w:r>
      <w:proofErr w:type="gramEnd"/>
      <w:r w:rsidRPr="00D03CF8">
        <w:rPr>
          <w:rFonts w:asciiTheme="minorHAnsi" w:hAnsiTheme="minorHAnsi" w:cstheme="minorHAnsi"/>
          <w:sz w:val="22"/>
          <w:szCs w:val="22"/>
          <w:lang w:val="en-IE"/>
        </w:rPr>
        <w:t xml:space="preserve"> with the applicable data protection rules according to the purposes of the processing.</w:t>
      </w:r>
    </w:p>
    <w:p w14:paraId="7872B763" w14:textId="020F3621" w:rsidR="003B7C81" w:rsidRPr="00376206" w:rsidRDefault="007A3F57">
      <w:pPr>
        <w:rPr>
          <w:rFonts w:asciiTheme="minorHAnsi" w:hAnsiTheme="minorHAnsi" w:cstheme="minorHAnsi"/>
          <w:i/>
          <w:color w:val="FF0000"/>
          <w:sz w:val="22"/>
          <w:szCs w:val="22"/>
          <w:lang w:val="en-IE"/>
        </w:rPr>
      </w:pPr>
      <w:r w:rsidRPr="00074C18">
        <w:rPr>
          <w:rFonts w:asciiTheme="minorHAnsi" w:hAnsiTheme="minorHAnsi" w:cstheme="minorHAnsi"/>
          <w:i/>
          <w:color w:val="FF0000"/>
          <w:sz w:val="22"/>
          <w:szCs w:val="22"/>
          <w:highlight w:val="yellow"/>
          <w:lang w:val="en-IE"/>
        </w:rPr>
        <w:t>[</w:t>
      </w:r>
      <w:r w:rsidR="003B7C81" w:rsidRPr="00074C18">
        <w:rPr>
          <w:rFonts w:asciiTheme="minorHAnsi" w:hAnsiTheme="minorHAnsi" w:cstheme="minorHAnsi"/>
          <w:i/>
          <w:color w:val="FF0000"/>
          <w:sz w:val="22"/>
          <w:szCs w:val="22"/>
          <w:highlight w:val="yellow"/>
          <w:lang w:val="en-IE"/>
        </w:rPr>
        <w:t xml:space="preserve">If applicable, a specific clause about </w:t>
      </w:r>
      <w:r w:rsidR="003B7C81" w:rsidRPr="00074C18">
        <w:rPr>
          <w:rFonts w:asciiTheme="minorHAnsi" w:hAnsiTheme="minorHAnsi" w:cstheme="minorHAnsi"/>
          <w:b/>
          <w:i/>
          <w:color w:val="FF0000"/>
          <w:sz w:val="22"/>
          <w:szCs w:val="22"/>
          <w:highlight w:val="yellow"/>
          <w:lang w:val="en-IE"/>
        </w:rPr>
        <w:t>investigations, including legal requests from public authorities</w:t>
      </w:r>
      <w:r w:rsidR="00D03CF8" w:rsidRPr="00074C18">
        <w:rPr>
          <w:rFonts w:asciiTheme="minorHAnsi" w:hAnsiTheme="minorHAnsi" w:cstheme="minorHAnsi"/>
          <w:i/>
          <w:color w:val="FF0000"/>
          <w:sz w:val="22"/>
          <w:szCs w:val="22"/>
          <w:highlight w:val="yellow"/>
          <w:lang w:val="en-IE"/>
        </w:rPr>
        <w:t>, should be included.]</w:t>
      </w:r>
    </w:p>
    <w:p w14:paraId="63F23C7C" w14:textId="33A4EC22" w:rsidR="003B7C81" w:rsidRPr="00D03CF8" w:rsidRDefault="003B7C81">
      <w:pPr>
        <w:rPr>
          <w:rFonts w:asciiTheme="minorHAnsi" w:hAnsiTheme="minorHAnsi" w:cstheme="minorHAnsi"/>
          <w:sz w:val="22"/>
          <w:szCs w:val="22"/>
          <w:lang w:val="en-IE"/>
        </w:rPr>
      </w:pPr>
      <w:r w:rsidRPr="00D03CF8">
        <w:rPr>
          <w:rFonts w:asciiTheme="minorHAnsi" w:hAnsiTheme="minorHAnsi" w:cstheme="minorHAnsi"/>
          <w:sz w:val="22"/>
          <w:szCs w:val="22"/>
          <w:lang w:val="en-IE"/>
        </w:rPr>
        <w:t xml:space="preserve">The information we collect </w:t>
      </w:r>
      <w:proofErr w:type="gramStart"/>
      <w:r w:rsidRPr="00D03CF8">
        <w:rPr>
          <w:rFonts w:asciiTheme="minorHAnsi" w:hAnsiTheme="minorHAnsi" w:cstheme="minorHAnsi"/>
          <w:sz w:val="22"/>
          <w:szCs w:val="22"/>
          <w:lang w:val="en-IE"/>
        </w:rPr>
        <w:t>will not be given</w:t>
      </w:r>
      <w:proofErr w:type="gramEnd"/>
      <w:r w:rsidRPr="00D03CF8">
        <w:rPr>
          <w:rFonts w:asciiTheme="minorHAnsi" w:hAnsiTheme="minorHAnsi" w:cstheme="minorHAnsi"/>
          <w:sz w:val="22"/>
          <w:szCs w:val="22"/>
          <w:lang w:val="en-IE"/>
        </w:rPr>
        <w:t xml:space="preserve"> to any third party, except to the extent and for the purpose we may be required to do so by law.</w:t>
      </w:r>
    </w:p>
    <w:p w14:paraId="4724B132" w14:textId="269772D3" w:rsidR="003B7C81" w:rsidRPr="00376206" w:rsidRDefault="006E3523" w:rsidP="00D64DCE">
      <w:pPr>
        <w:keepNex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sz w:val="22"/>
          <w:szCs w:val="22"/>
          <w:lang w:val="en-IE"/>
        </w:rPr>
      </w:pPr>
      <w:r w:rsidRPr="00376206">
        <w:rPr>
          <w:rFonts w:asciiTheme="minorHAnsi" w:hAnsiTheme="minorHAnsi" w:cstheme="minorHAnsi"/>
          <w:b/>
          <w:sz w:val="22"/>
          <w:szCs w:val="22"/>
          <w:lang w:val="en-IE"/>
        </w:rPr>
        <w:t>8.</w:t>
      </w:r>
      <w:r w:rsidRPr="00376206">
        <w:rPr>
          <w:rFonts w:asciiTheme="minorHAnsi" w:hAnsiTheme="minorHAnsi" w:cstheme="minorHAnsi"/>
          <w:b/>
          <w:sz w:val="22"/>
          <w:szCs w:val="22"/>
          <w:lang w:val="en-IE"/>
        </w:rPr>
        <w:tab/>
      </w:r>
      <w:r w:rsidR="003B7C81" w:rsidRPr="00376206">
        <w:rPr>
          <w:rFonts w:asciiTheme="minorHAnsi" w:hAnsiTheme="minorHAnsi" w:cstheme="minorHAnsi"/>
          <w:b/>
          <w:sz w:val="22"/>
          <w:szCs w:val="22"/>
          <w:lang w:val="en-IE"/>
        </w:rPr>
        <w:t xml:space="preserve">What are your rights and how can you exercise them? </w:t>
      </w:r>
    </w:p>
    <w:p w14:paraId="2768ED53" w14:textId="77777777" w:rsidR="003F1660" w:rsidRPr="00376206" w:rsidRDefault="003F1660" w:rsidP="003F1660">
      <w:pPr>
        <w:spacing w:after="0"/>
        <w:rPr>
          <w:rFonts w:asciiTheme="minorHAnsi" w:eastAsia="Calibri" w:hAnsiTheme="minorHAnsi" w:cstheme="minorHAnsi"/>
          <w:sz w:val="22"/>
          <w:szCs w:val="22"/>
          <w:lang w:val="en-IE" w:eastAsia="en-US"/>
        </w:rPr>
      </w:pPr>
      <w:r w:rsidRPr="00376206">
        <w:rPr>
          <w:rFonts w:asciiTheme="minorHAnsi" w:eastAsia="Calibri" w:hAnsiTheme="minorHAnsi" w:cstheme="minorHAnsi"/>
          <w:sz w:val="22"/>
          <w:szCs w:val="22"/>
          <w:lang w:val="en-IE" w:eastAsia="en-US"/>
        </w:rPr>
        <w:t>You have specific rights as a ‘data subject’ under Chapter III (Articles 14-25) of Regulation (EU) 2018/1725, in particular the right to access, your personal data and to rectify them in case your personal data are inaccurate or incomplete. Where applicable, you have the right to erase your personal data, to restrict the processing of your personal data, to object to the processing, and the right to data portability.</w:t>
      </w:r>
    </w:p>
    <w:p w14:paraId="7F6555E0" w14:textId="77777777" w:rsidR="003F1660" w:rsidRPr="00376206" w:rsidRDefault="003F1660" w:rsidP="003F1660">
      <w:pPr>
        <w:spacing w:after="0"/>
        <w:rPr>
          <w:rFonts w:asciiTheme="minorHAnsi" w:eastAsia="Calibri" w:hAnsiTheme="minorHAnsi" w:cstheme="minorHAnsi"/>
          <w:sz w:val="22"/>
          <w:szCs w:val="22"/>
          <w:lang w:val="en-IE" w:eastAsia="en-US"/>
        </w:rPr>
      </w:pPr>
    </w:p>
    <w:p w14:paraId="46B0A706" w14:textId="3350DFDD" w:rsidR="003F1660" w:rsidRDefault="003F1660" w:rsidP="003F1660">
      <w:pPr>
        <w:spacing w:after="0"/>
        <w:rPr>
          <w:rFonts w:asciiTheme="minorHAnsi" w:eastAsia="Calibri" w:hAnsiTheme="minorHAnsi" w:cstheme="minorHAnsi"/>
          <w:sz w:val="22"/>
          <w:szCs w:val="22"/>
          <w:lang w:val="en-IE" w:eastAsia="en-US"/>
        </w:rPr>
      </w:pPr>
      <w:r w:rsidRPr="00376206">
        <w:rPr>
          <w:rFonts w:asciiTheme="minorHAnsi" w:eastAsia="Calibri" w:hAnsiTheme="minorHAnsi" w:cstheme="minorHAnsi"/>
          <w:sz w:val="22"/>
          <w:szCs w:val="22"/>
          <w:lang w:val="en-IE" w:eastAsia="en-US"/>
        </w:rPr>
        <w:t>You have the right to object to the processing of your personal data, which is lawfully carried out pursuant to Article 5(1</w:t>
      </w:r>
      <w:proofErr w:type="gramStart"/>
      <w:r w:rsidRPr="00376206">
        <w:rPr>
          <w:rFonts w:asciiTheme="minorHAnsi" w:eastAsia="Calibri" w:hAnsiTheme="minorHAnsi" w:cstheme="minorHAnsi"/>
          <w:sz w:val="22"/>
          <w:szCs w:val="22"/>
          <w:lang w:val="en-IE" w:eastAsia="en-US"/>
        </w:rPr>
        <w:t>)(</w:t>
      </w:r>
      <w:proofErr w:type="gramEnd"/>
      <w:r w:rsidRPr="00376206">
        <w:rPr>
          <w:rFonts w:asciiTheme="minorHAnsi" w:eastAsia="Calibri" w:hAnsiTheme="minorHAnsi" w:cstheme="minorHAnsi"/>
          <w:sz w:val="22"/>
          <w:szCs w:val="22"/>
          <w:lang w:val="en-IE" w:eastAsia="en-US"/>
        </w:rPr>
        <w:t xml:space="preserve">a) </w:t>
      </w:r>
      <w:r w:rsidR="009E3AF6" w:rsidRPr="00376206">
        <w:rPr>
          <w:rFonts w:asciiTheme="minorHAnsi" w:eastAsia="Calibri" w:hAnsiTheme="minorHAnsi" w:cstheme="minorHAnsi"/>
          <w:sz w:val="22"/>
          <w:szCs w:val="22"/>
          <w:lang w:val="en-IE" w:eastAsia="en-US"/>
        </w:rPr>
        <w:t xml:space="preserve">of Regulation (EU) 2018/1725 </w:t>
      </w:r>
      <w:r w:rsidRPr="00376206">
        <w:rPr>
          <w:rFonts w:asciiTheme="minorHAnsi" w:eastAsia="Calibri" w:hAnsiTheme="minorHAnsi" w:cstheme="minorHAnsi"/>
          <w:sz w:val="22"/>
          <w:szCs w:val="22"/>
          <w:lang w:val="en-IE" w:eastAsia="en-US"/>
        </w:rPr>
        <w:t>on grounds relatin</w:t>
      </w:r>
      <w:r w:rsidR="003C35C5">
        <w:rPr>
          <w:rFonts w:asciiTheme="minorHAnsi" w:eastAsia="Calibri" w:hAnsiTheme="minorHAnsi" w:cstheme="minorHAnsi"/>
          <w:sz w:val="22"/>
          <w:szCs w:val="22"/>
          <w:lang w:val="en-IE" w:eastAsia="en-US"/>
        </w:rPr>
        <w:t>g to your particular situation.</w:t>
      </w:r>
    </w:p>
    <w:p w14:paraId="40A8F20F" w14:textId="615ABE4B" w:rsidR="00074C18" w:rsidRDefault="00074C18" w:rsidP="003F1660">
      <w:pPr>
        <w:spacing w:after="0"/>
        <w:rPr>
          <w:rFonts w:asciiTheme="minorHAnsi" w:eastAsia="Calibri" w:hAnsiTheme="minorHAnsi" w:cstheme="minorHAnsi"/>
          <w:sz w:val="22"/>
          <w:szCs w:val="22"/>
          <w:lang w:val="en-IE" w:eastAsia="en-US"/>
        </w:rPr>
      </w:pPr>
    </w:p>
    <w:p w14:paraId="71432D91" w14:textId="43FFDD5A" w:rsidR="00074C18" w:rsidRPr="00074C18" w:rsidRDefault="00074C18" w:rsidP="003F1660">
      <w:pPr>
        <w:spacing w:after="0"/>
        <w:rPr>
          <w:rFonts w:asciiTheme="minorHAnsi" w:eastAsia="Calibri" w:hAnsiTheme="minorHAnsi" w:cstheme="minorHAnsi"/>
          <w:sz w:val="22"/>
          <w:szCs w:val="22"/>
          <w:highlight w:val="yellow"/>
          <w:lang w:val="en-IE" w:eastAsia="en-US"/>
        </w:rPr>
      </w:pPr>
      <w:r w:rsidRPr="00074C18">
        <w:rPr>
          <w:rFonts w:asciiTheme="minorHAnsi" w:hAnsiTheme="minorHAnsi" w:cstheme="minorHAnsi"/>
          <w:i/>
          <w:color w:val="FF0000"/>
          <w:sz w:val="22"/>
          <w:szCs w:val="22"/>
          <w:highlight w:val="yellow"/>
          <w:lang w:val="en-IE"/>
        </w:rPr>
        <w:t>[The data controller should ensure that the data subjects can exercise their right to object to processing whenever possible by the organisers of the meeting/event (for example, on the spot by indicating a non-web streamed seat if requested; or ex-post, by deleting a specific sequence from the online video/voice recording).</w:t>
      </w:r>
    </w:p>
    <w:p w14:paraId="02046242" w14:textId="77777777" w:rsidR="003F1660" w:rsidRPr="00074C18" w:rsidRDefault="003F1660" w:rsidP="003F1660">
      <w:pPr>
        <w:spacing w:after="0"/>
        <w:rPr>
          <w:rFonts w:asciiTheme="minorHAnsi" w:eastAsia="Calibri" w:hAnsiTheme="minorHAnsi" w:cstheme="minorHAnsi"/>
          <w:sz w:val="22"/>
          <w:szCs w:val="22"/>
          <w:highlight w:val="yellow"/>
          <w:lang w:val="en-IE" w:eastAsia="en-US"/>
        </w:rPr>
      </w:pPr>
    </w:p>
    <w:p w14:paraId="7D3A1F9E" w14:textId="2B6CFE66" w:rsidR="003F1660" w:rsidRPr="00376206" w:rsidRDefault="003F1660" w:rsidP="003F1660">
      <w:pPr>
        <w:spacing w:after="0"/>
        <w:rPr>
          <w:rFonts w:asciiTheme="minorHAnsi" w:eastAsia="Calibri" w:hAnsiTheme="minorHAnsi" w:cstheme="minorHAnsi"/>
          <w:i/>
          <w:color w:val="FF0000"/>
          <w:sz w:val="22"/>
          <w:szCs w:val="22"/>
          <w:lang w:val="en-IE" w:eastAsia="en-US"/>
        </w:rPr>
      </w:pPr>
      <w:r w:rsidRPr="00074C18">
        <w:rPr>
          <w:rFonts w:asciiTheme="minorHAnsi" w:eastAsia="Calibri" w:hAnsiTheme="minorHAnsi" w:cstheme="minorHAnsi"/>
          <w:i/>
          <w:color w:val="FF0000"/>
          <w:sz w:val="22"/>
          <w:szCs w:val="22"/>
          <w:highlight w:val="yellow"/>
          <w:lang w:val="en-IE" w:eastAsia="en-US"/>
        </w:rPr>
        <w:t>[</w:t>
      </w:r>
      <w:r w:rsidRPr="00AB5A50">
        <w:rPr>
          <w:rFonts w:asciiTheme="minorHAnsi" w:eastAsia="Calibri" w:hAnsiTheme="minorHAnsi" w:cstheme="minorHAnsi"/>
          <w:b/>
          <w:i/>
          <w:color w:val="FF0000"/>
          <w:sz w:val="22"/>
          <w:szCs w:val="22"/>
          <w:highlight w:val="yellow"/>
          <w:lang w:val="en-IE" w:eastAsia="en-US"/>
        </w:rPr>
        <w:t>If</w:t>
      </w:r>
      <w:r w:rsidRPr="00074C18">
        <w:rPr>
          <w:rFonts w:asciiTheme="minorHAnsi" w:eastAsia="Calibri" w:hAnsiTheme="minorHAnsi" w:cstheme="minorHAnsi"/>
          <w:i/>
          <w:color w:val="FF0000"/>
          <w:sz w:val="22"/>
          <w:szCs w:val="22"/>
          <w:highlight w:val="yellow"/>
          <w:lang w:val="en-IE" w:eastAsia="en-US"/>
        </w:rPr>
        <w:t xml:space="preserve"> </w:t>
      </w:r>
      <w:r w:rsidR="003C35C5" w:rsidRPr="00074C18">
        <w:rPr>
          <w:rFonts w:asciiTheme="minorHAnsi" w:eastAsia="Calibri" w:hAnsiTheme="minorHAnsi" w:cstheme="minorHAnsi"/>
          <w:i/>
          <w:color w:val="FF0000"/>
          <w:sz w:val="22"/>
          <w:szCs w:val="22"/>
          <w:highlight w:val="yellow"/>
          <w:lang w:val="en-IE" w:eastAsia="en-US"/>
        </w:rPr>
        <w:t>the data controller</w:t>
      </w:r>
      <w:r w:rsidRPr="00074C18">
        <w:rPr>
          <w:rFonts w:asciiTheme="minorHAnsi" w:eastAsia="Calibri" w:hAnsiTheme="minorHAnsi" w:cstheme="minorHAnsi"/>
          <w:i/>
          <w:color w:val="FF0000"/>
          <w:sz w:val="22"/>
          <w:szCs w:val="22"/>
          <w:highlight w:val="yellow"/>
          <w:lang w:val="en-IE" w:eastAsia="en-US"/>
        </w:rPr>
        <w:t xml:space="preserve"> ha</w:t>
      </w:r>
      <w:r w:rsidR="003C35C5" w:rsidRPr="00074C18">
        <w:rPr>
          <w:rFonts w:asciiTheme="minorHAnsi" w:eastAsia="Calibri" w:hAnsiTheme="minorHAnsi" w:cstheme="minorHAnsi"/>
          <w:i/>
          <w:color w:val="FF0000"/>
          <w:sz w:val="22"/>
          <w:szCs w:val="22"/>
          <w:highlight w:val="yellow"/>
          <w:lang w:val="en-IE" w:eastAsia="en-US"/>
        </w:rPr>
        <w:t>s</w:t>
      </w:r>
      <w:r w:rsidRPr="00074C18">
        <w:rPr>
          <w:rFonts w:asciiTheme="minorHAnsi" w:eastAsia="Calibri" w:hAnsiTheme="minorHAnsi" w:cstheme="minorHAnsi"/>
          <w:i/>
          <w:color w:val="FF0000"/>
          <w:sz w:val="22"/>
          <w:szCs w:val="22"/>
          <w:highlight w:val="yellow"/>
          <w:lang w:val="en-IE" w:eastAsia="en-US"/>
        </w:rPr>
        <w:t xml:space="preserve"> indicated under Heading 3 that </w:t>
      </w:r>
      <w:r w:rsidR="003C35C5" w:rsidRPr="00074C18">
        <w:rPr>
          <w:rFonts w:asciiTheme="minorHAnsi" w:eastAsia="Calibri" w:hAnsiTheme="minorHAnsi" w:cstheme="minorHAnsi"/>
          <w:i/>
          <w:color w:val="FF0000"/>
          <w:sz w:val="22"/>
          <w:szCs w:val="22"/>
          <w:highlight w:val="yellow"/>
          <w:lang w:val="en-IE" w:eastAsia="en-US"/>
        </w:rPr>
        <w:t>a part of the</w:t>
      </w:r>
      <w:r w:rsidRPr="00074C18">
        <w:rPr>
          <w:rFonts w:asciiTheme="minorHAnsi" w:eastAsia="Calibri" w:hAnsiTheme="minorHAnsi" w:cstheme="minorHAnsi"/>
          <w:i/>
          <w:color w:val="FF0000"/>
          <w:sz w:val="22"/>
          <w:szCs w:val="22"/>
          <w:highlight w:val="yellow"/>
          <w:lang w:val="en-IE" w:eastAsia="en-US"/>
        </w:rPr>
        <w:t xml:space="preserve"> processing is lawful, because it is based on </w:t>
      </w:r>
      <w:r w:rsidRPr="00AB5A50">
        <w:rPr>
          <w:rFonts w:asciiTheme="minorHAnsi" w:eastAsia="Calibri" w:hAnsiTheme="minorHAnsi" w:cstheme="minorHAnsi"/>
          <w:b/>
          <w:i/>
          <w:color w:val="FF0000"/>
          <w:sz w:val="22"/>
          <w:szCs w:val="22"/>
          <w:highlight w:val="yellow"/>
          <w:lang w:val="en-IE" w:eastAsia="en-US"/>
        </w:rPr>
        <w:t>CONSENT</w:t>
      </w:r>
      <w:r w:rsidRPr="00074C18">
        <w:rPr>
          <w:rFonts w:asciiTheme="minorHAnsi" w:eastAsia="Calibri" w:hAnsiTheme="minorHAnsi" w:cstheme="minorHAnsi"/>
          <w:i/>
          <w:color w:val="FF0000"/>
          <w:sz w:val="22"/>
          <w:szCs w:val="22"/>
          <w:highlight w:val="yellow"/>
          <w:lang w:val="en-IE" w:eastAsia="en-US"/>
        </w:rPr>
        <w:t xml:space="preserve"> of the data subjects (Article 5(1)(d)), then include:</w:t>
      </w:r>
      <w:r w:rsidRPr="00376206">
        <w:rPr>
          <w:rFonts w:asciiTheme="minorHAnsi" w:eastAsia="Calibri" w:hAnsiTheme="minorHAnsi" w:cstheme="minorHAnsi"/>
          <w:i/>
          <w:color w:val="FF0000"/>
          <w:sz w:val="22"/>
          <w:szCs w:val="22"/>
          <w:lang w:val="en-IE" w:eastAsia="en-US"/>
        </w:rPr>
        <w:t xml:space="preserve"> </w:t>
      </w:r>
    </w:p>
    <w:p w14:paraId="39DBDF98" w14:textId="77777777" w:rsidR="003F1660" w:rsidRPr="00074C18" w:rsidRDefault="003F1660" w:rsidP="003F1660">
      <w:pPr>
        <w:spacing w:after="0"/>
        <w:rPr>
          <w:rFonts w:asciiTheme="minorHAnsi" w:eastAsia="Calibri" w:hAnsiTheme="minorHAnsi" w:cstheme="minorHAnsi"/>
          <w:i/>
          <w:sz w:val="22"/>
          <w:szCs w:val="22"/>
          <w:lang w:val="en-IE" w:eastAsia="en-US"/>
        </w:rPr>
      </w:pPr>
    </w:p>
    <w:p w14:paraId="431DAA0D" w14:textId="0E9B3EC9" w:rsidR="003F1660" w:rsidRPr="00074C18" w:rsidRDefault="003F1660" w:rsidP="003F1660">
      <w:pPr>
        <w:spacing w:after="0"/>
        <w:rPr>
          <w:rFonts w:asciiTheme="minorHAnsi" w:eastAsia="Calibri" w:hAnsiTheme="minorHAnsi" w:cstheme="minorHAnsi"/>
          <w:sz w:val="22"/>
          <w:szCs w:val="22"/>
          <w:lang w:val="en-IE" w:eastAsia="en-US"/>
        </w:rPr>
      </w:pPr>
      <w:r w:rsidRPr="00074C18">
        <w:rPr>
          <w:rFonts w:asciiTheme="minorHAnsi" w:eastAsia="Calibri" w:hAnsiTheme="minorHAnsi" w:cstheme="minorHAnsi"/>
          <w:sz w:val="22"/>
          <w:szCs w:val="22"/>
          <w:lang w:val="en-IE" w:eastAsia="en-US"/>
        </w:rPr>
        <w:t xml:space="preserve">You have consented to provide your personal data to </w:t>
      </w:r>
      <w:r w:rsidR="003C35C5" w:rsidRPr="00074C18">
        <w:rPr>
          <w:rFonts w:asciiTheme="minorHAnsi" w:eastAsia="Calibri" w:hAnsiTheme="minorHAnsi" w:cstheme="minorHAnsi"/>
          <w:sz w:val="22"/>
          <w:szCs w:val="22"/>
          <w:lang w:val="en-IE" w:eastAsia="en-US"/>
        </w:rPr>
        <w:t>the data controller</w:t>
      </w:r>
      <w:r w:rsidRPr="00074C18">
        <w:rPr>
          <w:rFonts w:asciiTheme="minorHAnsi" w:eastAsia="Calibri" w:hAnsiTheme="minorHAnsi" w:cstheme="minorHAnsi"/>
          <w:sz w:val="22"/>
          <w:szCs w:val="22"/>
          <w:lang w:val="en-IE" w:eastAsia="en-US"/>
        </w:rPr>
        <w:t xml:space="preserve"> for the present processing operation. You can withdraw your consen</w:t>
      </w:r>
      <w:r w:rsidR="003C35C5" w:rsidRPr="00074C18">
        <w:rPr>
          <w:rFonts w:asciiTheme="minorHAnsi" w:eastAsia="Calibri" w:hAnsiTheme="minorHAnsi" w:cstheme="minorHAnsi"/>
          <w:sz w:val="22"/>
          <w:szCs w:val="22"/>
          <w:lang w:val="en-IE" w:eastAsia="en-US"/>
        </w:rPr>
        <w:t>t at any time by notifying the d</w:t>
      </w:r>
      <w:r w:rsidRPr="00074C18">
        <w:rPr>
          <w:rFonts w:asciiTheme="minorHAnsi" w:eastAsia="Calibri" w:hAnsiTheme="minorHAnsi" w:cstheme="minorHAnsi"/>
          <w:sz w:val="22"/>
          <w:szCs w:val="22"/>
          <w:lang w:val="en-IE" w:eastAsia="en-US"/>
        </w:rPr>
        <w:t xml:space="preserve">ata </w:t>
      </w:r>
      <w:r w:rsidR="003C35C5" w:rsidRPr="00074C18">
        <w:rPr>
          <w:rFonts w:asciiTheme="minorHAnsi" w:eastAsia="Calibri" w:hAnsiTheme="minorHAnsi" w:cstheme="minorHAnsi"/>
          <w:sz w:val="22"/>
          <w:szCs w:val="22"/>
          <w:lang w:val="en-IE" w:eastAsia="en-US"/>
        </w:rPr>
        <w:t>c</w:t>
      </w:r>
      <w:r w:rsidRPr="00074C18">
        <w:rPr>
          <w:rFonts w:asciiTheme="minorHAnsi" w:eastAsia="Calibri" w:hAnsiTheme="minorHAnsi" w:cstheme="minorHAnsi"/>
          <w:sz w:val="22"/>
          <w:szCs w:val="22"/>
          <w:lang w:val="en-IE" w:eastAsia="en-US"/>
        </w:rPr>
        <w:t>ontroller</w:t>
      </w:r>
      <w:r w:rsidR="00775E88" w:rsidRPr="00074C18">
        <w:rPr>
          <w:rFonts w:asciiTheme="minorHAnsi" w:eastAsia="Calibri" w:hAnsiTheme="minorHAnsi" w:cstheme="minorHAnsi"/>
          <w:sz w:val="22"/>
          <w:szCs w:val="22"/>
          <w:lang w:val="en-IE" w:eastAsia="en-US"/>
        </w:rPr>
        <w:t xml:space="preserve"> </w:t>
      </w:r>
      <w:r w:rsidR="00775E88" w:rsidRPr="00074C18">
        <w:rPr>
          <w:rFonts w:asciiTheme="minorHAnsi" w:eastAsia="Calibri" w:hAnsiTheme="minorHAnsi" w:cstheme="minorHAnsi"/>
          <w:i/>
          <w:color w:val="FF0000"/>
          <w:sz w:val="22"/>
          <w:szCs w:val="22"/>
          <w:highlight w:val="yellow"/>
          <w:lang w:val="en-IE" w:eastAsia="en-US"/>
        </w:rPr>
        <w:t>[</w:t>
      </w:r>
      <w:r w:rsidR="00074C18" w:rsidRPr="00074C18">
        <w:rPr>
          <w:rFonts w:asciiTheme="minorHAnsi" w:hAnsiTheme="minorHAnsi" w:cstheme="minorHAnsi"/>
          <w:i/>
          <w:color w:val="FF0000"/>
          <w:sz w:val="22"/>
          <w:szCs w:val="22"/>
          <w:highlight w:val="yellow"/>
          <w:lang w:val="en-IE"/>
        </w:rPr>
        <w:t xml:space="preserve">the data controller should </w:t>
      </w:r>
      <w:r w:rsidR="00775E88" w:rsidRPr="00074C18">
        <w:rPr>
          <w:rFonts w:asciiTheme="minorHAnsi" w:eastAsia="Calibri" w:hAnsiTheme="minorHAnsi" w:cstheme="minorHAnsi"/>
          <w:i/>
          <w:color w:val="FF0000"/>
          <w:sz w:val="22"/>
          <w:szCs w:val="22"/>
          <w:highlight w:val="yellow"/>
          <w:lang w:val="en-IE" w:eastAsia="en-US"/>
        </w:rPr>
        <w:t>indicate how and where]</w:t>
      </w:r>
      <w:r w:rsidRPr="00074C18">
        <w:rPr>
          <w:rFonts w:asciiTheme="minorHAnsi" w:eastAsia="Calibri" w:hAnsiTheme="minorHAnsi" w:cstheme="minorHAnsi"/>
          <w:sz w:val="22"/>
          <w:szCs w:val="22"/>
          <w:lang w:val="en-IE" w:eastAsia="en-US"/>
        </w:rPr>
        <w:t xml:space="preserve">. The withdrawal </w:t>
      </w:r>
      <w:r w:rsidR="003C35C5" w:rsidRPr="00074C18">
        <w:rPr>
          <w:rFonts w:asciiTheme="minorHAnsi" w:eastAsia="Calibri" w:hAnsiTheme="minorHAnsi" w:cstheme="minorHAnsi"/>
          <w:sz w:val="22"/>
          <w:szCs w:val="22"/>
          <w:lang w:val="en-IE" w:eastAsia="en-US"/>
        </w:rPr>
        <w:t xml:space="preserve">of your consent </w:t>
      </w:r>
      <w:r w:rsidRPr="00074C18">
        <w:rPr>
          <w:rFonts w:asciiTheme="minorHAnsi" w:eastAsia="Calibri" w:hAnsiTheme="minorHAnsi" w:cstheme="minorHAnsi"/>
          <w:sz w:val="22"/>
          <w:szCs w:val="22"/>
          <w:lang w:val="en-IE" w:eastAsia="en-US"/>
        </w:rPr>
        <w:t>will not affect the lawfulness of the processing carried out before you have withdrawn the consent.</w:t>
      </w:r>
      <w:r w:rsidRPr="00074C18">
        <w:rPr>
          <w:rFonts w:asciiTheme="minorHAnsi" w:eastAsia="Calibri" w:hAnsiTheme="minorHAnsi" w:cstheme="minorHAnsi"/>
          <w:color w:val="FF0000"/>
          <w:sz w:val="22"/>
          <w:szCs w:val="22"/>
          <w:lang w:val="en-IE" w:eastAsia="en-US"/>
        </w:rPr>
        <w:t>]</w:t>
      </w:r>
    </w:p>
    <w:p w14:paraId="64119AC6" w14:textId="77777777" w:rsidR="003F1660" w:rsidRPr="00074C18" w:rsidRDefault="003F1660" w:rsidP="003F1660">
      <w:pPr>
        <w:spacing w:after="0"/>
        <w:rPr>
          <w:rFonts w:asciiTheme="minorHAnsi" w:eastAsia="Calibri" w:hAnsiTheme="minorHAnsi" w:cstheme="minorHAnsi"/>
          <w:sz w:val="22"/>
          <w:szCs w:val="22"/>
          <w:lang w:val="en-IE" w:eastAsia="en-US"/>
        </w:rPr>
      </w:pPr>
    </w:p>
    <w:p w14:paraId="126B86E8" w14:textId="376A4846" w:rsidR="003F1660" w:rsidRPr="00376206" w:rsidRDefault="003F1660" w:rsidP="003F1660">
      <w:pPr>
        <w:autoSpaceDE w:val="0"/>
        <w:autoSpaceDN w:val="0"/>
        <w:adjustRightInd w:val="0"/>
        <w:rPr>
          <w:rFonts w:asciiTheme="minorHAnsi" w:eastAsia="Calibri" w:hAnsiTheme="minorHAnsi" w:cstheme="minorHAnsi"/>
          <w:sz w:val="22"/>
          <w:szCs w:val="22"/>
          <w:lang w:val="en-IE" w:eastAsia="en-US"/>
        </w:rPr>
      </w:pPr>
      <w:r w:rsidRPr="00376206">
        <w:rPr>
          <w:rFonts w:asciiTheme="minorHAnsi" w:eastAsia="Calibri" w:hAnsiTheme="minorHAnsi" w:cstheme="minorHAnsi"/>
          <w:sz w:val="22"/>
          <w:szCs w:val="22"/>
          <w:lang w:val="en-IE" w:eastAsia="en-US"/>
        </w:rPr>
        <w:t xml:space="preserve">You can exercise your rights by contacting the </w:t>
      </w:r>
      <w:r w:rsidR="003C35C5">
        <w:rPr>
          <w:rFonts w:asciiTheme="minorHAnsi" w:eastAsia="Calibri" w:hAnsiTheme="minorHAnsi" w:cstheme="minorHAnsi"/>
          <w:sz w:val="22"/>
          <w:szCs w:val="22"/>
          <w:lang w:val="en-IE" w:eastAsia="en-US"/>
        </w:rPr>
        <w:t>d</w:t>
      </w:r>
      <w:r w:rsidRPr="00376206">
        <w:rPr>
          <w:rFonts w:asciiTheme="minorHAnsi" w:eastAsia="Calibri" w:hAnsiTheme="minorHAnsi" w:cstheme="minorHAnsi"/>
          <w:sz w:val="22"/>
          <w:szCs w:val="22"/>
          <w:lang w:val="en-IE" w:eastAsia="en-US"/>
        </w:rPr>
        <w:t xml:space="preserve">ata </w:t>
      </w:r>
      <w:r w:rsidR="003C35C5">
        <w:rPr>
          <w:rFonts w:asciiTheme="minorHAnsi" w:eastAsia="Calibri" w:hAnsiTheme="minorHAnsi" w:cstheme="minorHAnsi"/>
          <w:sz w:val="22"/>
          <w:szCs w:val="22"/>
          <w:lang w:val="en-IE" w:eastAsia="en-US"/>
        </w:rPr>
        <w:t>c</w:t>
      </w:r>
      <w:r w:rsidRPr="00376206">
        <w:rPr>
          <w:rFonts w:asciiTheme="minorHAnsi" w:eastAsia="Calibri" w:hAnsiTheme="minorHAnsi" w:cstheme="minorHAnsi"/>
          <w:sz w:val="22"/>
          <w:szCs w:val="22"/>
          <w:lang w:val="en-IE" w:eastAsia="en-US"/>
        </w:rPr>
        <w:t xml:space="preserve">ontroller, or in case of conflict the Data Protection Officer. If necessary, you can also address the European Data Protection Supervisor. Their contact information </w:t>
      </w:r>
      <w:proofErr w:type="gramStart"/>
      <w:r w:rsidRPr="00376206">
        <w:rPr>
          <w:rFonts w:asciiTheme="minorHAnsi" w:eastAsia="Calibri" w:hAnsiTheme="minorHAnsi" w:cstheme="minorHAnsi"/>
          <w:sz w:val="22"/>
          <w:szCs w:val="22"/>
          <w:lang w:val="en-IE" w:eastAsia="en-US"/>
        </w:rPr>
        <w:t>is given</w:t>
      </w:r>
      <w:proofErr w:type="gramEnd"/>
      <w:r w:rsidRPr="00376206">
        <w:rPr>
          <w:rFonts w:asciiTheme="minorHAnsi" w:eastAsia="Calibri" w:hAnsiTheme="minorHAnsi" w:cstheme="minorHAnsi"/>
          <w:sz w:val="22"/>
          <w:szCs w:val="22"/>
          <w:lang w:val="en-IE" w:eastAsia="en-US"/>
        </w:rPr>
        <w:t xml:space="preserve"> under Heading 9 below. </w:t>
      </w:r>
    </w:p>
    <w:p w14:paraId="20FE3C38" w14:textId="426D374E" w:rsidR="00CC11D6" w:rsidRPr="00376206" w:rsidRDefault="003F1660" w:rsidP="00D64DCE">
      <w:pPr>
        <w:autoSpaceDE w:val="0"/>
        <w:autoSpaceDN w:val="0"/>
        <w:adjustRightInd w:val="0"/>
        <w:rPr>
          <w:rFonts w:asciiTheme="minorHAnsi" w:eastAsia="Cambria" w:hAnsiTheme="minorHAnsi" w:cstheme="minorHAnsi"/>
          <w:sz w:val="22"/>
          <w:szCs w:val="22"/>
          <w:lang w:val="en-IE" w:eastAsia="fr-FR"/>
        </w:rPr>
      </w:pPr>
      <w:r w:rsidRPr="00376206">
        <w:rPr>
          <w:rFonts w:asciiTheme="minorHAnsi" w:eastAsia="Calibri" w:hAnsiTheme="minorHAnsi" w:cstheme="minorHAnsi"/>
          <w:sz w:val="22"/>
          <w:szCs w:val="22"/>
          <w:lang w:val="en-IE" w:eastAsia="en-US"/>
        </w:rPr>
        <w:t>Where you wish to exercise your rights in the context of one or several specific processing operations, please provide their description (i.e. their Record reference(s) as specified under Heading 10 below) in your request</w:t>
      </w:r>
      <w:r w:rsidRPr="00376206">
        <w:rPr>
          <w:rFonts w:asciiTheme="minorHAnsi" w:eastAsia="Cambria" w:hAnsiTheme="minorHAnsi" w:cstheme="minorHAnsi"/>
          <w:sz w:val="22"/>
          <w:szCs w:val="22"/>
          <w:lang w:val="en-IE" w:eastAsia="fr-FR"/>
        </w:rPr>
        <w:t>.</w:t>
      </w:r>
    </w:p>
    <w:p w14:paraId="0833862D" w14:textId="4CCA7CB8" w:rsidR="00CC11D6" w:rsidRPr="00376206" w:rsidRDefault="006E3523" w:rsidP="006444E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sz w:val="22"/>
          <w:szCs w:val="22"/>
          <w:lang w:val="en-IE"/>
        </w:rPr>
      </w:pPr>
      <w:r w:rsidRPr="00376206">
        <w:rPr>
          <w:rFonts w:asciiTheme="minorHAnsi" w:hAnsiTheme="minorHAnsi" w:cstheme="minorHAnsi"/>
          <w:b/>
          <w:sz w:val="22"/>
          <w:szCs w:val="22"/>
          <w:lang w:val="en-IE"/>
        </w:rPr>
        <w:t>9.</w:t>
      </w:r>
      <w:r w:rsidRPr="00376206">
        <w:rPr>
          <w:rFonts w:asciiTheme="minorHAnsi" w:hAnsiTheme="minorHAnsi" w:cstheme="minorHAnsi"/>
          <w:b/>
          <w:sz w:val="22"/>
          <w:szCs w:val="22"/>
          <w:lang w:val="en-IE"/>
        </w:rPr>
        <w:tab/>
      </w:r>
      <w:r w:rsidR="00CC11D6" w:rsidRPr="00376206">
        <w:rPr>
          <w:rFonts w:asciiTheme="minorHAnsi" w:hAnsiTheme="minorHAnsi" w:cstheme="minorHAnsi"/>
          <w:b/>
          <w:sz w:val="22"/>
          <w:szCs w:val="22"/>
          <w:lang w:val="en-IE"/>
        </w:rPr>
        <w:t>Contact information</w:t>
      </w:r>
    </w:p>
    <w:p w14:paraId="2BB08562" w14:textId="77777777" w:rsidR="00CC11D6" w:rsidRPr="00376206" w:rsidRDefault="00CC11D6">
      <w:pPr>
        <w:pStyle w:val="ListParagraph"/>
        <w:keepNext/>
        <w:widowControl w:val="0"/>
        <w:numPr>
          <w:ilvl w:val="0"/>
          <w:numId w:val="27"/>
        </w:numPr>
        <w:rPr>
          <w:rFonts w:asciiTheme="minorHAnsi" w:eastAsia="Calibri" w:hAnsiTheme="minorHAnsi" w:cstheme="minorHAnsi"/>
          <w:sz w:val="22"/>
          <w:szCs w:val="22"/>
          <w:lang w:val="en-IE" w:eastAsia="en-US"/>
        </w:rPr>
      </w:pPr>
      <w:r w:rsidRPr="00376206">
        <w:rPr>
          <w:rFonts w:asciiTheme="minorHAnsi" w:eastAsia="Calibri" w:hAnsiTheme="minorHAnsi" w:cstheme="minorHAnsi"/>
          <w:b/>
          <w:sz w:val="22"/>
          <w:szCs w:val="22"/>
          <w:lang w:val="en-IE" w:eastAsia="en-US"/>
        </w:rPr>
        <w:t>The Data Controller</w:t>
      </w:r>
    </w:p>
    <w:p w14:paraId="1DA62315" w14:textId="67AC517B" w:rsidR="003B7C81" w:rsidRPr="00376206" w:rsidRDefault="003B7C81" w:rsidP="00D64DCE">
      <w:pPr>
        <w:pStyle w:val="NormalWeb"/>
        <w:jc w:val="both"/>
        <w:rPr>
          <w:rFonts w:asciiTheme="minorHAnsi" w:hAnsiTheme="minorHAnsi" w:cstheme="minorHAnsi"/>
          <w:i/>
          <w:sz w:val="22"/>
          <w:szCs w:val="22"/>
          <w:lang w:val="en-IE"/>
        </w:rPr>
      </w:pPr>
      <w:proofErr w:type="gramStart"/>
      <w:r w:rsidRPr="00376206">
        <w:rPr>
          <w:rFonts w:asciiTheme="minorHAnsi" w:hAnsiTheme="minorHAnsi" w:cstheme="minorHAnsi"/>
          <w:sz w:val="22"/>
          <w:szCs w:val="22"/>
          <w:lang w:val="en-IE"/>
        </w:rPr>
        <w:t>If you would like to exercise your rights under Regulation (EU) 2018/1725, or if you have comments, questions or concerns, or if you would like to submit a complaint regarding the collection and use of your personal data, please feel free to contact the Data Controller</w:t>
      </w:r>
      <w:r w:rsidR="0034716E">
        <w:rPr>
          <w:rFonts w:asciiTheme="minorHAnsi" w:hAnsiTheme="minorHAnsi" w:cstheme="minorHAnsi"/>
          <w:sz w:val="22"/>
          <w:szCs w:val="22"/>
          <w:lang w:val="en-IE"/>
        </w:rPr>
        <w:t xml:space="preserve">: </w:t>
      </w:r>
      <w:r w:rsidR="0034716E" w:rsidRPr="0034716E">
        <w:rPr>
          <w:rFonts w:asciiTheme="minorHAnsi" w:eastAsia="Calibri" w:hAnsiTheme="minorHAnsi" w:cstheme="minorHAnsi"/>
          <w:sz w:val="22"/>
          <w:szCs w:val="22"/>
          <w:lang w:val="en-IE" w:eastAsia="en-US"/>
        </w:rPr>
        <w:t xml:space="preserve">Directorate-General for International </w:t>
      </w:r>
      <w:r w:rsidR="00D50C91">
        <w:rPr>
          <w:rFonts w:asciiTheme="minorHAnsi" w:eastAsia="Calibri" w:hAnsiTheme="minorHAnsi" w:cstheme="minorHAnsi"/>
          <w:sz w:val="22"/>
          <w:szCs w:val="22"/>
          <w:lang w:val="en-IE" w:eastAsia="en-US"/>
        </w:rPr>
        <w:t>Partnerships</w:t>
      </w:r>
      <w:r w:rsidR="0034716E" w:rsidRPr="0034716E">
        <w:rPr>
          <w:rFonts w:asciiTheme="minorHAnsi" w:eastAsia="Calibri" w:hAnsiTheme="minorHAnsi" w:cstheme="minorHAnsi"/>
          <w:sz w:val="22"/>
          <w:szCs w:val="22"/>
          <w:highlight w:val="yellow"/>
          <w:lang w:val="en-IE" w:eastAsia="en-US"/>
        </w:rPr>
        <w:t>,</w:t>
      </w:r>
      <w:r w:rsidR="0034716E" w:rsidRPr="0034716E">
        <w:rPr>
          <w:rFonts w:asciiTheme="minorHAnsi" w:eastAsia="Calibri" w:hAnsiTheme="minorHAnsi" w:cstheme="minorHAnsi"/>
          <w:i/>
          <w:color w:val="FF0000"/>
          <w:sz w:val="22"/>
          <w:szCs w:val="22"/>
          <w:highlight w:val="yellow"/>
          <w:lang w:val="en-IE" w:eastAsia="en-US"/>
        </w:rPr>
        <w:t xml:space="preserve"> Name of Directorate/ unit responsible (entity)</w:t>
      </w:r>
      <w:r w:rsidRPr="0034716E">
        <w:rPr>
          <w:rFonts w:asciiTheme="minorHAnsi" w:hAnsiTheme="minorHAnsi" w:cstheme="minorHAnsi"/>
          <w:sz w:val="22"/>
          <w:szCs w:val="22"/>
          <w:highlight w:val="yellow"/>
          <w:lang w:val="en-IE"/>
        </w:rPr>
        <w:t xml:space="preserve"> </w:t>
      </w:r>
      <w:r w:rsidRPr="0034716E">
        <w:rPr>
          <w:rFonts w:asciiTheme="minorHAnsi" w:hAnsiTheme="minorHAnsi" w:cstheme="minorHAnsi"/>
          <w:i/>
          <w:color w:val="FF0000"/>
          <w:sz w:val="22"/>
          <w:szCs w:val="22"/>
          <w:highlight w:val="yellow"/>
          <w:lang w:val="en-IE"/>
        </w:rPr>
        <w:t>and (ONLY) functi</w:t>
      </w:r>
      <w:r w:rsidRPr="00074C18">
        <w:rPr>
          <w:rFonts w:asciiTheme="minorHAnsi" w:hAnsiTheme="minorHAnsi" w:cstheme="minorHAnsi"/>
          <w:i/>
          <w:color w:val="FF0000"/>
          <w:sz w:val="22"/>
          <w:szCs w:val="22"/>
          <w:highlight w:val="yellow"/>
          <w:lang w:val="en-IE"/>
        </w:rPr>
        <w:t>onal mailbox]</w:t>
      </w:r>
      <w:r w:rsidRPr="00376206">
        <w:rPr>
          <w:rFonts w:asciiTheme="minorHAnsi" w:hAnsiTheme="minorHAnsi" w:cstheme="minorHAnsi"/>
          <w:i/>
          <w:sz w:val="22"/>
          <w:szCs w:val="22"/>
          <w:lang w:val="en-IE"/>
        </w:rPr>
        <w:t>.</w:t>
      </w:r>
      <w:proofErr w:type="gramEnd"/>
    </w:p>
    <w:p w14:paraId="194C2A56" w14:textId="77777777" w:rsidR="00CC11D6" w:rsidRPr="00376206" w:rsidRDefault="00CC11D6" w:rsidP="00D64DCE">
      <w:pPr>
        <w:pStyle w:val="NormalWeb"/>
        <w:jc w:val="both"/>
        <w:rPr>
          <w:rFonts w:asciiTheme="minorHAnsi" w:hAnsiTheme="minorHAnsi" w:cstheme="minorHAnsi"/>
          <w:sz w:val="22"/>
          <w:szCs w:val="22"/>
          <w:lang w:val="en-IE"/>
        </w:rPr>
      </w:pPr>
    </w:p>
    <w:p w14:paraId="44FA5F5D" w14:textId="77777777" w:rsidR="00CC11D6" w:rsidRPr="00376206" w:rsidRDefault="00CC11D6" w:rsidP="006444E8">
      <w:pPr>
        <w:pStyle w:val="ListParagraph"/>
        <w:keepNext/>
        <w:numPr>
          <w:ilvl w:val="0"/>
          <w:numId w:val="27"/>
        </w:numPr>
        <w:rPr>
          <w:rFonts w:asciiTheme="minorHAnsi" w:eastAsia="Calibri" w:hAnsiTheme="minorHAnsi" w:cstheme="minorHAnsi"/>
          <w:sz w:val="22"/>
          <w:szCs w:val="22"/>
          <w:lang w:val="en-IE" w:eastAsia="en-US"/>
        </w:rPr>
      </w:pPr>
      <w:r w:rsidRPr="00376206">
        <w:rPr>
          <w:rFonts w:asciiTheme="minorHAnsi" w:eastAsia="Calibri" w:hAnsiTheme="minorHAnsi" w:cstheme="minorHAnsi"/>
          <w:b/>
          <w:sz w:val="22"/>
          <w:szCs w:val="22"/>
          <w:lang w:val="en-IE" w:eastAsia="en-US"/>
        </w:rPr>
        <w:t>The Data Protection Officer (DPO) of the Commission</w:t>
      </w:r>
    </w:p>
    <w:p w14:paraId="0AA7F71E" w14:textId="77777777" w:rsidR="003B7C81" w:rsidRPr="00376206" w:rsidRDefault="003B7C81" w:rsidP="00D64DCE">
      <w:pPr>
        <w:pStyle w:val="NormalWeb"/>
        <w:jc w:val="both"/>
        <w:rPr>
          <w:rFonts w:asciiTheme="minorHAnsi" w:hAnsiTheme="minorHAnsi" w:cstheme="minorHAnsi"/>
          <w:sz w:val="22"/>
          <w:szCs w:val="22"/>
          <w:lang w:val="en-IE"/>
        </w:rPr>
      </w:pPr>
      <w:r w:rsidRPr="00376206">
        <w:rPr>
          <w:rFonts w:asciiTheme="minorHAnsi" w:hAnsiTheme="minorHAnsi" w:cstheme="minorHAnsi"/>
          <w:sz w:val="22"/>
          <w:szCs w:val="22"/>
          <w:lang w:val="en-IE"/>
        </w:rPr>
        <w:t>You may contact the Data Protection Officer (</w:t>
      </w:r>
      <w:hyperlink r:id="rId14" w:history="1">
        <w:r w:rsidRPr="00376206">
          <w:rPr>
            <w:rStyle w:val="Hyperlink"/>
            <w:rFonts w:asciiTheme="minorHAnsi" w:hAnsiTheme="minorHAnsi" w:cstheme="minorHAnsi"/>
            <w:sz w:val="22"/>
            <w:szCs w:val="22"/>
            <w:lang w:val="en-IE"/>
          </w:rPr>
          <w:t>DATA-PROTECTION-OFFICER@ec.europa.eu</w:t>
        </w:r>
      </w:hyperlink>
      <w:r w:rsidRPr="00376206">
        <w:rPr>
          <w:rFonts w:asciiTheme="minorHAnsi" w:hAnsiTheme="minorHAnsi" w:cstheme="minorHAnsi"/>
          <w:sz w:val="22"/>
          <w:szCs w:val="22"/>
          <w:u w:val="single"/>
          <w:lang w:val="en-IE"/>
        </w:rPr>
        <w:t xml:space="preserve">) </w:t>
      </w:r>
      <w:r w:rsidRPr="00376206">
        <w:rPr>
          <w:rFonts w:asciiTheme="minorHAnsi" w:hAnsiTheme="minorHAnsi" w:cstheme="minorHAnsi"/>
          <w:sz w:val="22"/>
          <w:szCs w:val="22"/>
          <w:lang w:val="en-IE"/>
        </w:rPr>
        <w:t>with regard to issues related to the processing of your personal data under Regulation (EU) 2018/1725.</w:t>
      </w:r>
    </w:p>
    <w:p w14:paraId="68BFFBAF" w14:textId="77777777" w:rsidR="003B7C81" w:rsidRPr="00376206" w:rsidRDefault="003B7C81" w:rsidP="00D64DCE">
      <w:pPr>
        <w:pStyle w:val="NormalWeb"/>
        <w:jc w:val="both"/>
        <w:rPr>
          <w:rFonts w:asciiTheme="minorHAnsi" w:hAnsiTheme="minorHAnsi" w:cstheme="minorHAnsi"/>
          <w:sz w:val="22"/>
          <w:szCs w:val="22"/>
          <w:lang w:val="en-IE"/>
        </w:rPr>
      </w:pPr>
    </w:p>
    <w:p w14:paraId="333FB37C" w14:textId="77777777" w:rsidR="00CC11D6" w:rsidRPr="00376206" w:rsidRDefault="00CC11D6" w:rsidP="006444E8">
      <w:pPr>
        <w:pStyle w:val="ListParagraph"/>
        <w:numPr>
          <w:ilvl w:val="0"/>
          <w:numId w:val="27"/>
        </w:numPr>
        <w:spacing w:after="0"/>
        <w:rPr>
          <w:rFonts w:asciiTheme="minorHAnsi" w:eastAsia="Calibri" w:hAnsiTheme="minorHAnsi" w:cstheme="minorHAnsi"/>
          <w:b/>
          <w:sz w:val="22"/>
          <w:szCs w:val="22"/>
          <w:lang w:val="en-IE" w:eastAsia="en-US"/>
        </w:rPr>
      </w:pPr>
      <w:r w:rsidRPr="00376206">
        <w:rPr>
          <w:rFonts w:asciiTheme="minorHAnsi" w:eastAsia="Calibri" w:hAnsiTheme="minorHAnsi" w:cstheme="minorHAnsi"/>
          <w:b/>
          <w:sz w:val="22"/>
          <w:szCs w:val="22"/>
          <w:lang w:val="en-IE" w:eastAsia="en-US"/>
        </w:rPr>
        <w:t>The European Data Protection Supervisor (EDPS)</w:t>
      </w:r>
    </w:p>
    <w:p w14:paraId="2DD57717" w14:textId="77777777" w:rsidR="00CC11D6" w:rsidRPr="00376206" w:rsidRDefault="00CC11D6" w:rsidP="006444E8">
      <w:pPr>
        <w:spacing w:after="0"/>
        <w:rPr>
          <w:rFonts w:asciiTheme="minorHAnsi" w:eastAsia="Calibri" w:hAnsiTheme="minorHAnsi" w:cstheme="minorHAnsi"/>
          <w:sz w:val="22"/>
          <w:szCs w:val="22"/>
          <w:lang w:val="en-IE" w:eastAsia="en-US"/>
        </w:rPr>
      </w:pPr>
    </w:p>
    <w:p w14:paraId="71466C11" w14:textId="49E7950E" w:rsidR="00CC11D6" w:rsidRPr="00376206" w:rsidRDefault="00CC11D6" w:rsidP="006444E8">
      <w:pPr>
        <w:rPr>
          <w:rFonts w:asciiTheme="minorHAnsi" w:eastAsia="Calibri" w:hAnsiTheme="minorHAnsi" w:cstheme="minorHAnsi"/>
          <w:sz w:val="22"/>
          <w:szCs w:val="22"/>
          <w:lang w:val="en-IE" w:eastAsia="en-US"/>
        </w:rPr>
      </w:pPr>
      <w:r w:rsidRPr="00376206">
        <w:rPr>
          <w:rFonts w:asciiTheme="minorHAnsi" w:eastAsia="Calibri" w:hAnsiTheme="minorHAnsi" w:cstheme="minorHAnsi"/>
          <w:sz w:val="22"/>
          <w:szCs w:val="22"/>
          <w:lang w:val="en-IE" w:eastAsia="en-US"/>
        </w:rPr>
        <w:t>You have the right to have recourse (i.e. you can lodge a complaint) to the European Data Protection Supervisor</w:t>
      </w:r>
      <w:r w:rsidRPr="00376206">
        <w:rPr>
          <w:rFonts w:asciiTheme="minorHAnsi" w:eastAsia="Calibri" w:hAnsiTheme="minorHAnsi" w:cstheme="minorHAnsi"/>
          <w:color w:val="0000FF"/>
          <w:sz w:val="22"/>
          <w:szCs w:val="22"/>
          <w:u w:val="single"/>
          <w:lang w:val="en-IE" w:eastAsia="en-US"/>
        </w:rPr>
        <w:t xml:space="preserve"> (</w:t>
      </w:r>
      <w:hyperlink r:id="rId15" w:history="1">
        <w:r w:rsidRPr="00376206">
          <w:rPr>
            <w:rFonts w:asciiTheme="minorHAnsi" w:eastAsia="Calibri" w:hAnsiTheme="minorHAnsi" w:cstheme="minorHAnsi"/>
            <w:color w:val="0000FF"/>
            <w:sz w:val="22"/>
            <w:szCs w:val="22"/>
            <w:u w:val="single"/>
            <w:lang w:val="en-IE" w:eastAsia="en-US"/>
          </w:rPr>
          <w:t>edps@edps.europa.eu</w:t>
        </w:r>
      </w:hyperlink>
      <w:r w:rsidRPr="00376206">
        <w:rPr>
          <w:rFonts w:asciiTheme="minorHAnsi" w:eastAsia="Calibri" w:hAnsiTheme="minorHAnsi" w:cstheme="minorHAnsi"/>
          <w:color w:val="0000FF"/>
          <w:sz w:val="22"/>
          <w:szCs w:val="22"/>
          <w:u w:val="single"/>
          <w:lang w:val="en-IE" w:eastAsia="en-US"/>
        </w:rPr>
        <w:t>)</w:t>
      </w:r>
      <w:r w:rsidRPr="00376206">
        <w:rPr>
          <w:rFonts w:asciiTheme="minorHAnsi" w:eastAsia="Calibri" w:hAnsiTheme="minorHAnsi" w:cstheme="minorHAnsi"/>
          <w:color w:val="0000FF"/>
          <w:sz w:val="22"/>
          <w:szCs w:val="22"/>
          <w:lang w:val="en-IE" w:eastAsia="en-US"/>
        </w:rPr>
        <w:t xml:space="preserve"> </w:t>
      </w:r>
      <w:r w:rsidRPr="00376206">
        <w:rPr>
          <w:rFonts w:asciiTheme="minorHAnsi" w:eastAsia="Calibri" w:hAnsiTheme="minorHAnsi" w:cstheme="minorHAnsi"/>
          <w:sz w:val="22"/>
          <w:szCs w:val="22"/>
          <w:lang w:val="en-IE" w:eastAsia="en-US"/>
        </w:rPr>
        <w:t xml:space="preserve">if you consider that your rights under Regulation (EU) 2018/1725 have been infringed </w:t>
      </w:r>
      <w:proofErr w:type="gramStart"/>
      <w:r w:rsidRPr="00376206">
        <w:rPr>
          <w:rFonts w:asciiTheme="minorHAnsi" w:eastAsia="Calibri" w:hAnsiTheme="minorHAnsi" w:cstheme="minorHAnsi"/>
          <w:sz w:val="22"/>
          <w:szCs w:val="22"/>
          <w:lang w:val="en-IE" w:eastAsia="en-US"/>
        </w:rPr>
        <w:t>as a result</w:t>
      </w:r>
      <w:proofErr w:type="gramEnd"/>
      <w:r w:rsidRPr="00376206">
        <w:rPr>
          <w:rFonts w:asciiTheme="minorHAnsi" w:eastAsia="Calibri" w:hAnsiTheme="minorHAnsi" w:cstheme="minorHAnsi"/>
          <w:sz w:val="22"/>
          <w:szCs w:val="22"/>
          <w:lang w:val="en-IE" w:eastAsia="en-US"/>
        </w:rPr>
        <w:t xml:space="preserve"> of the processing of your personal data by the </w:t>
      </w:r>
      <w:r w:rsidR="003C35C5">
        <w:rPr>
          <w:rFonts w:asciiTheme="minorHAnsi" w:eastAsia="Calibri" w:hAnsiTheme="minorHAnsi" w:cstheme="minorHAnsi"/>
          <w:sz w:val="22"/>
          <w:szCs w:val="22"/>
          <w:lang w:val="en-IE" w:eastAsia="en-US"/>
        </w:rPr>
        <w:t>d</w:t>
      </w:r>
      <w:r w:rsidRPr="00376206">
        <w:rPr>
          <w:rFonts w:asciiTheme="minorHAnsi" w:eastAsia="Calibri" w:hAnsiTheme="minorHAnsi" w:cstheme="minorHAnsi"/>
          <w:sz w:val="22"/>
          <w:szCs w:val="22"/>
          <w:lang w:val="en-IE" w:eastAsia="en-US"/>
        </w:rPr>
        <w:t xml:space="preserve">ata </w:t>
      </w:r>
      <w:r w:rsidR="003C35C5">
        <w:rPr>
          <w:rFonts w:asciiTheme="minorHAnsi" w:eastAsia="Calibri" w:hAnsiTheme="minorHAnsi" w:cstheme="minorHAnsi"/>
          <w:sz w:val="22"/>
          <w:szCs w:val="22"/>
          <w:lang w:val="en-IE" w:eastAsia="en-US"/>
        </w:rPr>
        <w:t>c</w:t>
      </w:r>
      <w:r w:rsidRPr="00376206">
        <w:rPr>
          <w:rFonts w:asciiTheme="minorHAnsi" w:eastAsia="Calibri" w:hAnsiTheme="minorHAnsi" w:cstheme="minorHAnsi"/>
          <w:sz w:val="22"/>
          <w:szCs w:val="22"/>
          <w:lang w:val="en-IE" w:eastAsia="en-US"/>
        </w:rPr>
        <w:t>ontroller.</w:t>
      </w:r>
    </w:p>
    <w:p w14:paraId="5488874D" w14:textId="77777777" w:rsidR="00CC11D6" w:rsidRPr="00376206" w:rsidRDefault="00CC11D6" w:rsidP="006444E8">
      <w:pPr>
        <w:rPr>
          <w:rFonts w:asciiTheme="minorHAnsi" w:eastAsia="Calibri" w:hAnsiTheme="minorHAnsi" w:cstheme="minorHAnsi"/>
          <w:sz w:val="22"/>
          <w:szCs w:val="22"/>
          <w:lang w:val="en-IE" w:eastAsia="en-US"/>
        </w:rPr>
      </w:pPr>
    </w:p>
    <w:p w14:paraId="35ACC9A7" w14:textId="2AD7CD69" w:rsidR="00CC11D6" w:rsidRPr="00376206" w:rsidRDefault="006E3523" w:rsidP="006444E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sz w:val="22"/>
          <w:szCs w:val="22"/>
          <w:lang w:val="en-IE"/>
        </w:rPr>
      </w:pPr>
      <w:r w:rsidRPr="00376206">
        <w:rPr>
          <w:rFonts w:asciiTheme="minorHAnsi" w:hAnsiTheme="minorHAnsi" w:cstheme="minorHAnsi"/>
          <w:b/>
          <w:sz w:val="22"/>
          <w:szCs w:val="22"/>
          <w:lang w:val="en-IE"/>
        </w:rPr>
        <w:t>10.</w:t>
      </w:r>
      <w:r w:rsidRPr="00376206">
        <w:rPr>
          <w:rFonts w:asciiTheme="minorHAnsi" w:hAnsiTheme="minorHAnsi" w:cstheme="minorHAnsi"/>
          <w:b/>
          <w:sz w:val="22"/>
          <w:szCs w:val="22"/>
          <w:lang w:val="en-IE"/>
        </w:rPr>
        <w:tab/>
      </w:r>
      <w:r w:rsidR="00CC11D6" w:rsidRPr="00376206">
        <w:rPr>
          <w:rFonts w:asciiTheme="minorHAnsi" w:hAnsiTheme="minorHAnsi" w:cstheme="minorHAnsi"/>
          <w:b/>
          <w:sz w:val="22"/>
          <w:szCs w:val="22"/>
          <w:lang w:val="en-IE"/>
        </w:rPr>
        <w:t xml:space="preserve">Where to find </w:t>
      </w:r>
      <w:proofErr w:type="gramStart"/>
      <w:r w:rsidR="00CC11D6" w:rsidRPr="00376206">
        <w:rPr>
          <w:rFonts w:asciiTheme="minorHAnsi" w:hAnsiTheme="minorHAnsi" w:cstheme="minorHAnsi"/>
          <w:b/>
          <w:sz w:val="22"/>
          <w:szCs w:val="22"/>
          <w:lang w:val="en-IE"/>
        </w:rPr>
        <w:t>more detailed information</w:t>
      </w:r>
      <w:proofErr w:type="gramEnd"/>
      <w:r w:rsidR="00CC11D6" w:rsidRPr="00376206">
        <w:rPr>
          <w:rFonts w:asciiTheme="minorHAnsi" w:hAnsiTheme="minorHAnsi" w:cstheme="minorHAnsi"/>
          <w:b/>
          <w:sz w:val="22"/>
          <w:szCs w:val="22"/>
          <w:lang w:val="en-IE"/>
        </w:rPr>
        <w:t>?</w:t>
      </w:r>
    </w:p>
    <w:p w14:paraId="6D3D5976" w14:textId="2C4D8A79" w:rsidR="00AF6BD8" w:rsidRDefault="00CC11D6" w:rsidP="00D64DCE">
      <w:pPr>
        <w:pStyle w:val="NormalWeb"/>
        <w:jc w:val="both"/>
        <w:rPr>
          <w:rFonts w:asciiTheme="minorHAnsi" w:eastAsia="Calibri" w:hAnsiTheme="minorHAnsi" w:cstheme="minorHAnsi"/>
          <w:sz w:val="22"/>
          <w:szCs w:val="22"/>
          <w:lang w:val="en-IE" w:eastAsia="en-US"/>
        </w:rPr>
      </w:pPr>
      <w:r w:rsidRPr="00376206">
        <w:rPr>
          <w:rFonts w:asciiTheme="minorHAnsi" w:eastAsia="Calibri" w:hAnsiTheme="minorHAnsi" w:cstheme="minorHAnsi"/>
          <w:sz w:val="22"/>
          <w:szCs w:val="22"/>
          <w:lang w:val="en-IE" w:eastAsia="en-US"/>
        </w:rPr>
        <w:t xml:space="preserve">The Commission Data Protection Officer (DPO) publishes the register of all processing operations on personal data by the </w:t>
      </w:r>
      <w:r w:rsidR="003C35C5">
        <w:rPr>
          <w:rFonts w:asciiTheme="minorHAnsi" w:eastAsia="Calibri" w:hAnsiTheme="minorHAnsi" w:cstheme="minorHAnsi"/>
          <w:sz w:val="22"/>
          <w:szCs w:val="22"/>
          <w:lang w:val="en-IE" w:eastAsia="en-US"/>
        </w:rPr>
        <w:t xml:space="preserve">European </w:t>
      </w:r>
      <w:r w:rsidRPr="00376206">
        <w:rPr>
          <w:rFonts w:asciiTheme="minorHAnsi" w:eastAsia="Calibri" w:hAnsiTheme="minorHAnsi" w:cstheme="minorHAnsi"/>
          <w:sz w:val="22"/>
          <w:szCs w:val="22"/>
          <w:lang w:val="en-IE" w:eastAsia="en-US"/>
        </w:rPr>
        <w:t xml:space="preserve">Commission, which </w:t>
      </w:r>
      <w:proofErr w:type="gramStart"/>
      <w:r w:rsidRPr="00376206">
        <w:rPr>
          <w:rFonts w:asciiTheme="minorHAnsi" w:eastAsia="Calibri" w:hAnsiTheme="minorHAnsi" w:cstheme="minorHAnsi"/>
          <w:sz w:val="22"/>
          <w:szCs w:val="22"/>
          <w:lang w:val="en-IE" w:eastAsia="en-US"/>
        </w:rPr>
        <w:t>have been documented and notified to him</w:t>
      </w:r>
      <w:proofErr w:type="gramEnd"/>
      <w:r w:rsidRPr="00376206">
        <w:rPr>
          <w:rFonts w:asciiTheme="minorHAnsi" w:eastAsia="Calibri" w:hAnsiTheme="minorHAnsi" w:cstheme="minorHAnsi"/>
          <w:sz w:val="22"/>
          <w:szCs w:val="22"/>
          <w:lang w:val="en-IE" w:eastAsia="en-US"/>
        </w:rPr>
        <w:t xml:space="preserve">. You may access the register via the following link: </w:t>
      </w:r>
      <w:hyperlink r:id="rId16" w:history="1">
        <w:r w:rsidRPr="00376206">
          <w:rPr>
            <w:rFonts w:asciiTheme="minorHAnsi" w:eastAsia="Calibri" w:hAnsiTheme="minorHAnsi" w:cstheme="minorHAnsi"/>
            <w:color w:val="0000FF"/>
            <w:sz w:val="22"/>
            <w:szCs w:val="22"/>
            <w:u w:val="single"/>
            <w:lang w:val="en-IE" w:eastAsia="en-US"/>
          </w:rPr>
          <w:t>http://ec.europa.eu/dpo-register</w:t>
        </w:r>
      </w:hyperlink>
      <w:r w:rsidRPr="00376206">
        <w:rPr>
          <w:rFonts w:asciiTheme="minorHAnsi" w:eastAsia="Calibri" w:hAnsiTheme="minorHAnsi" w:cstheme="minorHAnsi"/>
          <w:sz w:val="22"/>
          <w:szCs w:val="22"/>
          <w:lang w:val="en-IE" w:eastAsia="en-US"/>
        </w:rPr>
        <w:t>.</w:t>
      </w:r>
      <w:bookmarkEnd w:id="1"/>
    </w:p>
    <w:p w14:paraId="35C60D76" w14:textId="093A6157" w:rsidR="00124E27" w:rsidRDefault="00124E27" w:rsidP="00D64DCE">
      <w:pPr>
        <w:pStyle w:val="NormalWeb"/>
        <w:jc w:val="both"/>
        <w:rPr>
          <w:rFonts w:asciiTheme="minorHAnsi" w:eastAsia="Calibri" w:hAnsiTheme="minorHAnsi" w:cstheme="minorHAnsi"/>
          <w:sz w:val="22"/>
          <w:szCs w:val="22"/>
          <w:lang w:val="en-IE" w:eastAsia="en-US"/>
        </w:rPr>
      </w:pPr>
    </w:p>
    <w:p w14:paraId="1FB4EF5E" w14:textId="5A425A9B" w:rsidR="00124E27" w:rsidRDefault="00124E27" w:rsidP="00D64DCE">
      <w:pPr>
        <w:pStyle w:val="NormalWeb"/>
        <w:jc w:val="both"/>
        <w:rPr>
          <w:rFonts w:asciiTheme="minorHAnsi" w:eastAsia="Calibri" w:hAnsiTheme="minorHAnsi" w:cstheme="minorHAnsi"/>
          <w:sz w:val="22"/>
          <w:szCs w:val="22"/>
          <w:lang w:val="en-IE" w:eastAsia="en-US"/>
        </w:rPr>
      </w:pPr>
    </w:p>
    <w:p w14:paraId="3E9ACE9D" w14:textId="6A49A0CE" w:rsidR="00124E27" w:rsidRPr="00817F76" w:rsidRDefault="00124E27" w:rsidP="00D64DCE">
      <w:pPr>
        <w:pStyle w:val="NormalWeb"/>
        <w:jc w:val="both"/>
        <w:rPr>
          <w:rFonts w:asciiTheme="minorHAnsi" w:eastAsia="Calibri" w:hAnsiTheme="minorHAnsi" w:cstheme="minorHAnsi"/>
          <w:color w:val="FF0000"/>
          <w:sz w:val="22"/>
          <w:szCs w:val="22"/>
          <w:lang w:val="en-IE" w:eastAsia="en-US"/>
        </w:rPr>
      </w:pPr>
      <w:r w:rsidRPr="00817F76">
        <w:rPr>
          <w:rFonts w:asciiTheme="minorHAnsi" w:eastAsia="Calibri" w:hAnsiTheme="minorHAnsi" w:cstheme="minorHAnsi"/>
          <w:color w:val="FF0000"/>
          <w:sz w:val="22"/>
          <w:szCs w:val="22"/>
          <w:lang w:val="en-IE" w:eastAsia="en-US"/>
        </w:rPr>
        <w:t>*********************************************************</w:t>
      </w:r>
    </w:p>
    <w:p w14:paraId="6EF004DD" w14:textId="700F8D51" w:rsidR="00124E27" w:rsidRDefault="00124E27" w:rsidP="00124E27">
      <w:pPr>
        <w:rPr>
          <w:rFonts w:asciiTheme="minorHAnsi" w:hAnsiTheme="minorHAnsi" w:cstheme="minorHAnsi"/>
          <w:i/>
          <w:color w:val="FF0000"/>
          <w:sz w:val="22"/>
          <w:szCs w:val="22"/>
          <w:lang w:val="en-IE"/>
        </w:rPr>
      </w:pPr>
      <w:r w:rsidRPr="00124E27">
        <w:rPr>
          <w:rFonts w:asciiTheme="minorHAnsi" w:hAnsiTheme="minorHAnsi" w:cstheme="minorHAnsi"/>
          <w:i/>
          <w:color w:val="FF0000"/>
          <w:sz w:val="22"/>
          <w:szCs w:val="22"/>
          <w:highlight w:val="yellow"/>
          <w:lang w:val="en-IE"/>
        </w:rPr>
        <w:t>[In addition</w:t>
      </w:r>
      <w:r>
        <w:rPr>
          <w:rFonts w:asciiTheme="minorHAnsi" w:hAnsiTheme="minorHAnsi" w:cstheme="minorHAnsi"/>
          <w:i/>
          <w:color w:val="FF0000"/>
          <w:sz w:val="22"/>
          <w:szCs w:val="22"/>
          <w:highlight w:val="yellow"/>
          <w:lang w:val="en-IE"/>
        </w:rPr>
        <w:t xml:space="preserve"> to the relevant privacy statement</w:t>
      </w:r>
      <w:r w:rsidRPr="00124E27">
        <w:rPr>
          <w:rFonts w:asciiTheme="minorHAnsi" w:hAnsiTheme="minorHAnsi" w:cstheme="minorHAnsi"/>
          <w:i/>
          <w:color w:val="FF0000"/>
          <w:sz w:val="22"/>
          <w:szCs w:val="22"/>
          <w:highlight w:val="yellow"/>
          <w:lang w:val="en-IE"/>
        </w:rPr>
        <w:t xml:space="preserve">, </w:t>
      </w:r>
      <w:r>
        <w:rPr>
          <w:rFonts w:asciiTheme="minorHAnsi" w:hAnsiTheme="minorHAnsi" w:cstheme="minorHAnsi"/>
          <w:i/>
          <w:color w:val="FF0000"/>
          <w:sz w:val="22"/>
          <w:szCs w:val="22"/>
          <w:highlight w:val="yellow"/>
          <w:lang w:val="en-IE"/>
        </w:rPr>
        <w:t>the controller</w:t>
      </w:r>
      <w:r w:rsidRPr="00124E27">
        <w:rPr>
          <w:rFonts w:asciiTheme="minorHAnsi" w:hAnsiTheme="minorHAnsi" w:cstheme="minorHAnsi"/>
          <w:i/>
          <w:color w:val="FF0000"/>
          <w:sz w:val="22"/>
          <w:szCs w:val="22"/>
          <w:highlight w:val="yellow"/>
          <w:lang w:val="en-IE"/>
        </w:rPr>
        <w:t xml:space="preserve"> </w:t>
      </w:r>
      <w:r>
        <w:rPr>
          <w:rFonts w:asciiTheme="minorHAnsi" w:hAnsiTheme="minorHAnsi" w:cstheme="minorHAnsi"/>
          <w:i/>
          <w:color w:val="FF0000"/>
          <w:sz w:val="22"/>
          <w:szCs w:val="22"/>
          <w:highlight w:val="yellow"/>
          <w:lang w:val="en-IE"/>
        </w:rPr>
        <w:t xml:space="preserve">can add </w:t>
      </w:r>
      <w:r w:rsidRPr="00124E27">
        <w:rPr>
          <w:rFonts w:asciiTheme="minorHAnsi" w:hAnsiTheme="minorHAnsi" w:cstheme="minorHAnsi"/>
          <w:i/>
          <w:color w:val="FF0000"/>
          <w:sz w:val="22"/>
          <w:szCs w:val="22"/>
          <w:highlight w:val="yellow"/>
          <w:lang w:val="en-IE"/>
        </w:rPr>
        <w:t xml:space="preserve">certain </w:t>
      </w:r>
      <w:r>
        <w:rPr>
          <w:rFonts w:asciiTheme="minorHAnsi" w:hAnsiTheme="minorHAnsi" w:cstheme="minorHAnsi"/>
          <w:i/>
          <w:color w:val="FF0000"/>
          <w:sz w:val="22"/>
          <w:szCs w:val="22"/>
          <w:highlight w:val="yellow"/>
          <w:lang w:val="en-IE"/>
        </w:rPr>
        <w:t>information</w:t>
      </w:r>
      <w:r w:rsidRPr="00124E27">
        <w:rPr>
          <w:rFonts w:asciiTheme="minorHAnsi" w:hAnsiTheme="minorHAnsi" w:cstheme="minorHAnsi"/>
          <w:i/>
          <w:color w:val="FF0000"/>
          <w:sz w:val="22"/>
          <w:szCs w:val="22"/>
          <w:highlight w:val="yellow"/>
          <w:lang w:val="en-IE"/>
        </w:rPr>
        <w:t xml:space="preserve"> to websites depending on the meeting/event and the data subjects concerned (e.g. on Intranet for Commission staff):</w:t>
      </w:r>
    </w:p>
    <w:p w14:paraId="08F777E4" w14:textId="3EF7D45A" w:rsidR="00124E27" w:rsidRDefault="00124E27" w:rsidP="00124E27">
      <w:pPr>
        <w:spacing w:after="160" w:line="252" w:lineRule="auto"/>
        <w:rPr>
          <w:rFonts w:asciiTheme="minorHAnsi" w:hAnsiTheme="minorHAnsi" w:cstheme="minorHAnsi"/>
          <w:i/>
          <w:iCs/>
          <w:color w:val="FF0000"/>
          <w:sz w:val="22"/>
          <w:szCs w:val="22"/>
          <w:shd w:val="clear" w:color="auto" w:fill="FFFFFF"/>
          <w:lang w:val="en-IE"/>
        </w:rPr>
      </w:pPr>
      <w:r>
        <w:rPr>
          <w:rFonts w:asciiTheme="minorHAnsi" w:hAnsiTheme="minorHAnsi" w:cstheme="minorHAnsi"/>
          <w:i/>
          <w:sz w:val="22"/>
          <w:szCs w:val="22"/>
          <w:lang w:val="en-IE"/>
        </w:rPr>
        <w:lastRenderedPageBreak/>
        <w:t xml:space="preserve">Photographs </w:t>
      </w:r>
      <w:r>
        <w:rPr>
          <w:rFonts w:asciiTheme="minorHAnsi" w:hAnsiTheme="minorHAnsi" w:cstheme="minorHAnsi"/>
          <w:i/>
          <w:color w:val="FF0000"/>
          <w:sz w:val="22"/>
          <w:szCs w:val="22"/>
          <w:lang w:val="en-IE"/>
        </w:rPr>
        <w:t>[and/or audio-visual recordings]</w:t>
      </w:r>
      <w:r>
        <w:rPr>
          <w:rFonts w:asciiTheme="minorHAnsi" w:hAnsiTheme="minorHAnsi" w:cstheme="minorHAnsi"/>
          <w:i/>
          <w:sz w:val="22"/>
          <w:szCs w:val="22"/>
          <w:lang w:val="en-IE"/>
        </w:rPr>
        <w:t xml:space="preserve"> of </w:t>
      </w:r>
      <w:proofErr w:type="gramStart"/>
      <w:r>
        <w:rPr>
          <w:rFonts w:asciiTheme="minorHAnsi" w:hAnsiTheme="minorHAnsi" w:cstheme="minorHAnsi"/>
          <w:i/>
          <w:sz w:val="22"/>
          <w:szCs w:val="22"/>
          <w:lang w:val="en-IE"/>
        </w:rPr>
        <w:t>Commission</w:t>
      </w:r>
      <w:proofErr w:type="gramEnd"/>
      <w:r>
        <w:rPr>
          <w:rFonts w:asciiTheme="minorHAnsi" w:hAnsiTheme="minorHAnsi" w:cstheme="minorHAnsi"/>
          <w:i/>
          <w:sz w:val="22"/>
          <w:szCs w:val="22"/>
          <w:lang w:val="en-IE"/>
        </w:rPr>
        <w:t xml:space="preserve"> staff will be taken during the meeting/event on behalf of </w:t>
      </w:r>
      <w:r>
        <w:rPr>
          <w:rFonts w:asciiTheme="minorHAnsi" w:hAnsiTheme="minorHAnsi" w:cstheme="minorHAnsi"/>
          <w:i/>
          <w:color w:val="FF0000"/>
          <w:sz w:val="22"/>
          <w:szCs w:val="22"/>
          <w:lang w:val="en-IE"/>
        </w:rPr>
        <w:t>[Directorate-General for… / Service for…/ Cabinet of…]</w:t>
      </w:r>
      <w:r>
        <w:rPr>
          <w:rFonts w:asciiTheme="minorHAnsi" w:hAnsiTheme="minorHAnsi" w:cstheme="minorHAnsi"/>
          <w:color w:val="FF0000"/>
          <w:sz w:val="22"/>
          <w:szCs w:val="22"/>
          <w:lang w:val="en-IE"/>
        </w:rPr>
        <w:t xml:space="preserve">, </w:t>
      </w:r>
      <w:r>
        <w:rPr>
          <w:rFonts w:asciiTheme="minorHAnsi" w:hAnsiTheme="minorHAnsi" w:cstheme="minorHAnsi"/>
          <w:i/>
          <w:sz w:val="22"/>
          <w:szCs w:val="22"/>
          <w:lang w:val="en-IE"/>
        </w:rPr>
        <w:t xml:space="preserve">of the European Commission by an authorised staff member </w:t>
      </w:r>
      <w:r>
        <w:rPr>
          <w:rFonts w:asciiTheme="minorHAnsi" w:hAnsiTheme="minorHAnsi" w:cstheme="minorHAnsi"/>
          <w:i/>
          <w:color w:val="FF0000"/>
          <w:sz w:val="22"/>
          <w:szCs w:val="22"/>
          <w:lang w:val="en-IE"/>
        </w:rPr>
        <w:t xml:space="preserve">[or external service provider]. </w:t>
      </w:r>
      <w:r>
        <w:rPr>
          <w:rFonts w:asciiTheme="minorHAnsi" w:hAnsiTheme="minorHAnsi" w:cstheme="minorHAnsi"/>
          <w:i/>
          <w:iCs/>
          <w:sz w:val="22"/>
          <w:szCs w:val="22"/>
          <w:shd w:val="clear" w:color="auto" w:fill="FFFFFF"/>
          <w:lang w:val="en-IE"/>
        </w:rPr>
        <w:t xml:space="preserve">If you do not wish your photo to be taken during the event, please notify </w:t>
      </w:r>
      <w:r>
        <w:rPr>
          <w:rFonts w:asciiTheme="minorHAnsi" w:hAnsiTheme="minorHAnsi" w:cstheme="minorHAnsi"/>
          <w:i/>
          <w:iCs/>
          <w:color w:val="FF0000"/>
          <w:sz w:val="22"/>
          <w:szCs w:val="22"/>
          <w:shd w:val="clear" w:color="auto" w:fill="FFFFFF"/>
          <w:lang w:val="en-IE"/>
        </w:rPr>
        <w:t>[please indicate the contact person, e.g. webmaster</w:t>
      </w:r>
      <w:r>
        <w:rPr>
          <w:rFonts w:asciiTheme="minorHAnsi" w:hAnsiTheme="minorHAnsi" w:cstheme="minorHAnsi"/>
          <w:i/>
          <w:color w:val="FF0000"/>
          <w:sz w:val="22"/>
          <w:szCs w:val="22"/>
          <w:lang w:val="en-IE"/>
        </w:rPr>
        <w:t>]</w:t>
      </w:r>
      <w:r>
        <w:rPr>
          <w:rFonts w:asciiTheme="minorHAnsi" w:hAnsiTheme="minorHAnsi" w:cstheme="minorHAnsi"/>
          <w:i/>
          <w:iCs/>
          <w:color w:val="FF0000"/>
          <w:sz w:val="22"/>
          <w:szCs w:val="22"/>
          <w:shd w:val="clear" w:color="auto" w:fill="FFFFFF"/>
          <w:lang w:val="en-IE"/>
        </w:rPr>
        <w:t xml:space="preserve">, </w:t>
      </w:r>
      <w:r>
        <w:rPr>
          <w:rFonts w:asciiTheme="minorHAnsi" w:hAnsiTheme="minorHAnsi" w:cstheme="minorHAnsi"/>
          <w:i/>
          <w:iCs/>
          <w:sz w:val="22"/>
          <w:szCs w:val="22"/>
          <w:shd w:val="clear" w:color="auto" w:fill="FFFFFF"/>
          <w:lang w:val="en-IE"/>
        </w:rPr>
        <w:t>so that we can make the necessary and appropriate arrangements during the meeting/event]</w:t>
      </w:r>
      <w:r>
        <w:rPr>
          <w:rFonts w:asciiTheme="minorHAnsi" w:hAnsiTheme="minorHAnsi" w:cstheme="minorHAnsi"/>
          <w:i/>
          <w:iCs/>
          <w:color w:val="FF0000"/>
          <w:sz w:val="22"/>
          <w:szCs w:val="22"/>
          <w:shd w:val="clear" w:color="auto" w:fill="FFFFFF"/>
          <w:lang w:val="en-IE"/>
        </w:rPr>
        <w:t xml:space="preserve">. </w:t>
      </w:r>
      <w:r w:rsidRPr="00817F76">
        <w:rPr>
          <w:rFonts w:asciiTheme="minorHAnsi" w:hAnsiTheme="minorHAnsi" w:cstheme="minorHAnsi"/>
          <w:i/>
          <w:iCs/>
          <w:color w:val="FF0000"/>
          <w:sz w:val="22"/>
          <w:szCs w:val="22"/>
          <w:highlight w:val="yellow"/>
          <w:shd w:val="clear" w:color="auto" w:fill="FFFFFF"/>
          <w:lang w:val="en-IE"/>
        </w:rPr>
        <w:t>[</w:t>
      </w:r>
      <w:r w:rsidR="00817F76" w:rsidRPr="00817F76">
        <w:rPr>
          <w:rFonts w:asciiTheme="minorHAnsi" w:hAnsiTheme="minorHAnsi" w:cstheme="minorHAnsi"/>
          <w:i/>
          <w:iCs/>
          <w:color w:val="FF0000"/>
          <w:sz w:val="22"/>
          <w:szCs w:val="22"/>
          <w:highlight w:val="yellow"/>
          <w:shd w:val="clear" w:color="auto" w:fill="FFFFFF"/>
          <w:lang w:val="en-IE"/>
        </w:rPr>
        <w:t>The controller should</w:t>
      </w:r>
      <w:r w:rsidRPr="00817F76">
        <w:rPr>
          <w:rFonts w:asciiTheme="minorHAnsi" w:hAnsiTheme="minorHAnsi" w:cstheme="minorHAnsi"/>
          <w:i/>
          <w:iCs/>
          <w:color w:val="FF0000"/>
          <w:sz w:val="22"/>
          <w:szCs w:val="22"/>
          <w:highlight w:val="yellow"/>
          <w:shd w:val="clear" w:color="auto" w:fill="FFFFFF"/>
          <w:lang w:val="en-IE"/>
        </w:rPr>
        <w:t xml:space="preserve"> </w:t>
      </w:r>
      <w:r w:rsidRPr="00817F76">
        <w:rPr>
          <w:rFonts w:asciiTheme="minorHAnsi" w:hAnsiTheme="minorHAnsi" w:cstheme="minorHAnsi"/>
          <w:i/>
          <w:color w:val="FF0000"/>
          <w:sz w:val="22"/>
          <w:szCs w:val="22"/>
          <w:highlight w:val="yellow"/>
          <w:lang w:val="en-IE"/>
        </w:rPr>
        <w:t xml:space="preserve">make this clear </w:t>
      </w:r>
      <w:r w:rsidR="00817F76" w:rsidRPr="00817F76">
        <w:rPr>
          <w:rFonts w:asciiTheme="minorHAnsi" w:hAnsiTheme="minorHAnsi" w:cstheme="minorHAnsi"/>
          <w:i/>
          <w:color w:val="FF0000"/>
          <w:sz w:val="22"/>
          <w:szCs w:val="22"/>
          <w:highlight w:val="yellow"/>
          <w:lang w:val="en-IE"/>
        </w:rPr>
        <w:t xml:space="preserve">also </w:t>
      </w:r>
      <w:r w:rsidRPr="00817F76">
        <w:rPr>
          <w:rFonts w:asciiTheme="minorHAnsi" w:hAnsiTheme="minorHAnsi" w:cstheme="minorHAnsi"/>
          <w:i/>
          <w:color w:val="FF0000"/>
          <w:sz w:val="22"/>
          <w:szCs w:val="22"/>
          <w:highlight w:val="yellow"/>
          <w:lang w:val="en-IE"/>
        </w:rPr>
        <w:t>to the photo-/videographer before they start taking photos/videos</w:t>
      </w:r>
      <w:r w:rsidRPr="00817F76">
        <w:rPr>
          <w:rFonts w:asciiTheme="minorHAnsi" w:hAnsiTheme="minorHAnsi" w:cstheme="minorHAnsi"/>
          <w:i/>
          <w:iCs/>
          <w:color w:val="FF0000"/>
          <w:sz w:val="22"/>
          <w:szCs w:val="22"/>
          <w:highlight w:val="yellow"/>
          <w:shd w:val="clear" w:color="auto" w:fill="FFFFFF"/>
          <w:lang w:val="en-IE"/>
        </w:rPr>
        <w:t>].</w:t>
      </w:r>
    </w:p>
    <w:p w14:paraId="18BF24FF" w14:textId="77777777" w:rsidR="00124E27" w:rsidRDefault="00124E27" w:rsidP="00124E27">
      <w:pPr>
        <w:spacing w:after="160" w:line="252" w:lineRule="auto"/>
        <w:rPr>
          <w:rFonts w:asciiTheme="minorHAnsi" w:hAnsiTheme="minorHAnsi"/>
          <w:i/>
          <w:sz w:val="22"/>
          <w:szCs w:val="22"/>
          <w:lang w:val="en-IE"/>
        </w:rPr>
      </w:pPr>
      <w:r>
        <w:rPr>
          <w:rFonts w:asciiTheme="minorHAnsi" w:hAnsiTheme="minorHAnsi" w:cstheme="minorHAnsi"/>
          <w:i/>
          <w:sz w:val="22"/>
          <w:szCs w:val="22"/>
          <w:lang w:val="en-IE"/>
        </w:rPr>
        <w:t xml:space="preserve">Photographs </w:t>
      </w:r>
      <w:proofErr w:type="gramStart"/>
      <w:r>
        <w:rPr>
          <w:rFonts w:asciiTheme="minorHAnsi" w:hAnsiTheme="minorHAnsi" w:cstheme="minorHAnsi"/>
          <w:i/>
          <w:sz w:val="22"/>
          <w:szCs w:val="22"/>
          <w:lang w:val="en-IE"/>
        </w:rPr>
        <w:t>may be published</w:t>
      </w:r>
      <w:proofErr w:type="gramEnd"/>
      <w:r>
        <w:rPr>
          <w:rFonts w:asciiTheme="minorHAnsi" w:hAnsiTheme="minorHAnsi" w:cstheme="minorHAnsi"/>
          <w:i/>
          <w:sz w:val="22"/>
          <w:szCs w:val="22"/>
          <w:lang w:val="en-IE"/>
        </w:rPr>
        <w:t xml:space="preserve"> afterwards on the </w:t>
      </w:r>
      <w:r>
        <w:rPr>
          <w:rFonts w:asciiTheme="minorHAnsi" w:hAnsiTheme="minorHAnsi" w:cstheme="minorHAnsi"/>
          <w:i/>
          <w:color w:val="FF0000"/>
          <w:sz w:val="22"/>
          <w:szCs w:val="22"/>
          <w:lang w:val="en-IE"/>
        </w:rPr>
        <w:t>[Directorate-General for… / Service for…/ Cabinet of…]</w:t>
      </w:r>
      <w:r>
        <w:rPr>
          <w:rFonts w:asciiTheme="minorHAnsi" w:hAnsiTheme="minorHAnsi" w:cstheme="minorHAnsi"/>
          <w:i/>
          <w:sz w:val="22"/>
          <w:szCs w:val="22"/>
          <w:lang w:val="en-IE"/>
        </w:rPr>
        <w:t>’s Intranet. If your image</w:t>
      </w:r>
      <w:r>
        <w:rPr>
          <w:rFonts w:asciiTheme="minorHAnsi" w:hAnsiTheme="minorHAnsi" w:cstheme="minorHAnsi"/>
          <w:i/>
          <w:sz w:val="22"/>
          <w:szCs w:val="22"/>
          <w:shd w:val="clear" w:color="auto" w:fill="FFFFFF"/>
          <w:lang w:val="en-IE"/>
        </w:rPr>
        <w:t xml:space="preserve"> appears in these photographs or in their background and you wish the photographs to </w:t>
      </w:r>
      <w:proofErr w:type="gramStart"/>
      <w:r>
        <w:rPr>
          <w:rFonts w:asciiTheme="minorHAnsi" w:hAnsiTheme="minorHAnsi" w:cstheme="minorHAnsi"/>
          <w:i/>
          <w:sz w:val="22"/>
          <w:szCs w:val="22"/>
          <w:shd w:val="clear" w:color="auto" w:fill="FFFFFF"/>
          <w:lang w:val="en-IE"/>
        </w:rPr>
        <w:t>be removed</w:t>
      </w:r>
      <w:proofErr w:type="gramEnd"/>
      <w:r>
        <w:rPr>
          <w:rFonts w:asciiTheme="minorHAnsi" w:hAnsiTheme="minorHAnsi" w:cstheme="minorHAnsi"/>
          <w:i/>
          <w:sz w:val="22"/>
          <w:szCs w:val="22"/>
          <w:shd w:val="clear" w:color="auto" w:fill="FFFFFF"/>
          <w:lang w:val="en-IE"/>
        </w:rPr>
        <w:t xml:space="preserve"> from the Intranet, you can contact</w:t>
      </w:r>
      <w:r>
        <w:rPr>
          <w:rFonts w:asciiTheme="minorHAnsi" w:hAnsiTheme="minorHAnsi" w:cstheme="minorHAnsi"/>
          <w:i/>
          <w:sz w:val="22"/>
          <w:szCs w:val="22"/>
          <w:lang w:val="en-IE"/>
        </w:rPr>
        <w:t xml:space="preserve"> the Communication Unit </w:t>
      </w:r>
      <w:r w:rsidRPr="00124E27">
        <w:rPr>
          <w:rFonts w:asciiTheme="minorHAnsi" w:hAnsiTheme="minorHAnsi" w:cstheme="minorHAnsi"/>
          <w:i/>
          <w:iCs/>
          <w:color w:val="FF0000"/>
          <w:sz w:val="22"/>
          <w:szCs w:val="22"/>
          <w:highlight w:val="yellow"/>
          <w:shd w:val="clear" w:color="auto" w:fill="FFFFFF"/>
          <w:lang w:val="en-IE"/>
        </w:rPr>
        <w:t>[the controller should indicate the contact person, e.g. webmaster</w:t>
      </w:r>
      <w:r w:rsidRPr="00124E27">
        <w:rPr>
          <w:rFonts w:asciiTheme="minorHAnsi" w:hAnsiTheme="minorHAnsi" w:cstheme="minorHAnsi"/>
          <w:i/>
          <w:color w:val="FF0000"/>
          <w:sz w:val="22"/>
          <w:szCs w:val="22"/>
          <w:highlight w:val="yellow"/>
          <w:lang w:val="en-IE"/>
        </w:rPr>
        <w:t>]</w:t>
      </w:r>
      <w:r>
        <w:rPr>
          <w:rFonts w:asciiTheme="minorHAnsi" w:hAnsiTheme="minorHAnsi"/>
          <w:i/>
          <w:sz w:val="22"/>
          <w:szCs w:val="22"/>
          <w:lang w:val="en-IE"/>
        </w:rPr>
        <w:t xml:space="preserve"> by specifying your request.</w:t>
      </w:r>
    </w:p>
    <w:p w14:paraId="25AB0183" w14:textId="55644539" w:rsidR="00124E27" w:rsidRPr="00124E27" w:rsidRDefault="00124E27" w:rsidP="00124E27">
      <w:pPr>
        <w:rPr>
          <w:rFonts w:ascii="Arial" w:eastAsia="Arial" w:hAnsi="Arial" w:cs="Arial"/>
          <w:i/>
          <w:iCs/>
          <w:color w:val="808080"/>
          <w:sz w:val="22"/>
          <w:szCs w:val="22"/>
          <w:lang w:val="en-IE" w:eastAsia="en-US" w:bidi="en-US"/>
        </w:rPr>
      </w:pPr>
      <w:r>
        <w:rPr>
          <w:rStyle w:val="Emphasis"/>
          <w:rFonts w:asciiTheme="minorHAnsi" w:eastAsia="Arial" w:hAnsiTheme="minorHAnsi"/>
          <w:sz w:val="22"/>
          <w:szCs w:val="22"/>
          <w:shd w:val="clear" w:color="auto" w:fill="FFFFFF"/>
          <w:lang w:val="en-IE"/>
        </w:rPr>
        <w:t>The data controller</w:t>
      </w:r>
      <w:r w:rsidRPr="00124E27">
        <w:rPr>
          <w:rStyle w:val="Emphasis"/>
          <w:rFonts w:asciiTheme="minorHAnsi" w:eastAsia="Arial" w:hAnsiTheme="minorHAnsi"/>
          <w:sz w:val="22"/>
          <w:szCs w:val="22"/>
          <w:shd w:val="clear" w:color="auto" w:fill="FFFFFF"/>
          <w:lang w:val="en-IE"/>
        </w:rPr>
        <w:t xml:space="preserve"> </w:t>
      </w:r>
      <w:r>
        <w:rPr>
          <w:rStyle w:val="Emphasis"/>
          <w:rFonts w:asciiTheme="minorHAnsi" w:eastAsia="Arial" w:hAnsiTheme="minorHAnsi"/>
          <w:sz w:val="22"/>
          <w:szCs w:val="22"/>
          <w:shd w:val="clear" w:color="auto" w:fill="FFFFFF"/>
          <w:lang w:val="en-IE"/>
        </w:rPr>
        <w:t>is processing your personal data under </w:t>
      </w:r>
      <w:hyperlink r:id="rId17" w:tgtFrame="_blank" w:history="1">
        <w:r>
          <w:rPr>
            <w:rStyle w:val="Emphasis"/>
            <w:rFonts w:asciiTheme="minorHAnsi" w:eastAsia="Arial" w:hAnsiTheme="minorHAnsi"/>
            <w:sz w:val="22"/>
            <w:szCs w:val="22"/>
            <w:shd w:val="clear" w:color="auto" w:fill="FFFFFF"/>
            <w:lang w:val="en-IE"/>
          </w:rPr>
          <w:t>Regulation (EU) 2018/1725</w:t>
        </w:r>
      </w:hyperlink>
      <w:r>
        <w:rPr>
          <w:rFonts w:asciiTheme="minorHAnsi" w:hAnsiTheme="minorHAnsi"/>
          <w:i/>
          <w:sz w:val="22"/>
          <w:szCs w:val="22"/>
          <w:lang w:val="en-IE"/>
        </w:rPr>
        <w:t xml:space="preserve"> for the purposes of this </w:t>
      </w:r>
      <w:r>
        <w:rPr>
          <w:rFonts w:asciiTheme="minorHAnsi" w:hAnsiTheme="minorHAnsi"/>
          <w:i/>
          <w:color w:val="FF0000"/>
          <w:sz w:val="22"/>
          <w:szCs w:val="22"/>
          <w:lang w:val="en-IE"/>
        </w:rPr>
        <w:t xml:space="preserve">[meeting or event]. </w:t>
      </w:r>
      <w:r>
        <w:rPr>
          <w:rFonts w:asciiTheme="minorHAnsi" w:hAnsiTheme="minorHAnsi"/>
          <w:i/>
          <w:sz w:val="22"/>
          <w:szCs w:val="22"/>
          <w:lang w:val="en-IE"/>
        </w:rPr>
        <w:t>If</w:t>
      </w:r>
      <w:r>
        <w:rPr>
          <w:rFonts w:asciiTheme="minorHAnsi" w:hAnsiTheme="minorHAnsi"/>
          <w:i/>
          <w:sz w:val="22"/>
          <w:szCs w:val="22"/>
          <w:shd w:val="clear" w:color="auto" w:fill="FFFFFF"/>
          <w:lang w:val="en-IE"/>
        </w:rPr>
        <w:t xml:space="preserve"> </w:t>
      </w:r>
      <w:r>
        <w:rPr>
          <w:rStyle w:val="Emphasis"/>
          <w:rFonts w:asciiTheme="minorHAnsi" w:eastAsia="Arial" w:hAnsiTheme="minorHAnsi"/>
          <w:sz w:val="22"/>
          <w:szCs w:val="22"/>
          <w:shd w:val="clear" w:color="auto" w:fill="FFFFFF"/>
          <w:lang w:val="en-IE"/>
        </w:rPr>
        <w:t xml:space="preserve">you decide to take photographs/audio-visual recordings of participants of the </w:t>
      </w:r>
      <w:r>
        <w:rPr>
          <w:rStyle w:val="Emphasis"/>
          <w:rFonts w:asciiTheme="minorHAnsi" w:eastAsia="Arial" w:hAnsiTheme="minorHAnsi"/>
          <w:color w:val="FF0000"/>
          <w:sz w:val="22"/>
          <w:szCs w:val="22"/>
          <w:shd w:val="clear" w:color="auto" w:fill="FFFFFF"/>
          <w:lang w:val="en-IE"/>
        </w:rPr>
        <w:t xml:space="preserve">[meeting or event] </w:t>
      </w:r>
      <w:r>
        <w:rPr>
          <w:rStyle w:val="Emphasis"/>
          <w:rFonts w:asciiTheme="minorHAnsi" w:eastAsia="Arial" w:hAnsiTheme="minorHAnsi"/>
          <w:sz w:val="22"/>
          <w:szCs w:val="22"/>
          <w:shd w:val="clear" w:color="auto" w:fill="FFFFFF"/>
          <w:lang w:val="en-IE"/>
        </w:rPr>
        <w:t xml:space="preserve">and/or publish them online, you assume full responsibility for these actions. The same applies if you download the photographs that will be posted on the Intranet and publish them on the Internet. The data controller </w:t>
      </w:r>
      <w:proofErr w:type="gramStart"/>
      <w:r>
        <w:rPr>
          <w:rStyle w:val="Emphasis"/>
          <w:rFonts w:asciiTheme="minorHAnsi" w:eastAsia="Arial" w:hAnsiTheme="minorHAnsi"/>
          <w:sz w:val="22"/>
          <w:szCs w:val="22"/>
          <w:shd w:val="clear" w:color="auto" w:fill="FFFFFF"/>
          <w:lang w:val="en-IE"/>
        </w:rPr>
        <w:t>shall not be held</w:t>
      </w:r>
      <w:proofErr w:type="gramEnd"/>
      <w:r>
        <w:rPr>
          <w:rStyle w:val="Emphasis"/>
          <w:rFonts w:asciiTheme="minorHAnsi" w:eastAsia="Arial" w:hAnsiTheme="minorHAnsi"/>
          <w:sz w:val="22"/>
          <w:szCs w:val="22"/>
          <w:shd w:val="clear" w:color="auto" w:fill="FFFFFF"/>
          <w:lang w:val="en-IE"/>
        </w:rPr>
        <w:t xml:space="preserve"> accountable for any processing of personal data that you might carry out on your own initiative during or after the event</w:t>
      </w:r>
      <w:r w:rsidRPr="00124E27">
        <w:rPr>
          <w:rStyle w:val="Emphasis"/>
          <w:rFonts w:asciiTheme="minorHAnsi" w:eastAsia="Arial" w:hAnsiTheme="minorHAnsi"/>
          <w:sz w:val="22"/>
          <w:szCs w:val="22"/>
          <w:shd w:val="clear" w:color="auto" w:fill="FFFFFF"/>
          <w:lang w:val="en-IE"/>
        </w:rPr>
        <w:t>.</w:t>
      </w:r>
      <w:r>
        <w:rPr>
          <w:rStyle w:val="Emphasis"/>
          <w:rFonts w:asciiTheme="minorHAnsi" w:eastAsia="Arial" w:hAnsiTheme="minorHAnsi"/>
          <w:color w:val="FF0000"/>
          <w:sz w:val="22"/>
          <w:szCs w:val="22"/>
          <w:shd w:val="clear" w:color="auto" w:fill="FFFFFF"/>
          <w:lang w:val="en-IE"/>
        </w:rPr>
        <w:t>]</w:t>
      </w:r>
      <w:r>
        <w:rPr>
          <w:rStyle w:val="Bodytext4"/>
          <w:sz w:val="22"/>
          <w:szCs w:val="22"/>
          <w:lang w:val="en-IE"/>
        </w:rPr>
        <w:t>.</w:t>
      </w:r>
    </w:p>
    <w:sectPr w:rsidR="00124E27" w:rsidRPr="00124E2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68037" w14:textId="77777777" w:rsidR="009F6160" w:rsidRDefault="009F6160">
      <w:pPr>
        <w:spacing w:after="0"/>
      </w:pPr>
      <w:r>
        <w:separator/>
      </w:r>
    </w:p>
  </w:endnote>
  <w:endnote w:type="continuationSeparator" w:id="0">
    <w:p w14:paraId="65FE6F90" w14:textId="77777777" w:rsidR="009F6160" w:rsidRDefault="009F6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F193" w14:textId="2B9102CD" w:rsidR="00A56161" w:rsidRPr="00083A6C" w:rsidRDefault="00A56161" w:rsidP="0008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8B78" w14:textId="756CD399" w:rsidR="00A56161" w:rsidRPr="00083A6C" w:rsidRDefault="00A56161" w:rsidP="0008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56BB" w14:textId="6AFE98FA" w:rsidR="00A56161" w:rsidRPr="00083A6C" w:rsidRDefault="00A56161" w:rsidP="0008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BF681" w14:textId="77777777" w:rsidR="009F6160" w:rsidRDefault="009F6160">
      <w:pPr>
        <w:spacing w:after="0"/>
      </w:pPr>
      <w:r>
        <w:separator/>
      </w:r>
    </w:p>
  </w:footnote>
  <w:footnote w:type="continuationSeparator" w:id="0">
    <w:p w14:paraId="26D60160" w14:textId="77777777" w:rsidR="009F6160" w:rsidRDefault="009F61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15F5" w14:textId="77777777" w:rsidR="00A56161" w:rsidRDefault="00A56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FF36" w14:textId="77777777" w:rsidR="00A56161" w:rsidRDefault="00A56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51D6F" w14:textId="77777777" w:rsidR="00A56161" w:rsidRDefault="00A56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511E79DE"/>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0C4F78"/>
    <w:multiLevelType w:val="multilevel"/>
    <w:tmpl w:val="F9B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B7115"/>
    <w:multiLevelType w:val="multilevel"/>
    <w:tmpl w:val="EA96128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F5321D6"/>
    <w:multiLevelType w:val="hybridMultilevel"/>
    <w:tmpl w:val="A3F67C5E"/>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BBB477E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0736F59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C914C30E"/>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1A2EAD2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4D2528C"/>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2AA1252"/>
    <w:multiLevelType w:val="multilevel"/>
    <w:tmpl w:val="3078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8360C"/>
    <w:multiLevelType w:val="multilevel"/>
    <w:tmpl w:val="644A00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141CB9"/>
    <w:multiLevelType w:val="multilevel"/>
    <w:tmpl w:val="1362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F71DE"/>
    <w:multiLevelType w:val="hybridMultilevel"/>
    <w:tmpl w:val="34BEDABC"/>
    <w:lvl w:ilvl="0" w:tplc="FE3E39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DFDF8"/>
    <w:multiLevelType w:val="multilevel"/>
    <w:tmpl w:val="785A845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D293CE3"/>
    <w:multiLevelType w:val="multilevel"/>
    <w:tmpl w:val="A726CC3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D5B2E3D"/>
    <w:multiLevelType w:val="hybridMultilevel"/>
    <w:tmpl w:val="339A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03C86"/>
    <w:multiLevelType w:val="hybridMultilevel"/>
    <w:tmpl w:val="9490C28A"/>
    <w:lvl w:ilvl="0" w:tplc="FE3E39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31CE5"/>
    <w:multiLevelType w:val="multilevel"/>
    <w:tmpl w:val="71A2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345D028E"/>
    <w:multiLevelType w:val="hybridMultilevel"/>
    <w:tmpl w:val="677C82C6"/>
    <w:lvl w:ilvl="0" w:tplc="29703176">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6324F1E"/>
    <w:multiLevelType w:val="multilevel"/>
    <w:tmpl w:val="A74A5582"/>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36C14DFF"/>
    <w:multiLevelType w:val="hybridMultilevel"/>
    <w:tmpl w:val="EFF64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CB1E1C"/>
    <w:multiLevelType w:val="multilevel"/>
    <w:tmpl w:val="464C604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721C3C4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3EA45F94"/>
    <w:multiLevelType w:val="hybridMultilevel"/>
    <w:tmpl w:val="6CBCF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29E662A"/>
    <w:multiLevelType w:val="multilevel"/>
    <w:tmpl w:val="3CFCDC2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71A6926"/>
    <w:multiLevelType w:val="hybridMultilevel"/>
    <w:tmpl w:val="4D76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37539"/>
    <w:multiLevelType w:val="hybridMultilevel"/>
    <w:tmpl w:val="DCA2D9C4"/>
    <w:lvl w:ilvl="0" w:tplc="29703176">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E1A982C"/>
    <w:multiLevelType w:val="multilevel"/>
    <w:tmpl w:val="96A25D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4F39060F"/>
    <w:multiLevelType w:val="hybridMultilevel"/>
    <w:tmpl w:val="2704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72619B"/>
    <w:multiLevelType w:val="multilevel"/>
    <w:tmpl w:val="74AC5DE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54328D0"/>
    <w:multiLevelType w:val="multilevel"/>
    <w:tmpl w:val="C144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EC6BF1"/>
    <w:multiLevelType w:val="multilevel"/>
    <w:tmpl w:val="ADCE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EE59DE"/>
    <w:multiLevelType w:val="hybridMultilevel"/>
    <w:tmpl w:val="EB04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1B6A9C"/>
    <w:multiLevelType w:val="multilevel"/>
    <w:tmpl w:val="68A632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59233B"/>
    <w:multiLevelType w:val="hybridMultilevel"/>
    <w:tmpl w:val="7B0A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CA6D76"/>
    <w:multiLevelType w:val="hybridMultilevel"/>
    <w:tmpl w:val="245A0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977472E"/>
    <w:multiLevelType w:val="multilevel"/>
    <w:tmpl w:val="49C80AE8"/>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0" w15:restartNumberingAfterBreak="0">
    <w:nsid w:val="6B9B6255"/>
    <w:multiLevelType w:val="hybridMultilevel"/>
    <w:tmpl w:val="7286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213F7E"/>
    <w:multiLevelType w:val="hybridMultilevel"/>
    <w:tmpl w:val="B9940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AA3CA8"/>
    <w:multiLevelType w:val="hybridMultilevel"/>
    <w:tmpl w:val="694E67FA"/>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9CA026C"/>
    <w:multiLevelType w:val="hybridMultilevel"/>
    <w:tmpl w:val="46C2F402"/>
    <w:lvl w:ilvl="0" w:tplc="29703176">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C65145E"/>
    <w:multiLevelType w:val="multilevel"/>
    <w:tmpl w:val="63E0FE3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45"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abstractNum w:abstractNumId="46" w15:restartNumberingAfterBreak="0">
    <w:nsid w:val="7EE20AD6"/>
    <w:multiLevelType w:val="hybridMultilevel"/>
    <w:tmpl w:val="ED00A0C2"/>
    <w:lvl w:ilvl="0" w:tplc="29703176">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F5417CB"/>
    <w:multiLevelType w:val="hybridMultilevel"/>
    <w:tmpl w:val="D13C8016"/>
    <w:lvl w:ilvl="0" w:tplc="29703176">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5"/>
  </w:num>
  <w:num w:numId="2">
    <w:abstractNumId w:val="0"/>
  </w:num>
  <w:num w:numId="3">
    <w:abstractNumId w:val="21"/>
  </w:num>
  <w:num w:numId="4">
    <w:abstractNumId w:val="9"/>
  </w:num>
  <w:num w:numId="5">
    <w:abstractNumId w:val="23"/>
  </w:num>
  <w:num w:numId="6">
    <w:abstractNumId w:val="31"/>
  </w:num>
  <w:num w:numId="7">
    <w:abstractNumId w:val="39"/>
  </w:num>
  <w:num w:numId="8">
    <w:abstractNumId w:val="2"/>
  </w:num>
  <w:num w:numId="9">
    <w:abstractNumId w:val="8"/>
  </w:num>
  <w:num w:numId="10">
    <w:abstractNumId w:val="26"/>
  </w:num>
  <w:num w:numId="11">
    <w:abstractNumId w:val="4"/>
  </w:num>
  <w:num w:numId="12">
    <w:abstractNumId w:val="5"/>
  </w:num>
  <w:num w:numId="13">
    <w:abstractNumId w:val="6"/>
  </w:num>
  <w:num w:numId="14">
    <w:abstractNumId w:val="14"/>
  </w:num>
  <w:num w:numId="15">
    <w:abstractNumId w:val="24"/>
  </w:num>
  <w:num w:numId="16">
    <w:abstractNumId w:val="29"/>
  </w:num>
  <w:num w:numId="17">
    <w:abstractNumId w:val="44"/>
  </w:num>
  <w:num w:numId="18">
    <w:abstractNumId w:val="15"/>
  </w:num>
  <w:num w:numId="19">
    <w:abstractNumId w:val="25"/>
  </w:num>
  <w:num w:numId="20">
    <w:abstractNumId w:val="46"/>
  </w:num>
  <w:num w:numId="21">
    <w:abstractNumId w:val="47"/>
  </w:num>
  <w:num w:numId="22">
    <w:abstractNumId w:val="42"/>
  </w:num>
  <w:num w:numId="23">
    <w:abstractNumId w:val="3"/>
  </w:num>
  <w:num w:numId="24">
    <w:abstractNumId w:val="20"/>
  </w:num>
  <w:num w:numId="25">
    <w:abstractNumId w:val="28"/>
  </w:num>
  <w:num w:numId="26">
    <w:abstractNumId w:val="43"/>
  </w:num>
  <w:num w:numId="27">
    <w:abstractNumId w:val="7"/>
  </w:num>
  <w:num w:numId="28">
    <w:abstractNumId w:val="22"/>
  </w:num>
  <w:num w:numId="29">
    <w:abstractNumId w:val="37"/>
  </w:num>
  <w:num w:numId="30">
    <w:abstractNumId w:val="41"/>
  </w:num>
  <w:num w:numId="31">
    <w:abstractNumId w:val="16"/>
  </w:num>
  <w:num w:numId="32">
    <w:abstractNumId w:val="40"/>
  </w:num>
  <w:num w:numId="33">
    <w:abstractNumId w:val="17"/>
  </w:num>
  <w:num w:numId="34">
    <w:abstractNumId w:val="12"/>
  </w:num>
  <w:num w:numId="35">
    <w:abstractNumId w:val="33"/>
  </w:num>
  <w:num w:numId="36">
    <w:abstractNumId w:val="34"/>
  </w:num>
  <w:num w:numId="37">
    <w:abstractNumId w:val="10"/>
  </w:num>
  <w:num w:numId="38">
    <w:abstractNumId w:val="18"/>
  </w:num>
  <w:num w:numId="39">
    <w:abstractNumId w:val="1"/>
  </w:num>
  <w:num w:numId="40">
    <w:abstractNumId w:val="13"/>
  </w:num>
  <w:num w:numId="41">
    <w:abstractNumId w:val="27"/>
  </w:num>
  <w:num w:numId="42">
    <w:abstractNumId w:val="32"/>
  </w:num>
  <w:num w:numId="43">
    <w:abstractNumId w:val="19"/>
  </w:num>
  <w:num w:numId="44">
    <w:abstractNumId w:val="11"/>
  </w:num>
  <w:num w:numId="45">
    <w:abstractNumId w:val="36"/>
  </w:num>
  <w:num w:numId="46">
    <w:abstractNumId w:val="35"/>
  </w:num>
  <w:num w:numId="47">
    <w:abstractNumId w:val="30"/>
  </w:num>
  <w:num w:numId="48">
    <w:abstractNumId w:val="38"/>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3D1BAB"/>
    <w:rsid w:val="00002046"/>
    <w:rsid w:val="00010A43"/>
    <w:rsid w:val="00025571"/>
    <w:rsid w:val="00043474"/>
    <w:rsid w:val="00074C18"/>
    <w:rsid w:val="00083A6C"/>
    <w:rsid w:val="000B17B4"/>
    <w:rsid w:val="000C6077"/>
    <w:rsid w:val="000E404B"/>
    <w:rsid w:val="000F1011"/>
    <w:rsid w:val="000F6781"/>
    <w:rsid w:val="00124E27"/>
    <w:rsid w:val="001426DE"/>
    <w:rsid w:val="0014528B"/>
    <w:rsid w:val="0015472E"/>
    <w:rsid w:val="001B40C2"/>
    <w:rsid w:val="001D03D0"/>
    <w:rsid w:val="001D3F37"/>
    <w:rsid w:val="001F3791"/>
    <w:rsid w:val="002032CD"/>
    <w:rsid w:val="002041BB"/>
    <w:rsid w:val="00226024"/>
    <w:rsid w:val="0023309C"/>
    <w:rsid w:val="00242B41"/>
    <w:rsid w:val="00295F86"/>
    <w:rsid w:val="002E1474"/>
    <w:rsid w:val="00302511"/>
    <w:rsid w:val="003403BC"/>
    <w:rsid w:val="0034716E"/>
    <w:rsid w:val="00362207"/>
    <w:rsid w:val="00376206"/>
    <w:rsid w:val="003B6D24"/>
    <w:rsid w:val="003B7C81"/>
    <w:rsid w:val="003C35C5"/>
    <w:rsid w:val="003D1BAB"/>
    <w:rsid w:val="003F1660"/>
    <w:rsid w:val="00404AA2"/>
    <w:rsid w:val="00410AF0"/>
    <w:rsid w:val="00411B5C"/>
    <w:rsid w:val="0041303E"/>
    <w:rsid w:val="00417779"/>
    <w:rsid w:val="00427417"/>
    <w:rsid w:val="00485346"/>
    <w:rsid w:val="00490077"/>
    <w:rsid w:val="00497834"/>
    <w:rsid w:val="004A3E43"/>
    <w:rsid w:val="004E65CA"/>
    <w:rsid w:val="0050346C"/>
    <w:rsid w:val="005304C9"/>
    <w:rsid w:val="00540080"/>
    <w:rsid w:val="00543702"/>
    <w:rsid w:val="0057008F"/>
    <w:rsid w:val="00587091"/>
    <w:rsid w:val="005E3E60"/>
    <w:rsid w:val="005F5AC7"/>
    <w:rsid w:val="00630C9E"/>
    <w:rsid w:val="00636B3C"/>
    <w:rsid w:val="006370C3"/>
    <w:rsid w:val="00642100"/>
    <w:rsid w:val="006444E8"/>
    <w:rsid w:val="00647146"/>
    <w:rsid w:val="006A6EED"/>
    <w:rsid w:val="006C6C4F"/>
    <w:rsid w:val="006E3523"/>
    <w:rsid w:val="006F2B3D"/>
    <w:rsid w:val="006F6273"/>
    <w:rsid w:val="00775E88"/>
    <w:rsid w:val="00776229"/>
    <w:rsid w:val="00782D58"/>
    <w:rsid w:val="007A3F57"/>
    <w:rsid w:val="007F70A4"/>
    <w:rsid w:val="00814104"/>
    <w:rsid w:val="00817F76"/>
    <w:rsid w:val="00835C2A"/>
    <w:rsid w:val="008430A9"/>
    <w:rsid w:val="00870EA8"/>
    <w:rsid w:val="00896672"/>
    <w:rsid w:val="008975F4"/>
    <w:rsid w:val="008A3A99"/>
    <w:rsid w:val="008C4555"/>
    <w:rsid w:val="008F466B"/>
    <w:rsid w:val="00902ED2"/>
    <w:rsid w:val="00905061"/>
    <w:rsid w:val="00916C7A"/>
    <w:rsid w:val="00922DBF"/>
    <w:rsid w:val="00931D76"/>
    <w:rsid w:val="00943654"/>
    <w:rsid w:val="009471E3"/>
    <w:rsid w:val="00947CA2"/>
    <w:rsid w:val="00981534"/>
    <w:rsid w:val="0098544B"/>
    <w:rsid w:val="00991D26"/>
    <w:rsid w:val="009966A4"/>
    <w:rsid w:val="00997E82"/>
    <w:rsid w:val="009A4033"/>
    <w:rsid w:val="009C0966"/>
    <w:rsid w:val="009E3AF6"/>
    <w:rsid w:val="009F6160"/>
    <w:rsid w:val="00A1371B"/>
    <w:rsid w:val="00A40769"/>
    <w:rsid w:val="00A56161"/>
    <w:rsid w:val="00A81E59"/>
    <w:rsid w:val="00A84115"/>
    <w:rsid w:val="00A85B7A"/>
    <w:rsid w:val="00AB5A50"/>
    <w:rsid w:val="00AC7AA6"/>
    <w:rsid w:val="00AD1F94"/>
    <w:rsid w:val="00AF0FC9"/>
    <w:rsid w:val="00AF47A5"/>
    <w:rsid w:val="00AF6BD8"/>
    <w:rsid w:val="00B064B2"/>
    <w:rsid w:val="00B45FD3"/>
    <w:rsid w:val="00B55468"/>
    <w:rsid w:val="00B66EC3"/>
    <w:rsid w:val="00B765C1"/>
    <w:rsid w:val="00B826D6"/>
    <w:rsid w:val="00B930E5"/>
    <w:rsid w:val="00BF2B5F"/>
    <w:rsid w:val="00BF5E3A"/>
    <w:rsid w:val="00C2059D"/>
    <w:rsid w:val="00C573F6"/>
    <w:rsid w:val="00C97D05"/>
    <w:rsid w:val="00CB1EF2"/>
    <w:rsid w:val="00CC11D6"/>
    <w:rsid w:val="00CD45A0"/>
    <w:rsid w:val="00D0305A"/>
    <w:rsid w:val="00D03CF8"/>
    <w:rsid w:val="00D076F8"/>
    <w:rsid w:val="00D50C91"/>
    <w:rsid w:val="00D61EA8"/>
    <w:rsid w:val="00D64DCE"/>
    <w:rsid w:val="00DF1B89"/>
    <w:rsid w:val="00E028B4"/>
    <w:rsid w:val="00E07F89"/>
    <w:rsid w:val="00E20AD3"/>
    <w:rsid w:val="00E26F38"/>
    <w:rsid w:val="00EA20AC"/>
    <w:rsid w:val="00EB7FA8"/>
    <w:rsid w:val="00ED4CEF"/>
    <w:rsid w:val="00ED6C98"/>
    <w:rsid w:val="00F00266"/>
    <w:rsid w:val="00F10B9B"/>
    <w:rsid w:val="00F12A12"/>
    <w:rsid w:val="00F3366B"/>
    <w:rsid w:val="00F42F16"/>
    <w:rsid w:val="00F462D2"/>
    <w:rsid w:val="00F52CFF"/>
    <w:rsid w:val="00FA2588"/>
    <w:rsid w:val="00FC6FF1"/>
    <w:rsid w:val="00FD3510"/>
    <w:rsid w:val="00FF5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74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nhideWhenUsed="1"/>
    <w:lsdException w:name="footer"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unhideWhenUsed="1"/>
    <w:lsdException w:name="Signature"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7"/>
      </w:numPr>
      <w:spacing w:before="240"/>
      <w:outlineLvl w:val="0"/>
    </w:pPr>
    <w:rPr>
      <w:b/>
      <w:smallCaps/>
    </w:rPr>
  </w:style>
  <w:style w:type="paragraph" w:styleId="Heading2">
    <w:name w:val="heading 2"/>
    <w:basedOn w:val="Normal"/>
    <w:next w:val="Text2"/>
    <w:uiPriority w:val="90"/>
    <w:qFormat/>
    <w:pPr>
      <w:keepNext/>
      <w:numPr>
        <w:ilvl w:val="1"/>
        <w:numId w:val="17"/>
      </w:numPr>
      <w:outlineLvl w:val="1"/>
    </w:pPr>
    <w:rPr>
      <w:b/>
    </w:rPr>
  </w:style>
  <w:style w:type="paragraph" w:styleId="Heading3">
    <w:name w:val="heading 3"/>
    <w:basedOn w:val="Normal"/>
    <w:next w:val="Text3"/>
    <w:uiPriority w:val="90"/>
    <w:qFormat/>
    <w:pPr>
      <w:keepNext/>
      <w:numPr>
        <w:ilvl w:val="2"/>
        <w:numId w:val="17"/>
      </w:numPr>
      <w:outlineLvl w:val="2"/>
    </w:pPr>
    <w:rPr>
      <w:i/>
    </w:rPr>
  </w:style>
  <w:style w:type="paragraph" w:styleId="Heading4">
    <w:name w:val="heading 4"/>
    <w:basedOn w:val="Normal"/>
    <w:next w:val="Text4"/>
    <w:uiPriority w:val="90"/>
    <w:qFormat/>
    <w:pPr>
      <w:keepNext/>
      <w:numPr>
        <w:ilvl w:val="3"/>
        <w:numId w:val="17"/>
      </w:numPr>
      <w:outlineLvl w:val="3"/>
    </w:pPr>
  </w:style>
  <w:style w:type="paragraph" w:styleId="Heading5">
    <w:name w:val="heading 5"/>
    <w:basedOn w:val="Normal"/>
    <w:next w:val="Normal"/>
    <w:semiHidden/>
    <w:pPr>
      <w:keepNext/>
      <w:numPr>
        <w:ilvl w:val="4"/>
        <w:numId w:val="17"/>
      </w:numPr>
      <w:outlineLvl w:val="4"/>
    </w:pPr>
  </w:style>
  <w:style w:type="paragraph" w:styleId="Heading6">
    <w:name w:val="heading 6"/>
    <w:basedOn w:val="Normal"/>
    <w:next w:val="Normal"/>
    <w:semiHidden/>
    <w:pPr>
      <w:keepNext/>
      <w:numPr>
        <w:ilvl w:val="5"/>
        <w:numId w:val="17"/>
      </w:numPr>
      <w:outlineLvl w:val="5"/>
    </w:pPr>
  </w:style>
  <w:style w:type="paragraph" w:styleId="Heading7">
    <w:name w:val="heading 7"/>
    <w:basedOn w:val="Normal"/>
    <w:next w:val="Normal"/>
    <w:semiHidden/>
    <w:pPr>
      <w:keepNext/>
      <w:numPr>
        <w:ilvl w:val="6"/>
        <w:numId w:val="17"/>
      </w:numPr>
      <w:outlineLvl w:val="6"/>
    </w:pPr>
  </w:style>
  <w:style w:type="paragraph" w:styleId="Heading8">
    <w:name w:val="heading 8"/>
    <w:basedOn w:val="Normal"/>
    <w:next w:val="Normal"/>
    <w:semiHidden/>
    <w:pPr>
      <w:keepNext/>
      <w:numPr>
        <w:ilvl w:val="7"/>
        <w:numId w:val="17"/>
      </w:numPr>
      <w:outlineLvl w:val="7"/>
    </w:pPr>
  </w:style>
  <w:style w:type="paragraph" w:styleId="Heading9">
    <w:name w:val="heading 9"/>
    <w:basedOn w:val="Normal"/>
    <w:next w:val="Normal"/>
    <w:semiHidden/>
    <w:pPr>
      <w:keepNext/>
      <w:numPr>
        <w:ilvl w:val="8"/>
        <w:numId w:val="1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AnnexHeading1">
    <w:name w:val="Annex Heading 1"/>
    <w:basedOn w:val="Normal"/>
    <w:next w:val="Normal"/>
    <w:pPr>
      <w:pageBreakBefore/>
      <w:spacing w:before="240"/>
      <w:outlineLvl w:val="0"/>
    </w:pPr>
    <w:rPr>
      <w:b/>
      <w:smallCaps/>
      <w:sz w:val="36"/>
    </w:r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pPr>
      <w:spacing w:after="480"/>
      <w:jc w:val="center"/>
    </w:pPr>
    <w:rPr>
      <w:b/>
      <w:kern w:val="28"/>
      <w:sz w:val="48"/>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5">
    <w:name w:val="toc 5"/>
    <w:basedOn w:val="Normal"/>
    <w:next w:val="Normal"/>
    <w:semiHidden/>
    <w:pPr>
      <w:tabs>
        <w:tab w:val="right" w:leader="dot" w:pos="8640"/>
      </w:tabs>
      <w:spacing w:before="120" w:after="60"/>
      <w:ind w:right="720"/>
    </w:pPr>
    <w:rPr>
      <w:b/>
    </w:rPr>
  </w:style>
  <w:style w:type="paragraph" w:styleId="TOC6">
    <w:name w:val="toc 6"/>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6"/>
      </w:numPr>
    </w:pPr>
  </w:style>
  <w:style w:type="paragraph" w:customStyle="1" w:styleId="ListBulletLevel2">
    <w:name w:val="List Bullet (Level 2)"/>
    <w:basedOn w:val="Text1"/>
    <w:pPr>
      <w:numPr>
        <w:ilvl w:val="1"/>
        <w:numId w:val="16"/>
      </w:numPr>
    </w:pPr>
  </w:style>
  <w:style w:type="paragraph" w:customStyle="1" w:styleId="ListBulletLevel3">
    <w:name w:val="List Bullet (Level 3)"/>
    <w:basedOn w:val="Text1"/>
    <w:semiHidden/>
    <w:unhideWhenUsed/>
    <w:pPr>
      <w:numPr>
        <w:ilvl w:val="2"/>
        <w:numId w:val="16"/>
      </w:numPr>
    </w:pPr>
  </w:style>
  <w:style w:type="paragraph" w:customStyle="1" w:styleId="ListBulletLevel4">
    <w:name w:val="List Bullet (Level 4)"/>
    <w:basedOn w:val="Text1"/>
    <w:semiHidden/>
    <w:unhideWhenUsed/>
    <w:pPr>
      <w:numPr>
        <w:ilvl w:val="3"/>
        <w:numId w:val="16"/>
      </w:numPr>
    </w:pPr>
  </w:style>
  <w:style w:type="paragraph" w:customStyle="1" w:styleId="ListBullet1">
    <w:name w:val="List Bullet 1"/>
    <w:basedOn w:val="Text1"/>
    <w:pPr>
      <w:numPr>
        <w:numId w:val="15"/>
      </w:numPr>
    </w:pPr>
  </w:style>
  <w:style w:type="paragraph" w:customStyle="1" w:styleId="ListBullet1Level2">
    <w:name w:val="List Bullet 1 (Level 2)"/>
    <w:basedOn w:val="Text1"/>
    <w:pPr>
      <w:numPr>
        <w:ilvl w:val="1"/>
        <w:numId w:val="15"/>
      </w:numPr>
    </w:pPr>
  </w:style>
  <w:style w:type="paragraph" w:customStyle="1" w:styleId="ListBullet1Level3">
    <w:name w:val="List Bullet 1 (Level 3)"/>
    <w:basedOn w:val="Text1"/>
    <w:semiHidden/>
    <w:unhideWhenUsed/>
    <w:pPr>
      <w:numPr>
        <w:ilvl w:val="2"/>
        <w:numId w:val="15"/>
      </w:numPr>
    </w:pPr>
  </w:style>
  <w:style w:type="paragraph" w:customStyle="1" w:styleId="ListBullet1Level4">
    <w:name w:val="List Bullet 1 (Level 4)"/>
    <w:basedOn w:val="Text1"/>
    <w:semiHidden/>
    <w:unhideWhenUsed/>
    <w:pPr>
      <w:numPr>
        <w:ilvl w:val="3"/>
        <w:numId w:val="15"/>
      </w:numPr>
    </w:pPr>
  </w:style>
  <w:style w:type="paragraph" w:styleId="ListBullet2">
    <w:name w:val="List Bullet 2"/>
    <w:basedOn w:val="Text2"/>
    <w:pPr>
      <w:numPr>
        <w:numId w:val="14"/>
      </w:numPr>
    </w:pPr>
  </w:style>
  <w:style w:type="paragraph" w:customStyle="1" w:styleId="ListBullet2Level2">
    <w:name w:val="List Bullet 2 (Level 2)"/>
    <w:basedOn w:val="Text2"/>
    <w:pPr>
      <w:numPr>
        <w:ilvl w:val="1"/>
        <w:numId w:val="14"/>
      </w:numPr>
    </w:pPr>
  </w:style>
  <w:style w:type="paragraph" w:customStyle="1" w:styleId="ListBullet2Level3">
    <w:name w:val="List Bullet 2 (Level 3)"/>
    <w:basedOn w:val="Text2"/>
    <w:semiHidden/>
    <w:unhideWhenUsed/>
    <w:pPr>
      <w:numPr>
        <w:ilvl w:val="2"/>
        <w:numId w:val="14"/>
      </w:numPr>
    </w:pPr>
  </w:style>
  <w:style w:type="paragraph" w:customStyle="1" w:styleId="ListBullet2Level4">
    <w:name w:val="List Bullet 2 (Level 4)"/>
    <w:basedOn w:val="Text2"/>
    <w:semiHidden/>
    <w:unhideWhenUsed/>
    <w:pPr>
      <w:numPr>
        <w:ilvl w:val="3"/>
        <w:numId w:val="14"/>
      </w:numPr>
    </w:pPr>
  </w:style>
  <w:style w:type="paragraph" w:styleId="ListBullet3">
    <w:name w:val="List Bullet 3"/>
    <w:basedOn w:val="Text3"/>
    <w:pPr>
      <w:numPr>
        <w:numId w:val="13"/>
      </w:numPr>
    </w:pPr>
  </w:style>
  <w:style w:type="paragraph" w:customStyle="1" w:styleId="ListBullet3Level2">
    <w:name w:val="List Bullet 3 (Level 2)"/>
    <w:basedOn w:val="Text3"/>
    <w:pPr>
      <w:numPr>
        <w:ilvl w:val="1"/>
        <w:numId w:val="13"/>
      </w:numPr>
    </w:pPr>
  </w:style>
  <w:style w:type="paragraph" w:customStyle="1" w:styleId="ListBullet3Level3">
    <w:name w:val="List Bullet 3 (Level 3)"/>
    <w:basedOn w:val="Text3"/>
    <w:semiHidden/>
    <w:unhideWhenUsed/>
    <w:pPr>
      <w:numPr>
        <w:ilvl w:val="2"/>
        <w:numId w:val="13"/>
      </w:numPr>
    </w:pPr>
  </w:style>
  <w:style w:type="paragraph" w:customStyle="1" w:styleId="ListBullet3Level4">
    <w:name w:val="List Bullet 3 (Level 4)"/>
    <w:basedOn w:val="Text3"/>
    <w:semiHidden/>
    <w:unhideWhenUsed/>
    <w:pPr>
      <w:numPr>
        <w:ilvl w:val="3"/>
        <w:numId w:val="13"/>
      </w:numPr>
    </w:pPr>
  </w:style>
  <w:style w:type="paragraph" w:styleId="ListBullet4">
    <w:name w:val="List Bullet 4"/>
    <w:basedOn w:val="Text4"/>
    <w:pPr>
      <w:numPr>
        <w:numId w:val="12"/>
      </w:numPr>
    </w:pPr>
  </w:style>
  <w:style w:type="paragraph" w:customStyle="1" w:styleId="ListBullet4Level2">
    <w:name w:val="List Bullet 4 (Level 2)"/>
    <w:basedOn w:val="Text4"/>
    <w:pPr>
      <w:numPr>
        <w:ilvl w:val="1"/>
        <w:numId w:val="12"/>
      </w:numPr>
    </w:pPr>
  </w:style>
  <w:style w:type="paragraph" w:customStyle="1" w:styleId="ListBullet4Level3">
    <w:name w:val="List Bullet 4 (Level 3)"/>
    <w:basedOn w:val="Text4"/>
    <w:semiHidden/>
    <w:unhideWhenUsed/>
    <w:pPr>
      <w:numPr>
        <w:ilvl w:val="2"/>
        <w:numId w:val="12"/>
      </w:numPr>
    </w:pPr>
  </w:style>
  <w:style w:type="paragraph" w:customStyle="1" w:styleId="ListBullet4Level4">
    <w:name w:val="List Bullet 4 (Level 4)"/>
    <w:basedOn w:val="Text4"/>
    <w:semiHidden/>
    <w:unhideWhenUsed/>
    <w:pPr>
      <w:numPr>
        <w:ilvl w:val="3"/>
        <w:numId w:val="12"/>
      </w:numPr>
    </w:pPr>
  </w:style>
  <w:style w:type="paragraph" w:customStyle="1" w:styleId="ListDash">
    <w:name w:val="List Dash"/>
    <w:basedOn w:val="Normal"/>
    <w:pPr>
      <w:numPr>
        <w:numId w:val="6"/>
      </w:numPr>
    </w:pPr>
  </w:style>
  <w:style w:type="paragraph" w:customStyle="1" w:styleId="ListDashLevel2">
    <w:name w:val="List Dash (Level 2)"/>
    <w:basedOn w:val="Normal"/>
    <w:pPr>
      <w:numPr>
        <w:ilvl w:val="1"/>
        <w:numId w:val="6"/>
      </w:numPr>
    </w:pPr>
  </w:style>
  <w:style w:type="paragraph" w:customStyle="1" w:styleId="ListDashLevel3">
    <w:name w:val="List Dash (Level 3)"/>
    <w:basedOn w:val="Normal"/>
    <w:semiHidden/>
    <w:unhideWhenUsed/>
    <w:pPr>
      <w:numPr>
        <w:ilvl w:val="2"/>
        <w:numId w:val="6"/>
      </w:numPr>
    </w:pPr>
  </w:style>
  <w:style w:type="paragraph" w:customStyle="1" w:styleId="ListDashLevel4">
    <w:name w:val="List Dash (Level 4)"/>
    <w:basedOn w:val="Normal"/>
    <w:semiHidden/>
    <w:unhideWhenUsed/>
    <w:pPr>
      <w:numPr>
        <w:ilvl w:val="3"/>
        <w:numId w:val="6"/>
      </w:numPr>
    </w:pPr>
  </w:style>
  <w:style w:type="paragraph" w:customStyle="1" w:styleId="ListDash1">
    <w:name w:val="List Dash 1"/>
    <w:basedOn w:val="Text1"/>
    <w:pPr>
      <w:numPr>
        <w:numId w:val="5"/>
      </w:numPr>
    </w:pPr>
  </w:style>
  <w:style w:type="paragraph" w:customStyle="1" w:styleId="ListDash1Level2">
    <w:name w:val="List Dash 1 (Level 2)"/>
    <w:basedOn w:val="Text1"/>
    <w:pPr>
      <w:numPr>
        <w:ilvl w:val="1"/>
        <w:numId w:val="5"/>
      </w:numPr>
    </w:pPr>
  </w:style>
  <w:style w:type="paragraph" w:customStyle="1" w:styleId="ListDash1Level3">
    <w:name w:val="List Dash 1 (Level 3)"/>
    <w:basedOn w:val="Text1"/>
    <w:semiHidden/>
    <w:unhideWhenUsed/>
    <w:pPr>
      <w:numPr>
        <w:ilvl w:val="2"/>
        <w:numId w:val="5"/>
      </w:numPr>
    </w:pPr>
  </w:style>
  <w:style w:type="paragraph" w:customStyle="1" w:styleId="ListDash1Level4">
    <w:name w:val="List Dash 1 (Level 4)"/>
    <w:basedOn w:val="Text1"/>
    <w:semiHidden/>
    <w:unhideWhenUsed/>
    <w:pPr>
      <w:numPr>
        <w:ilvl w:val="3"/>
        <w:numId w:val="5"/>
      </w:numPr>
    </w:pPr>
  </w:style>
  <w:style w:type="paragraph" w:customStyle="1" w:styleId="ListDash2">
    <w:name w:val="List Dash 2"/>
    <w:basedOn w:val="Text2"/>
    <w:pPr>
      <w:numPr>
        <w:numId w:val="4"/>
      </w:numPr>
    </w:pPr>
  </w:style>
  <w:style w:type="paragraph" w:customStyle="1" w:styleId="ListDash2Level2">
    <w:name w:val="List Dash 2 (Level 2)"/>
    <w:basedOn w:val="Text2"/>
    <w:pPr>
      <w:numPr>
        <w:ilvl w:val="1"/>
        <w:numId w:val="4"/>
      </w:numPr>
    </w:pPr>
  </w:style>
  <w:style w:type="paragraph" w:customStyle="1" w:styleId="ListDash2Level3">
    <w:name w:val="List Dash 2 (Level 3)"/>
    <w:basedOn w:val="Text2"/>
    <w:semiHidden/>
    <w:unhideWhenUsed/>
    <w:pPr>
      <w:numPr>
        <w:ilvl w:val="2"/>
        <w:numId w:val="4"/>
      </w:numPr>
    </w:pPr>
  </w:style>
  <w:style w:type="paragraph" w:customStyle="1" w:styleId="ListDash2Level4">
    <w:name w:val="List Dash 2 (Level 4)"/>
    <w:basedOn w:val="Text2"/>
    <w:semiHidden/>
    <w:unhideWhenUsed/>
    <w:pPr>
      <w:numPr>
        <w:ilvl w:val="3"/>
        <w:numId w:val="4"/>
      </w:numPr>
    </w:pPr>
  </w:style>
  <w:style w:type="paragraph" w:customStyle="1" w:styleId="ListDash3">
    <w:name w:val="List Dash 3"/>
    <w:basedOn w:val="Text3"/>
    <w:pPr>
      <w:numPr>
        <w:numId w:val="3"/>
      </w:numPr>
    </w:pPr>
  </w:style>
  <w:style w:type="paragraph" w:customStyle="1" w:styleId="ListDash3Level2">
    <w:name w:val="List Dash 3 (Level 2)"/>
    <w:basedOn w:val="Text3"/>
    <w:pPr>
      <w:numPr>
        <w:ilvl w:val="1"/>
        <w:numId w:val="3"/>
      </w:numPr>
    </w:pPr>
  </w:style>
  <w:style w:type="paragraph" w:customStyle="1" w:styleId="ListDash3Level3">
    <w:name w:val="List Dash 3 (Level 3)"/>
    <w:basedOn w:val="Text3"/>
    <w:semiHidden/>
    <w:unhideWhenUsed/>
    <w:pPr>
      <w:numPr>
        <w:ilvl w:val="2"/>
        <w:numId w:val="3"/>
      </w:numPr>
    </w:pPr>
  </w:style>
  <w:style w:type="paragraph" w:customStyle="1" w:styleId="ListDash3Level4">
    <w:name w:val="List Dash 3 (Level 4)"/>
    <w:basedOn w:val="Text3"/>
    <w:semiHidden/>
    <w:unhideWhenUsed/>
    <w:pPr>
      <w:numPr>
        <w:ilvl w:val="3"/>
        <w:numId w:val="3"/>
      </w:numPr>
    </w:pPr>
  </w:style>
  <w:style w:type="paragraph" w:customStyle="1" w:styleId="ListDash4">
    <w:name w:val="List Dash 4"/>
    <w:basedOn w:val="Text4"/>
    <w:pPr>
      <w:numPr>
        <w:numId w:val="2"/>
      </w:numPr>
    </w:pPr>
  </w:style>
  <w:style w:type="paragraph" w:customStyle="1" w:styleId="ListDash4Level2">
    <w:name w:val="List Dash 4 (Level 2)"/>
    <w:basedOn w:val="Text4"/>
    <w:pPr>
      <w:numPr>
        <w:ilvl w:val="1"/>
        <w:numId w:val="2"/>
      </w:numPr>
    </w:pPr>
  </w:style>
  <w:style w:type="paragraph" w:customStyle="1" w:styleId="ListDash4Level3">
    <w:name w:val="List Dash 4 (Level 3)"/>
    <w:basedOn w:val="Text4"/>
    <w:semiHidden/>
    <w:unhideWhenUsed/>
    <w:pPr>
      <w:numPr>
        <w:ilvl w:val="2"/>
        <w:numId w:val="2"/>
      </w:numPr>
    </w:pPr>
  </w:style>
  <w:style w:type="paragraph" w:customStyle="1" w:styleId="ListDash4Level4">
    <w:name w:val="List Dash 4 (Level 4)"/>
    <w:basedOn w:val="Text4"/>
    <w:semiHidden/>
    <w:unhideWhenUsed/>
    <w:pPr>
      <w:numPr>
        <w:ilvl w:val="3"/>
        <w:numId w:val="2"/>
      </w:numPr>
    </w:pPr>
  </w:style>
  <w:style w:type="paragraph" w:styleId="ListNumber">
    <w:name w:val="List Number"/>
    <w:basedOn w:val="Normal"/>
    <w:pPr>
      <w:numPr>
        <w:numId w:val="11"/>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semiHidden/>
    <w:unhideWhenUsed/>
    <w:pPr>
      <w:numPr>
        <w:ilvl w:val="2"/>
        <w:numId w:val="11"/>
      </w:numPr>
    </w:pPr>
  </w:style>
  <w:style w:type="paragraph" w:customStyle="1" w:styleId="ListNumberLevel4">
    <w:name w:val="List Number (Level 4)"/>
    <w:basedOn w:val="Normal"/>
    <w:semiHidden/>
    <w:unhideWhenUsed/>
    <w:pPr>
      <w:numPr>
        <w:ilvl w:val="3"/>
        <w:numId w:val="11"/>
      </w:numPr>
    </w:pPr>
  </w:style>
  <w:style w:type="paragraph" w:customStyle="1" w:styleId="ListNumber1">
    <w:name w:val="List Number 1"/>
    <w:basedOn w:val="Text1"/>
    <w:pPr>
      <w:numPr>
        <w:numId w:val="10"/>
      </w:numPr>
    </w:pPr>
  </w:style>
  <w:style w:type="paragraph" w:customStyle="1" w:styleId="ListNumber1Level2">
    <w:name w:val="List Number 1 (Level 2)"/>
    <w:basedOn w:val="Text1"/>
    <w:pPr>
      <w:numPr>
        <w:ilvl w:val="1"/>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4">
    <w:name w:val="List Number 1 (Level 4)"/>
    <w:basedOn w:val="Text1"/>
    <w:semiHidden/>
    <w:unhideWhenUsed/>
    <w:pPr>
      <w:numPr>
        <w:ilvl w:val="3"/>
        <w:numId w:val="10"/>
      </w:numPr>
    </w:pPr>
  </w:style>
  <w:style w:type="paragraph" w:styleId="ListNumber2">
    <w:name w:val="List Number 2"/>
    <w:basedOn w:val="Text2"/>
    <w:pPr>
      <w:numPr>
        <w:numId w:val="9"/>
      </w:numPr>
    </w:pPr>
  </w:style>
  <w:style w:type="paragraph" w:customStyle="1" w:styleId="ListNumber2Level2">
    <w:name w:val="List Number 2 (Level 2)"/>
    <w:basedOn w:val="Text2"/>
    <w:pPr>
      <w:numPr>
        <w:ilvl w:val="1"/>
        <w:numId w:val="9"/>
      </w:numPr>
    </w:pPr>
  </w:style>
  <w:style w:type="paragraph" w:customStyle="1" w:styleId="ListNumber2Level3">
    <w:name w:val="List Number 2 (Level 3)"/>
    <w:basedOn w:val="Text2"/>
    <w:semiHidden/>
    <w:unhideWhenUsed/>
    <w:pPr>
      <w:numPr>
        <w:ilvl w:val="2"/>
        <w:numId w:val="9"/>
      </w:numPr>
    </w:pPr>
  </w:style>
  <w:style w:type="paragraph" w:customStyle="1" w:styleId="ListNumber2Level4">
    <w:name w:val="List Number 2 (Level 4)"/>
    <w:basedOn w:val="Text2"/>
    <w:semiHidden/>
    <w:unhideWhenUsed/>
    <w:pPr>
      <w:numPr>
        <w:ilvl w:val="3"/>
        <w:numId w:val="9"/>
      </w:numPr>
    </w:pPr>
  </w:style>
  <w:style w:type="paragraph" w:styleId="ListNumber3">
    <w:name w:val="List Number 3"/>
    <w:basedOn w:val="Text3"/>
    <w:pPr>
      <w:numPr>
        <w:numId w:val="8"/>
      </w:numPr>
    </w:pPr>
  </w:style>
  <w:style w:type="paragraph" w:customStyle="1" w:styleId="ListNumber3Level2">
    <w:name w:val="List Number 3 (Level 2)"/>
    <w:basedOn w:val="Text3"/>
    <w:pPr>
      <w:numPr>
        <w:ilvl w:val="1"/>
        <w:numId w:val="8"/>
      </w:numPr>
    </w:pPr>
  </w:style>
  <w:style w:type="paragraph" w:customStyle="1" w:styleId="ListNumber3Level3">
    <w:name w:val="List Number 3 (Level 3)"/>
    <w:basedOn w:val="Text3"/>
    <w:semiHidden/>
    <w:unhideWhenUsed/>
    <w:pPr>
      <w:numPr>
        <w:ilvl w:val="2"/>
        <w:numId w:val="8"/>
      </w:numPr>
    </w:pPr>
  </w:style>
  <w:style w:type="paragraph" w:customStyle="1" w:styleId="ListNumber3Level4">
    <w:name w:val="List Number 3 (Level 4)"/>
    <w:basedOn w:val="Text3"/>
    <w:semiHidden/>
    <w:unhideWhenUsed/>
    <w:pPr>
      <w:numPr>
        <w:ilvl w:val="3"/>
        <w:numId w:val="8"/>
      </w:numPr>
    </w:pPr>
  </w:style>
  <w:style w:type="paragraph" w:styleId="ListNumber4">
    <w:name w:val="List Number 4"/>
    <w:basedOn w:val="Text4"/>
    <w:pPr>
      <w:numPr>
        <w:numId w:val="7"/>
      </w:numPr>
    </w:pPr>
  </w:style>
  <w:style w:type="paragraph" w:customStyle="1" w:styleId="ListNumber4Level2">
    <w:name w:val="List Number 4 (Level 2)"/>
    <w:basedOn w:val="Text4"/>
    <w:pPr>
      <w:numPr>
        <w:ilvl w:val="1"/>
        <w:numId w:val="7"/>
      </w:numPr>
    </w:pPr>
  </w:style>
  <w:style w:type="paragraph" w:customStyle="1" w:styleId="ListNumber4Level3">
    <w:name w:val="List Number 4 (Level 3)"/>
    <w:basedOn w:val="Text4"/>
    <w:semiHidden/>
    <w:unhideWhenUsed/>
    <w:pPr>
      <w:numPr>
        <w:ilvl w:val="2"/>
        <w:numId w:val="7"/>
      </w:numPr>
    </w:pPr>
  </w:style>
  <w:style w:type="paragraph" w:customStyle="1" w:styleId="ListNumber4Level4">
    <w:name w:val="List Number 4 (Level 4)"/>
    <w:basedOn w:val="Text4"/>
    <w:semiHidden/>
    <w:unhideWhenUsed/>
    <w:pPr>
      <w:numPr>
        <w:ilvl w:val="3"/>
        <w:numId w:val="7"/>
      </w:numPr>
    </w:pPr>
  </w:style>
  <w:style w:type="paragraph" w:customStyle="1" w:styleId="Marking">
    <w:name w:val="Marking"/>
    <w:basedOn w:val="Normal"/>
    <w:pPr>
      <w:spacing w:line="276" w:lineRule="auto"/>
      <w:contextualSpacing/>
      <w:jc w:val="right"/>
    </w:pPr>
    <w:rPr>
      <w:sz w:val="28"/>
    </w:rPr>
  </w:style>
  <w:style w:type="paragraph" w:customStyle="1" w:styleId="LegalNumPar">
    <w:name w:val="LegalNumPar"/>
    <w:basedOn w:val="Normal"/>
    <w:uiPriority w:val="90"/>
    <w:qFormat/>
    <w:pPr>
      <w:numPr>
        <w:numId w:val="18"/>
      </w:numPr>
      <w:spacing w:line="360" w:lineRule="auto"/>
      <w:jc w:val="left"/>
    </w:pPr>
  </w:style>
  <w:style w:type="paragraph" w:customStyle="1" w:styleId="LegalNumPar2">
    <w:name w:val="LegalNumPar2"/>
    <w:basedOn w:val="Normal"/>
    <w:pPr>
      <w:numPr>
        <w:ilvl w:val="1"/>
        <w:numId w:val="18"/>
      </w:numPr>
      <w:spacing w:line="360" w:lineRule="auto"/>
      <w:jc w:val="left"/>
    </w:pPr>
  </w:style>
  <w:style w:type="paragraph" w:customStyle="1" w:styleId="LegalNumPar3">
    <w:name w:val="LegalNumPar3"/>
    <w:basedOn w:val="Normal"/>
    <w:pPr>
      <w:numPr>
        <w:ilvl w:val="2"/>
        <w:numId w:val="18"/>
      </w:numPr>
      <w:spacing w:line="360" w:lineRule="auto"/>
      <w:jc w:val="left"/>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YReferences">
    <w:name w:val="YReferences"/>
    <w:basedOn w:val="Normal"/>
    <w:next w:val="Normal"/>
    <w:uiPriority w:val="99"/>
    <w:pPr>
      <w:spacing w:after="480"/>
      <w:ind w:left="1531" w:hanging="1531"/>
    </w:p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l"/>
    <w:next w:val="Normal"/>
    <w:uiPriority w:val="99"/>
    <w:pPr>
      <w:tabs>
        <w:tab w:val="left" w:pos="5669"/>
      </w:tabs>
      <w:spacing w:before="480" w:after="0"/>
      <w:ind w:left="1984" w:hanging="1984"/>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styleId="FootnoteReference">
    <w:name w:val="footnote reference"/>
    <w:basedOn w:val="DefaultParagraphFont"/>
    <w:semiHidden/>
    <w:locked/>
    <w:rsid w:val="003D1BAB"/>
    <w:rPr>
      <w:vertAlign w:val="superscript"/>
    </w:rPr>
  </w:style>
  <w:style w:type="paragraph" w:styleId="ListParagraph">
    <w:name w:val="List Paragraph"/>
    <w:basedOn w:val="Normal"/>
    <w:link w:val="ListParagraphChar"/>
    <w:uiPriority w:val="34"/>
    <w:qFormat/>
    <w:locked/>
    <w:rsid w:val="003D1BAB"/>
    <w:pPr>
      <w:ind w:left="720"/>
      <w:contextualSpacing/>
    </w:pPr>
  </w:style>
  <w:style w:type="paragraph" w:styleId="BalloonText">
    <w:name w:val="Balloon Text"/>
    <w:basedOn w:val="Normal"/>
    <w:link w:val="BalloonTextChar"/>
    <w:semiHidden/>
    <w:locked/>
    <w:rsid w:val="00F42F1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42F16"/>
    <w:rPr>
      <w:rFonts w:ascii="Segoe UI" w:hAnsi="Segoe UI" w:cs="Segoe UI"/>
      <w:sz w:val="18"/>
      <w:szCs w:val="18"/>
    </w:rPr>
  </w:style>
  <w:style w:type="character" w:styleId="Hyperlink">
    <w:name w:val="Hyperlink"/>
    <w:basedOn w:val="DefaultParagraphFont"/>
    <w:unhideWhenUsed/>
    <w:locked/>
    <w:rsid w:val="00B064B2"/>
    <w:rPr>
      <w:color w:val="0000FF"/>
      <w:u w:val="single"/>
    </w:rPr>
  </w:style>
  <w:style w:type="paragraph" w:styleId="NormalWeb">
    <w:name w:val="Normal (Web)"/>
    <w:basedOn w:val="Normal"/>
    <w:uiPriority w:val="99"/>
    <w:unhideWhenUsed/>
    <w:locked/>
    <w:rsid w:val="0057008F"/>
    <w:pPr>
      <w:spacing w:before="100" w:beforeAutospacing="1" w:after="100" w:afterAutospacing="1"/>
      <w:jc w:val="left"/>
    </w:pPr>
    <w:rPr>
      <w:szCs w:val="24"/>
    </w:rPr>
  </w:style>
  <w:style w:type="character" w:customStyle="1" w:styleId="ui-cell-data">
    <w:name w:val="ui-cell-data"/>
    <w:basedOn w:val="DefaultParagraphFont"/>
    <w:rsid w:val="00EB7FA8"/>
  </w:style>
  <w:style w:type="character" w:customStyle="1" w:styleId="UnresolvedMention">
    <w:name w:val="Unresolved Mention"/>
    <w:basedOn w:val="DefaultParagraphFont"/>
    <w:uiPriority w:val="99"/>
    <w:semiHidden/>
    <w:unhideWhenUsed/>
    <w:rsid w:val="004E65CA"/>
    <w:rPr>
      <w:color w:val="605E5C"/>
      <w:shd w:val="clear" w:color="auto" w:fill="E1DFDD"/>
    </w:rPr>
  </w:style>
  <w:style w:type="character" w:styleId="FollowedHyperlink">
    <w:name w:val="FollowedHyperlink"/>
    <w:basedOn w:val="DefaultParagraphFont"/>
    <w:semiHidden/>
    <w:locked/>
    <w:rsid w:val="00AF6BD8"/>
    <w:rPr>
      <w:color w:val="954F72" w:themeColor="followedHyperlink"/>
      <w:u w:val="single"/>
    </w:rPr>
  </w:style>
  <w:style w:type="paragraph" w:styleId="CommentText">
    <w:name w:val="annotation text"/>
    <w:basedOn w:val="Normal"/>
    <w:link w:val="CommentTextChar"/>
    <w:uiPriority w:val="99"/>
    <w:semiHidden/>
    <w:locked/>
    <w:rsid w:val="00CC11D6"/>
    <w:rPr>
      <w:sz w:val="20"/>
    </w:rPr>
  </w:style>
  <w:style w:type="character" w:customStyle="1" w:styleId="CommentTextChar">
    <w:name w:val="Comment Text Char"/>
    <w:basedOn w:val="DefaultParagraphFont"/>
    <w:link w:val="CommentText"/>
    <w:uiPriority w:val="99"/>
    <w:semiHidden/>
    <w:rsid w:val="00CC11D6"/>
    <w:rPr>
      <w:sz w:val="20"/>
    </w:rPr>
  </w:style>
  <w:style w:type="paragraph" w:styleId="CommentSubject">
    <w:name w:val="annotation subject"/>
    <w:basedOn w:val="CommentText"/>
    <w:next w:val="CommentText"/>
    <w:link w:val="CommentSubjectChar"/>
    <w:semiHidden/>
    <w:locked/>
    <w:rsid w:val="00CC11D6"/>
    <w:rPr>
      <w:b/>
      <w:bCs/>
      <w:lang w:val="fr-BE" w:eastAsia="fr-BE"/>
    </w:rPr>
  </w:style>
  <w:style w:type="character" w:customStyle="1" w:styleId="CommentSubjectChar">
    <w:name w:val="Comment Subject Char"/>
    <w:basedOn w:val="CommentTextChar"/>
    <w:link w:val="CommentSubject"/>
    <w:semiHidden/>
    <w:rsid w:val="00CC11D6"/>
    <w:rPr>
      <w:b/>
      <w:bCs/>
      <w:sz w:val="20"/>
      <w:lang w:val="fr-BE" w:eastAsia="fr-BE"/>
    </w:rPr>
  </w:style>
  <w:style w:type="character" w:styleId="CommentReference">
    <w:name w:val="annotation reference"/>
    <w:basedOn w:val="DefaultParagraphFont"/>
    <w:uiPriority w:val="99"/>
    <w:semiHidden/>
    <w:locked/>
    <w:rsid w:val="006444E8"/>
    <w:rPr>
      <w:sz w:val="16"/>
      <w:szCs w:val="16"/>
    </w:rPr>
  </w:style>
  <w:style w:type="character" w:customStyle="1" w:styleId="Bodytext2Italic">
    <w:name w:val="Body text (2) + Italic"/>
    <w:basedOn w:val="DefaultParagraphFont"/>
    <w:rsid w:val="006E3523"/>
    <w:rPr>
      <w:rFonts w:ascii="Arial" w:eastAsia="Arial" w:hAnsi="Arial" w:cs="Arial"/>
      <w:b w:val="0"/>
      <w:bCs w:val="0"/>
      <w:i/>
      <w:iCs/>
      <w:smallCaps w:val="0"/>
      <w:strike w:val="0"/>
      <w:color w:val="808080"/>
      <w:spacing w:val="0"/>
      <w:w w:val="100"/>
      <w:position w:val="0"/>
      <w:sz w:val="18"/>
      <w:szCs w:val="18"/>
      <w:u w:val="none"/>
      <w:lang w:val="en-US" w:eastAsia="en-US" w:bidi="en-US"/>
    </w:rPr>
  </w:style>
  <w:style w:type="character" w:customStyle="1" w:styleId="ListParagraphChar">
    <w:name w:val="List Paragraph Char"/>
    <w:link w:val="ListParagraph"/>
    <w:locked/>
    <w:rsid w:val="000F1011"/>
  </w:style>
  <w:style w:type="character" w:styleId="Emphasis">
    <w:name w:val="Emphasis"/>
    <w:basedOn w:val="DefaultParagraphFont"/>
    <w:uiPriority w:val="20"/>
    <w:qFormat/>
    <w:locked/>
    <w:rsid w:val="00124E27"/>
    <w:rPr>
      <w:rFonts w:ascii="Times New Roman" w:hAnsi="Times New Roman" w:cs="Times New Roman" w:hint="default"/>
      <w:i/>
      <w:iCs/>
    </w:rPr>
  </w:style>
  <w:style w:type="character" w:customStyle="1" w:styleId="Bodytext4">
    <w:name w:val="Body text (4)"/>
    <w:basedOn w:val="DefaultParagraphFont"/>
    <w:rsid w:val="00124E27"/>
    <w:rPr>
      <w:rFonts w:ascii="Arial" w:eastAsia="Arial" w:hAnsi="Arial" w:cs="Arial" w:hint="default"/>
      <w:b w:val="0"/>
      <w:bCs w:val="0"/>
      <w:i/>
      <w:iCs/>
      <w:smallCaps w:val="0"/>
      <w:strike w:val="0"/>
      <w:dstrike w:val="0"/>
      <w:color w:val="808080"/>
      <w:spacing w:val="0"/>
      <w:w w:val="100"/>
      <w:position w:val="0"/>
      <w:sz w:val="18"/>
      <w:szCs w:val="18"/>
      <w:u w:val="none"/>
      <w:effect w:val="none"/>
      <w:lang w:val="en-US" w:eastAsia="en-US" w:bidi="en-US"/>
    </w:rPr>
  </w:style>
  <w:style w:type="paragraph" w:customStyle="1" w:styleId="Default">
    <w:name w:val="Default"/>
    <w:rsid w:val="00025571"/>
    <w:pPr>
      <w:autoSpaceDE w:val="0"/>
      <w:autoSpaceDN w:val="0"/>
      <w:adjustRightInd w:val="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3660">
      <w:bodyDiv w:val="1"/>
      <w:marLeft w:val="0"/>
      <w:marRight w:val="0"/>
      <w:marTop w:val="0"/>
      <w:marBottom w:val="0"/>
      <w:divBdr>
        <w:top w:val="none" w:sz="0" w:space="0" w:color="auto"/>
        <w:left w:val="none" w:sz="0" w:space="0" w:color="auto"/>
        <w:bottom w:val="none" w:sz="0" w:space="0" w:color="auto"/>
        <w:right w:val="none" w:sz="0" w:space="0" w:color="auto"/>
      </w:divBdr>
    </w:div>
    <w:div w:id="194775811">
      <w:bodyDiv w:val="1"/>
      <w:marLeft w:val="0"/>
      <w:marRight w:val="0"/>
      <w:marTop w:val="0"/>
      <w:marBottom w:val="0"/>
      <w:divBdr>
        <w:top w:val="none" w:sz="0" w:space="0" w:color="auto"/>
        <w:left w:val="none" w:sz="0" w:space="0" w:color="auto"/>
        <w:bottom w:val="none" w:sz="0" w:space="0" w:color="auto"/>
        <w:right w:val="none" w:sz="0" w:space="0" w:color="auto"/>
      </w:divBdr>
    </w:div>
    <w:div w:id="274556567">
      <w:bodyDiv w:val="1"/>
      <w:marLeft w:val="0"/>
      <w:marRight w:val="0"/>
      <w:marTop w:val="0"/>
      <w:marBottom w:val="0"/>
      <w:divBdr>
        <w:top w:val="none" w:sz="0" w:space="0" w:color="auto"/>
        <w:left w:val="none" w:sz="0" w:space="0" w:color="auto"/>
        <w:bottom w:val="none" w:sz="0" w:space="0" w:color="auto"/>
        <w:right w:val="none" w:sz="0" w:space="0" w:color="auto"/>
      </w:divBdr>
    </w:div>
    <w:div w:id="461924706">
      <w:bodyDiv w:val="1"/>
      <w:marLeft w:val="0"/>
      <w:marRight w:val="0"/>
      <w:marTop w:val="0"/>
      <w:marBottom w:val="0"/>
      <w:divBdr>
        <w:top w:val="none" w:sz="0" w:space="0" w:color="auto"/>
        <w:left w:val="none" w:sz="0" w:space="0" w:color="auto"/>
        <w:bottom w:val="none" w:sz="0" w:space="0" w:color="auto"/>
        <w:right w:val="none" w:sz="0" w:space="0" w:color="auto"/>
      </w:divBdr>
    </w:div>
    <w:div w:id="775061070">
      <w:bodyDiv w:val="1"/>
      <w:marLeft w:val="0"/>
      <w:marRight w:val="0"/>
      <w:marTop w:val="0"/>
      <w:marBottom w:val="0"/>
      <w:divBdr>
        <w:top w:val="none" w:sz="0" w:space="0" w:color="auto"/>
        <w:left w:val="none" w:sz="0" w:space="0" w:color="auto"/>
        <w:bottom w:val="none" w:sz="0" w:space="0" w:color="auto"/>
        <w:right w:val="none" w:sz="0" w:space="0" w:color="auto"/>
      </w:divBdr>
    </w:div>
    <w:div w:id="846990254">
      <w:bodyDiv w:val="1"/>
      <w:marLeft w:val="0"/>
      <w:marRight w:val="0"/>
      <w:marTop w:val="0"/>
      <w:marBottom w:val="0"/>
      <w:divBdr>
        <w:top w:val="none" w:sz="0" w:space="0" w:color="auto"/>
        <w:left w:val="none" w:sz="0" w:space="0" w:color="auto"/>
        <w:bottom w:val="none" w:sz="0" w:space="0" w:color="auto"/>
        <w:right w:val="none" w:sz="0" w:space="0" w:color="auto"/>
      </w:divBdr>
      <w:divsChild>
        <w:div w:id="312101124">
          <w:marLeft w:val="3638"/>
          <w:marRight w:val="3638"/>
          <w:marTop w:val="0"/>
          <w:marBottom w:val="0"/>
          <w:divBdr>
            <w:top w:val="none" w:sz="0" w:space="0" w:color="auto"/>
            <w:left w:val="none" w:sz="0" w:space="0" w:color="auto"/>
            <w:bottom w:val="none" w:sz="0" w:space="0" w:color="auto"/>
            <w:right w:val="none" w:sz="0" w:space="0" w:color="auto"/>
          </w:divBdr>
          <w:divsChild>
            <w:div w:id="564416248">
              <w:marLeft w:val="0"/>
              <w:marRight w:val="0"/>
              <w:marTop w:val="0"/>
              <w:marBottom w:val="0"/>
              <w:divBdr>
                <w:top w:val="none" w:sz="0" w:space="0" w:color="auto"/>
                <w:left w:val="none" w:sz="0" w:space="0" w:color="auto"/>
                <w:bottom w:val="none" w:sz="0" w:space="0" w:color="auto"/>
                <w:right w:val="none" w:sz="0" w:space="0" w:color="auto"/>
              </w:divBdr>
              <w:divsChild>
                <w:div w:id="1236738865">
                  <w:marLeft w:val="0"/>
                  <w:marRight w:val="0"/>
                  <w:marTop w:val="0"/>
                  <w:marBottom w:val="0"/>
                  <w:divBdr>
                    <w:top w:val="none" w:sz="0" w:space="0" w:color="auto"/>
                    <w:left w:val="none" w:sz="0" w:space="0" w:color="auto"/>
                    <w:bottom w:val="none" w:sz="0" w:space="0" w:color="auto"/>
                    <w:right w:val="none" w:sz="0" w:space="0" w:color="auto"/>
                  </w:divBdr>
                </w:div>
                <w:div w:id="1164663388">
                  <w:marLeft w:val="0"/>
                  <w:marRight w:val="0"/>
                  <w:marTop w:val="0"/>
                  <w:marBottom w:val="0"/>
                  <w:divBdr>
                    <w:top w:val="none" w:sz="0" w:space="0" w:color="auto"/>
                    <w:left w:val="none" w:sz="0" w:space="0" w:color="auto"/>
                    <w:bottom w:val="none" w:sz="0" w:space="0" w:color="auto"/>
                    <w:right w:val="none" w:sz="0" w:space="0" w:color="auto"/>
                  </w:divBdr>
                  <w:divsChild>
                    <w:div w:id="1676807801">
                      <w:marLeft w:val="0"/>
                      <w:marRight w:val="0"/>
                      <w:marTop w:val="0"/>
                      <w:marBottom w:val="0"/>
                      <w:divBdr>
                        <w:top w:val="none" w:sz="0" w:space="0" w:color="auto"/>
                        <w:left w:val="none" w:sz="0" w:space="0" w:color="auto"/>
                        <w:bottom w:val="none" w:sz="0" w:space="0" w:color="auto"/>
                        <w:right w:val="none" w:sz="0" w:space="0" w:color="auto"/>
                      </w:divBdr>
                      <w:divsChild>
                        <w:div w:id="140466054">
                          <w:marLeft w:val="0"/>
                          <w:marRight w:val="0"/>
                          <w:marTop w:val="0"/>
                          <w:marBottom w:val="0"/>
                          <w:divBdr>
                            <w:top w:val="none" w:sz="0" w:space="0" w:color="auto"/>
                            <w:left w:val="none" w:sz="0" w:space="0" w:color="auto"/>
                            <w:bottom w:val="none" w:sz="0" w:space="0" w:color="auto"/>
                            <w:right w:val="none" w:sz="0" w:space="0" w:color="auto"/>
                          </w:divBdr>
                          <w:divsChild>
                            <w:div w:id="97264549">
                              <w:marLeft w:val="0"/>
                              <w:marRight w:val="0"/>
                              <w:marTop w:val="0"/>
                              <w:marBottom w:val="0"/>
                              <w:divBdr>
                                <w:top w:val="none" w:sz="0" w:space="0" w:color="auto"/>
                                <w:left w:val="none" w:sz="0" w:space="0" w:color="auto"/>
                                <w:bottom w:val="none" w:sz="0" w:space="0" w:color="auto"/>
                                <w:right w:val="none" w:sz="0" w:space="0" w:color="auto"/>
                              </w:divBdr>
                              <w:divsChild>
                                <w:div w:id="20412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929364">
          <w:marLeft w:val="3638"/>
          <w:marRight w:val="3638"/>
          <w:marTop w:val="0"/>
          <w:marBottom w:val="0"/>
          <w:divBdr>
            <w:top w:val="none" w:sz="0" w:space="0" w:color="auto"/>
            <w:left w:val="none" w:sz="0" w:space="0" w:color="auto"/>
            <w:bottom w:val="none" w:sz="0" w:space="0" w:color="auto"/>
            <w:right w:val="none" w:sz="0" w:space="0" w:color="auto"/>
          </w:divBdr>
          <w:divsChild>
            <w:div w:id="17776382">
              <w:marLeft w:val="-225"/>
              <w:marRight w:val="-225"/>
              <w:marTop w:val="0"/>
              <w:marBottom w:val="0"/>
              <w:divBdr>
                <w:top w:val="none" w:sz="0" w:space="0" w:color="auto"/>
                <w:left w:val="none" w:sz="0" w:space="0" w:color="auto"/>
                <w:bottom w:val="none" w:sz="0" w:space="0" w:color="auto"/>
                <w:right w:val="none" w:sz="0" w:space="0" w:color="auto"/>
              </w:divBdr>
              <w:divsChild>
                <w:div w:id="52123271">
                  <w:marLeft w:val="0"/>
                  <w:marRight w:val="0"/>
                  <w:marTop w:val="0"/>
                  <w:marBottom w:val="0"/>
                  <w:divBdr>
                    <w:top w:val="none" w:sz="0" w:space="0" w:color="auto"/>
                    <w:left w:val="none" w:sz="0" w:space="0" w:color="auto"/>
                    <w:bottom w:val="none" w:sz="0" w:space="0" w:color="auto"/>
                    <w:right w:val="none" w:sz="0" w:space="0" w:color="auto"/>
                  </w:divBdr>
                  <w:divsChild>
                    <w:div w:id="994800308">
                      <w:marLeft w:val="0"/>
                      <w:marRight w:val="0"/>
                      <w:marTop w:val="0"/>
                      <w:marBottom w:val="0"/>
                      <w:divBdr>
                        <w:top w:val="none" w:sz="0" w:space="0" w:color="auto"/>
                        <w:left w:val="none" w:sz="0" w:space="0" w:color="auto"/>
                        <w:bottom w:val="none" w:sz="0" w:space="0" w:color="auto"/>
                        <w:right w:val="none" w:sz="0" w:space="0" w:color="auto"/>
                      </w:divBdr>
                    </w:div>
                  </w:divsChild>
                </w:div>
                <w:div w:id="217713605">
                  <w:marLeft w:val="0"/>
                  <w:marRight w:val="0"/>
                  <w:marTop w:val="0"/>
                  <w:marBottom w:val="0"/>
                  <w:divBdr>
                    <w:top w:val="none" w:sz="0" w:space="0" w:color="auto"/>
                    <w:left w:val="none" w:sz="0" w:space="0" w:color="auto"/>
                    <w:bottom w:val="none" w:sz="0" w:space="0" w:color="auto"/>
                    <w:right w:val="none" w:sz="0" w:space="0" w:color="auto"/>
                  </w:divBdr>
                  <w:divsChild>
                    <w:div w:id="905993012">
                      <w:marLeft w:val="0"/>
                      <w:marRight w:val="0"/>
                      <w:marTop w:val="0"/>
                      <w:marBottom w:val="0"/>
                      <w:divBdr>
                        <w:top w:val="none" w:sz="0" w:space="0" w:color="auto"/>
                        <w:left w:val="none" w:sz="0" w:space="0" w:color="auto"/>
                        <w:bottom w:val="none" w:sz="0" w:space="0" w:color="auto"/>
                        <w:right w:val="none" w:sz="0" w:space="0" w:color="auto"/>
                      </w:divBdr>
                    </w:div>
                  </w:divsChild>
                </w:div>
                <w:div w:id="510216117">
                  <w:marLeft w:val="0"/>
                  <w:marRight w:val="0"/>
                  <w:marTop w:val="0"/>
                  <w:marBottom w:val="0"/>
                  <w:divBdr>
                    <w:top w:val="none" w:sz="0" w:space="0" w:color="auto"/>
                    <w:left w:val="none" w:sz="0" w:space="0" w:color="auto"/>
                    <w:bottom w:val="none" w:sz="0" w:space="0" w:color="auto"/>
                    <w:right w:val="none" w:sz="0" w:space="0" w:color="auto"/>
                  </w:divBdr>
                </w:div>
                <w:div w:id="797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477">
      <w:bodyDiv w:val="1"/>
      <w:marLeft w:val="0"/>
      <w:marRight w:val="0"/>
      <w:marTop w:val="0"/>
      <w:marBottom w:val="0"/>
      <w:divBdr>
        <w:top w:val="none" w:sz="0" w:space="0" w:color="auto"/>
        <w:left w:val="none" w:sz="0" w:space="0" w:color="auto"/>
        <w:bottom w:val="none" w:sz="0" w:space="0" w:color="auto"/>
        <w:right w:val="none" w:sz="0" w:space="0" w:color="auto"/>
      </w:divBdr>
      <w:divsChild>
        <w:div w:id="2068454443">
          <w:marLeft w:val="0"/>
          <w:marRight w:val="0"/>
          <w:marTop w:val="0"/>
          <w:marBottom w:val="0"/>
          <w:divBdr>
            <w:top w:val="single" w:sz="6" w:space="0" w:color="CCCCCC"/>
            <w:left w:val="single" w:sz="6" w:space="0" w:color="CCCCCC"/>
            <w:bottom w:val="single" w:sz="24" w:space="0" w:color="CCCCCC"/>
            <w:right w:val="single" w:sz="6" w:space="0" w:color="CCCCCC"/>
          </w:divBdr>
          <w:divsChild>
            <w:div w:id="950748355">
              <w:marLeft w:val="0"/>
              <w:marRight w:val="0"/>
              <w:marTop w:val="0"/>
              <w:marBottom w:val="0"/>
              <w:divBdr>
                <w:top w:val="none" w:sz="0" w:space="0" w:color="auto"/>
                <w:left w:val="none" w:sz="0" w:space="0" w:color="auto"/>
                <w:bottom w:val="none" w:sz="0" w:space="0" w:color="auto"/>
                <w:right w:val="none" w:sz="0" w:space="0" w:color="auto"/>
              </w:divBdr>
              <w:divsChild>
                <w:div w:id="532427991">
                  <w:marLeft w:val="0"/>
                  <w:marRight w:val="0"/>
                  <w:marTop w:val="0"/>
                  <w:marBottom w:val="0"/>
                  <w:divBdr>
                    <w:top w:val="none" w:sz="0" w:space="0" w:color="auto"/>
                    <w:left w:val="none" w:sz="0" w:space="0" w:color="auto"/>
                    <w:bottom w:val="none" w:sz="0" w:space="0" w:color="auto"/>
                    <w:right w:val="none" w:sz="0" w:space="0" w:color="auto"/>
                  </w:divBdr>
                  <w:divsChild>
                    <w:div w:id="1841773451">
                      <w:marLeft w:val="0"/>
                      <w:marRight w:val="0"/>
                      <w:marTop w:val="0"/>
                      <w:marBottom w:val="0"/>
                      <w:divBdr>
                        <w:top w:val="none" w:sz="0" w:space="0" w:color="auto"/>
                        <w:left w:val="none" w:sz="0" w:space="0" w:color="auto"/>
                        <w:bottom w:val="none" w:sz="0" w:space="0" w:color="auto"/>
                        <w:right w:val="none" w:sz="0" w:space="0" w:color="auto"/>
                      </w:divBdr>
                    </w:div>
                    <w:div w:id="63525454">
                      <w:marLeft w:val="0"/>
                      <w:marRight w:val="0"/>
                      <w:marTop w:val="0"/>
                      <w:marBottom w:val="0"/>
                      <w:divBdr>
                        <w:top w:val="none" w:sz="0" w:space="0" w:color="auto"/>
                        <w:left w:val="none" w:sz="0" w:space="0" w:color="auto"/>
                        <w:bottom w:val="none" w:sz="0" w:space="0" w:color="auto"/>
                        <w:right w:val="none" w:sz="0" w:space="0" w:color="auto"/>
                      </w:divBdr>
                      <w:divsChild>
                        <w:div w:id="377246095">
                          <w:marLeft w:val="0"/>
                          <w:marRight w:val="0"/>
                          <w:marTop w:val="0"/>
                          <w:marBottom w:val="0"/>
                          <w:divBdr>
                            <w:top w:val="none" w:sz="0" w:space="0" w:color="auto"/>
                            <w:left w:val="none" w:sz="0" w:space="0" w:color="auto"/>
                            <w:bottom w:val="none" w:sz="0" w:space="0" w:color="auto"/>
                            <w:right w:val="none" w:sz="0" w:space="0" w:color="auto"/>
                          </w:divBdr>
                          <w:divsChild>
                            <w:div w:id="1590967193">
                              <w:marLeft w:val="0"/>
                              <w:marRight w:val="0"/>
                              <w:marTop w:val="0"/>
                              <w:marBottom w:val="0"/>
                              <w:divBdr>
                                <w:top w:val="none" w:sz="0" w:space="0" w:color="auto"/>
                                <w:left w:val="none" w:sz="0" w:space="0" w:color="auto"/>
                                <w:bottom w:val="none" w:sz="0" w:space="0" w:color="auto"/>
                                <w:right w:val="none" w:sz="0" w:space="0" w:color="auto"/>
                              </w:divBdr>
                            </w:div>
                            <w:div w:id="18880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417241">
      <w:bodyDiv w:val="1"/>
      <w:marLeft w:val="0"/>
      <w:marRight w:val="0"/>
      <w:marTop w:val="0"/>
      <w:marBottom w:val="0"/>
      <w:divBdr>
        <w:top w:val="none" w:sz="0" w:space="0" w:color="auto"/>
        <w:left w:val="none" w:sz="0" w:space="0" w:color="auto"/>
        <w:bottom w:val="none" w:sz="0" w:space="0" w:color="auto"/>
        <w:right w:val="none" w:sz="0" w:space="0" w:color="auto"/>
      </w:divBdr>
      <w:divsChild>
        <w:div w:id="1941642981">
          <w:marLeft w:val="0"/>
          <w:marRight w:val="0"/>
          <w:marTop w:val="0"/>
          <w:marBottom w:val="0"/>
          <w:divBdr>
            <w:top w:val="none" w:sz="0" w:space="0" w:color="auto"/>
            <w:left w:val="none" w:sz="0" w:space="0" w:color="auto"/>
            <w:bottom w:val="none" w:sz="0" w:space="0" w:color="auto"/>
            <w:right w:val="none" w:sz="0" w:space="0" w:color="auto"/>
          </w:divBdr>
        </w:div>
        <w:div w:id="2056419922">
          <w:marLeft w:val="1170"/>
          <w:marRight w:val="0"/>
          <w:marTop w:val="0"/>
          <w:marBottom w:val="0"/>
          <w:divBdr>
            <w:top w:val="none" w:sz="0" w:space="0" w:color="auto"/>
            <w:left w:val="none" w:sz="0" w:space="0" w:color="auto"/>
            <w:bottom w:val="none" w:sz="0" w:space="0" w:color="auto"/>
            <w:right w:val="none" w:sz="0" w:space="0" w:color="auto"/>
          </w:divBdr>
          <w:divsChild>
            <w:div w:id="2123457376">
              <w:marLeft w:val="0"/>
              <w:marRight w:val="0"/>
              <w:marTop w:val="75"/>
              <w:marBottom w:val="75"/>
              <w:divBdr>
                <w:top w:val="none" w:sz="0" w:space="0" w:color="auto"/>
                <w:left w:val="none" w:sz="0" w:space="0" w:color="auto"/>
                <w:bottom w:val="none" w:sz="0" w:space="0" w:color="auto"/>
                <w:right w:val="none" w:sz="0" w:space="0" w:color="auto"/>
              </w:divBdr>
              <w:divsChild>
                <w:div w:id="1564441405">
                  <w:marLeft w:val="0"/>
                  <w:marRight w:val="0"/>
                  <w:marTop w:val="0"/>
                  <w:marBottom w:val="0"/>
                  <w:divBdr>
                    <w:top w:val="none" w:sz="0" w:space="0" w:color="auto"/>
                    <w:left w:val="none" w:sz="0" w:space="0" w:color="auto"/>
                    <w:bottom w:val="none" w:sz="0" w:space="0" w:color="auto"/>
                    <w:right w:val="none" w:sz="0" w:space="0" w:color="auto"/>
                  </w:divBdr>
                  <w:divsChild>
                    <w:div w:id="1278680608">
                      <w:marLeft w:val="0"/>
                      <w:marRight w:val="0"/>
                      <w:marTop w:val="0"/>
                      <w:marBottom w:val="0"/>
                      <w:divBdr>
                        <w:top w:val="single" w:sz="6" w:space="3" w:color="CCCCCC"/>
                        <w:left w:val="single" w:sz="6" w:space="7" w:color="CCCCCC"/>
                        <w:bottom w:val="single" w:sz="6" w:space="2" w:color="CCCCCC"/>
                        <w:right w:val="single" w:sz="6" w:space="2" w:color="CCCCCC"/>
                      </w:divBdr>
                      <w:divsChild>
                        <w:div w:id="1401710490">
                          <w:marLeft w:val="0"/>
                          <w:marRight w:val="210"/>
                          <w:marTop w:val="0"/>
                          <w:marBottom w:val="0"/>
                          <w:divBdr>
                            <w:top w:val="none" w:sz="0" w:space="0" w:color="auto"/>
                            <w:left w:val="none" w:sz="0" w:space="0" w:color="auto"/>
                            <w:bottom w:val="none" w:sz="0" w:space="0" w:color="auto"/>
                            <w:right w:val="none" w:sz="0" w:space="0" w:color="auto"/>
                          </w:divBdr>
                        </w:div>
                        <w:div w:id="571082454">
                          <w:marLeft w:val="0"/>
                          <w:marRight w:val="210"/>
                          <w:marTop w:val="0"/>
                          <w:marBottom w:val="0"/>
                          <w:divBdr>
                            <w:top w:val="none" w:sz="0" w:space="0" w:color="auto"/>
                            <w:left w:val="none" w:sz="0" w:space="0" w:color="auto"/>
                            <w:bottom w:val="none" w:sz="0" w:space="0" w:color="auto"/>
                            <w:right w:val="none" w:sz="0" w:space="0" w:color="auto"/>
                          </w:divBdr>
                        </w:div>
                        <w:div w:id="1344236995">
                          <w:marLeft w:val="0"/>
                          <w:marRight w:val="210"/>
                          <w:marTop w:val="0"/>
                          <w:marBottom w:val="0"/>
                          <w:divBdr>
                            <w:top w:val="none" w:sz="0" w:space="0" w:color="auto"/>
                            <w:left w:val="none" w:sz="0" w:space="0" w:color="auto"/>
                            <w:bottom w:val="none" w:sz="0" w:space="0" w:color="auto"/>
                            <w:right w:val="none" w:sz="0" w:space="0" w:color="auto"/>
                          </w:divBdr>
                        </w:div>
                        <w:div w:id="1960137906">
                          <w:marLeft w:val="0"/>
                          <w:marRight w:val="105"/>
                          <w:marTop w:val="0"/>
                          <w:marBottom w:val="0"/>
                          <w:divBdr>
                            <w:top w:val="none" w:sz="0" w:space="0" w:color="auto"/>
                            <w:left w:val="none" w:sz="0" w:space="0" w:color="auto"/>
                            <w:bottom w:val="none" w:sz="0" w:space="0" w:color="auto"/>
                            <w:right w:val="none" w:sz="0" w:space="0" w:color="auto"/>
                          </w:divBdr>
                        </w:div>
                      </w:divsChild>
                    </w:div>
                    <w:div w:id="1342121465">
                      <w:marLeft w:val="0"/>
                      <w:marRight w:val="0"/>
                      <w:marTop w:val="0"/>
                      <w:marBottom w:val="0"/>
                      <w:divBdr>
                        <w:top w:val="single" w:sz="6" w:space="3" w:color="CCCCCC"/>
                        <w:left w:val="none" w:sz="0" w:space="0" w:color="auto"/>
                        <w:bottom w:val="single" w:sz="6" w:space="3" w:color="CCCCCC"/>
                        <w:right w:val="single" w:sz="6" w:space="0" w:color="CCCCCC"/>
                      </w:divBdr>
                    </w:div>
                  </w:divsChild>
                </w:div>
              </w:divsChild>
            </w:div>
          </w:divsChild>
        </w:div>
      </w:divsChild>
    </w:div>
    <w:div w:id="1309238212">
      <w:bodyDiv w:val="1"/>
      <w:marLeft w:val="0"/>
      <w:marRight w:val="0"/>
      <w:marTop w:val="0"/>
      <w:marBottom w:val="0"/>
      <w:divBdr>
        <w:top w:val="none" w:sz="0" w:space="0" w:color="auto"/>
        <w:left w:val="none" w:sz="0" w:space="0" w:color="auto"/>
        <w:bottom w:val="none" w:sz="0" w:space="0" w:color="auto"/>
        <w:right w:val="none" w:sz="0" w:space="0" w:color="auto"/>
      </w:divBdr>
    </w:div>
    <w:div w:id="1426615842">
      <w:bodyDiv w:val="1"/>
      <w:marLeft w:val="0"/>
      <w:marRight w:val="0"/>
      <w:marTop w:val="0"/>
      <w:marBottom w:val="0"/>
      <w:divBdr>
        <w:top w:val="none" w:sz="0" w:space="0" w:color="auto"/>
        <w:left w:val="none" w:sz="0" w:space="0" w:color="auto"/>
        <w:bottom w:val="none" w:sz="0" w:space="0" w:color="auto"/>
        <w:right w:val="none" w:sz="0" w:space="0" w:color="auto"/>
      </w:divBdr>
    </w:div>
    <w:div w:id="1505970996">
      <w:bodyDiv w:val="1"/>
      <w:marLeft w:val="0"/>
      <w:marRight w:val="0"/>
      <w:marTop w:val="0"/>
      <w:marBottom w:val="0"/>
      <w:divBdr>
        <w:top w:val="none" w:sz="0" w:space="0" w:color="auto"/>
        <w:left w:val="none" w:sz="0" w:space="0" w:color="auto"/>
        <w:bottom w:val="none" w:sz="0" w:space="0" w:color="auto"/>
        <w:right w:val="none" w:sz="0" w:space="0" w:color="auto"/>
      </w:divBdr>
    </w:div>
    <w:div w:id="1687516877">
      <w:bodyDiv w:val="1"/>
      <w:marLeft w:val="0"/>
      <w:marRight w:val="0"/>
      <w:marTop w:val="0"/>
      <w:marBottom w:val="0"/>
      <w:divBdr>
        <w:top w:val="none" w:sz="0" w:space="0" w:color="auto"/>
        <w:left w:val="none" w:sz="0" w:space="0" w:color="auto"/>
        <w:bottom w:val="none" w:sz="0" w:space="0" w:color="auto"/>
        <w:right w:val="none" w:sz="0" w:space="0" w:color="auto"/>
      </w:divBdr>
    </w:div>
    <w:div w:id="1726026508">
      <w:bodyDiv w:val="1"/>
      <w:marLeft w:val="0"/>
      <w:marRight w:val="0"/>
      <w:marTop w:val="0"/>
      <w:marBottom w:val="0"/>
      <w:divBdr>
        <w:top w:val="none" w:sz="0" w:space="0" w:color="auto"/>
        <w:left w:val="none" w:sz="0" w:space="0" w:color="auto"/>
        <w:bottom w:val="none" w:sz="0" w:space="0" w:color="auto"/>
        <w:right w:val="none" w:sz="0" w:space="0" w:color="auto"/>
      </w:divBdr>
    </w:div>
    <w:div w:id="1753501577">
      <w:bodyDiv w:val="1"/>
      <w:marLeft w:val="0"/>
      <w:marRight w:val="0"/>
      <w:marTop w:val="0"/>
      <w:marBottom w:val="0"/>
      <w:divBdr>
        <w:top w:val="none" w:sz="0" w:space="0" w:color="auto"/>
        <w:left w:val="none" w:sz="0" w:space="0" w:color="auto"/>
        <w:bottom w:val="none" w:sz="0" w:space="0" w:color="auto"/>
        <w:right w:val="none" w:sz="0" w:space="0" w:color="auto"/>
      </w:divBdr>
    </w:div>
    <w:div w:id="1895463575">
      <w:bodyDiv w:val="1"/>
      <w:marLeft w:val="0"/>
      <w:marRight w:val="0"/>
      <w:marTop w:val="0"/>
      <w:marBottom w:val="0"/>
      <w:divBdr>
        <w:top w:val="none" w:sz="0" w:space="0" w:color="auto"/>
        <w:left w:val="none" w:sz="0" w:space="0" w:color="auto"/>
        <w:bottom w:val="none" w:sz="0" w:space="0" w:color="auto"/>
        <w:right w:val="none" w:sz="0" w:space="0" w:color="auto"/>
      </w:divBdr>
    </w:div>
    <w:div w:id="2144884765">
      <w:bodyDiv w:val="1"/>
      <w:marLeft w:val="0"/>
      <w:marRight w:val="0"/>
      <w:marTop w:val="0"/>
      <w:marBottom w:val="0"/>
      <w:divBdr>
        <w:top w:val="none" w:sz="0" w:space="0" w:color="auto"/>
        <w:left w:val="none" w:sz="0" w:space="0" w:color="auto"/>
        <w:bottom w:val="none" w:sz="0" w:space="0" w:color="auto"/>
        <w:right w:val="none" w:sz="0" w:space="0" w:color="auto"/>
      </w:divBdr>
      <w:divsChild>
        <w:div w:id="1741556734">
          <w:marLeft w:val="0"/>
          <w:marRight w:val="0"/>
          <w:marTop w:val="0"/>
          <w:marBottom w:val="0"/>
          <w:divBdr>
            <w:top w:val="none" w:sz="0" w:space="0" w:color="auto"/>
            <w:left w:val="none" w:sz="0" w:space="0" w:color="auto"/>
            <w:bottom w:val="none" w:sz="0" w:space="0" w:color="auto"/>
            <w:right w:val="none" w:sz="0" w:space="0" w:color="auto"/>
          </w:divBdr>
        </w:div>
        <w:div w:id="350566996">
          <w:marLeft w:val="0"/>
          <w:marRight w:val="0"/>
          <w:marTop w:val="0"/>
          <w:marBottom w:val="0"/>
          <w:divBdr>
            <w:top w:val="none" w:sz="0" w:space="0" w:color="auto"/>
            <w:left w:val="none" w:sz="0" w:space="0" w:color="auto"/>
            <w:bottom w:val="none" w:sz="0" w:space="0" w:color="auto"/>
            <w:right w:val="none" w:sz="0" w:space="0" w:color="auto"/>
          </w:divBdr>
        </w:div>
        <w:div w:id="250938601">
          <w:marLeft w:val="1170"/>
          <w:marRight w:val="0"/>
          <w:marTop w:val="0"/>
          <w:marBottom w:val="0"/>
          <w:divBdr>
            <w:top w:val="none" w:sz="0" w:space="0" w:color="auto"/>
            <w:left w:val="none" w:sz="0" w:space="0" w:color="auto"/>
            <w:bottom w:val="none" w:sz="0" w:space="0" w:color="auto"/>
            <w:right w:val="none" w:sz="0" w:space="0" w:color="auto"/>
          </w:divBdr>
          <w:divsChild>
            <w:div w:id="1827545778">
              <w:marLeft w:val="0"/>
              <w:marRight w:val="0"/>
              <w:marTop w:val="75"/>
              <w:marBottom w:val="75"/>
              <w:divBdr>
                <w:top w:val="none" w:sz="0" w:space="0" w:color="auto"/>
                <w:left w:val="none" w:sz="0" w:space="0" w:color="auto"/>
                <w:bottom w:val="none" w:sz="0" w:space="0" w:color="auto"/>
                <w:right w:val="none" w:sz="0" w:space="0" w:color="auto"/>
              </w:divBdr>
              <w:divsChild>
                <w:div w:id="2035766237">
                  <w:marLeft w:val="0"/>
                  <w:marRight w:val="0"/>
                  <w:marTop w:val="0"/>
                  <w:marBottom w:val="0"/>
                  <w:divBdr>
                    <w:top w:val="none" w:sz="0" w:space="0" w:color="auto"/>
                    <w:left w:val="none" w:sz="0" w:space="0" w:color="auto"/>
                    <w:bottom w:val="none" w:sz="0" w:space="0" w:color="auto"/>
                    <w:right w:val="none" w:sz="0" w:space="0" w:color="auto"/>
                  </w:divBdr>
                  <w:divsChild>
                    <w:div w:id="1808663242">
                      <w:marLeft w:val="0"/>
                      <w:marRight w:val="0"/>
                      <w:marTop w:val="0"/>
                      <w:marBottom w:val="0"/>
                      <w:divBdr>
                        <w:top w:val="single" w:sz="6" w:space="3" w:color="CCCCCC"/>
                        <w:left w:val="single" w:sz="6" w:space="7" w:color="CCCCCC"/>
                        <w:bottom w:val="single" w:sz="6" w:space="2" w:color="CCCCCC"/>
                        <w:right w:val="single" w:sz="6" w:space="2" w:color="CCCCCC"/>
                      </w:divBdr>
                      <w:divsChild>
                        <w:div w:id="952979469">
                          <w:marLeft w:val="0"/>
                          <w:marRight w:val="210"/>
                          <w:marTop w:val="0"/>
                          <w:marBottom w:val="0"/>
                          <w:divBdr>
                            <w:top w:val="none" w:sz="0" w:space="0" w:color="auto"/>
                            <w:left w:val="none" w:sz="0" w:space="0" w:color="auto"/>
                            <w:bottom w:val="none" w:sz="0" w:space="0" w:color="auto"/>
                            <w:right w:val="none" w:sz="0" w:space="0" w:color="auto"/>
                          </w:divBdr>
                        </w:div>
                        <w:div w:id="700664028">
                          <w:marLeft w:val="0"/>
                          <w:marRight w:val="210"/>
                          <w:marTop w:val="0"/>
                          <w:marBottom w:val="0"/>
                          <w:divBdr>
                            <w:top w:val="none" w:sz="0" w:space="0" w:color="auto"/>
                            <w:left w:val="none" w:sz="0" w:space="0" w:color="auto"/>
                            <w:bottom w:val="none" w:sz="0" w:space="0" w:color="auto"/>
                            <w:right w:val="none" w:sz="0" w:space="0" w:color="auto"/>
                          </w:divBdr>
                        </w:div>
                        <w:div w:id="1031102467">
                          <w:marLeft w:val="0"/>
                          <w:marRight w:val="210"/>
                          <w:marTop w:val="0"/>
                          <w:marBottom w:val="0"/>
                          <w:divBdr>
                            <w:top w:val="none" w:sz="0" w:space="0" w:color="auto"/>
                            <w:left w:val="none" w:sz="0" w:space="0" w:color="auto"/>
                            <w:bottom w:val="none" w:sz="0" w:space="0" w:color="auto"/>
                            <w:right w:val="none" w:sz="0" w:space="0" w:color="auto"/>
                          </w:divBdr>
                        </w:div>
                        <w:div w:id="1850675184">
                          <w:marLeft w:val="0"/>
                          <w:marRight w:val="105"/>
                          <w:marTop w:val="0"/>
                          <w:marBottom w:val="0"/>
                          <w:divBdr>
                            <w:top w:val="none" w:sz="0" w:space="0" w:color="auto"/>
                            <w:left w:val="none" w:sz="0" w:space="0" w:color="auto"/>
                            <w:bottom w:val="none" w:sz="0" w:space="0" w:color="auto"/>
                            <w:right w:val="none" w:sz="0" w:space="0" w:color="auto"/>
                          </w:divBdr>
                        </w:div>
                      </w:divsChild>
                    </w:div>
                    <w:div w:id="2065252019">
                      <w:marLeft w:val="0"/>
                      <w:marRight w:val="0"/>
                      <w:marTop w:val="0"/>
                      <w:marBottom w:val="0"/>
                      <w:divBdr>
                        <w:top w:val="single" w:sz="6" w:space="3" w:color="CCCCCC"/>
                        <w:left w:val="none" w:sz="0" w:space="0" w:color="auto"/>
                        <w:bottom w:val="single" w:sz="6" w:space="3" w:color="CCCCCC"/>
                        <w:right w:val="single" w:sz="6" w:space="0" w:color="CCCCCC"/>
                      </w:divBdr>
                    </w:div>
                  </w:divsChild>
                </w:div>
              </w:divsChild>
            </w:div>
          </w:divsChild>
        </w:div>
        <w:div w:id="1557667875">
          <w:marLeft w:val="0"/>
          <w:marRight w:val="0"/>
          <w:marTop w:val="0"/>
          <w:marBottom w:val="0"/>
          <w:divBdr>
            <w:top w:val="none" w:sz="0" w:space="0" w:color="auto"/>
            <w:left w:val="none" w:sz="0" w:space="0" w:color="auto"/>
            <w:bottom w:val="none" w:sz="0" w:space="0" w:color="auto"/>
            <w:right w:val="none" w:sz="0" w:space="0" w:color="auto"/>
          </w:divBdr>
          <w:divsChild>
            <w:div w:id="1426538650">
              <w:marLeft w:val="0"/>
              <w:marRight w:val="0"/>
              <w:marTop w:val="0"/>
              <w:marBottom w:val="0"/>
              <w:divBdr>
                <w:top w:val="none" w:sz="0" w:space="0" w:color="auto"/>
                <w:left w:val="none" w:sz="0" w:space="0" w:color="auto"/>
                <w:bottom w:val="none" w:sz="0" w:space="0" w:color="auto"/>
                <w:right w:val="none" w:sz="0" w:space="0" w:color="auto"/>
              </w:divBdr>
            </w:div>
            <w:div w:id="385689071">
              <w:marLeft w:val="0"/>
              <w:marRight w:val="0"/>
              <w:marTop w:val="0"/>
              <w:marBottom w:val="0"/>
              <w:divBdr>
                <w:top w:val="single" w:sz="6" w:space="0" w:color="CCCCCC"/>
                <w:left w:val="single" w:sz="6" w:space="0" w:color="CCCCCC"/>
                <w:bottom w:val="single" w:sz="24" w:space="0" w:color="CCCCCC"/>
                <w:right w:val="single" w:sz="6" w:space="0" w:color="CCCCCC"/>
              </w:divBdr>
              <w:divsChild>
                <w:div w:id="6256799">
                  <w:marLeft w:val="0"/>
                  <w:marRight w:val="0"/>
                  <w:marTop w:val="0"/>
                  <w:marBottom w:val="0"/>
                  <w:divBdr>
                    <w:top w:val="none" w:sz="0" w:space="0" w:color="auto"/>
                    <w:left w:val="none" w:sz="0" w:space="0" w:color="auto"/>
                    <w:bottom w:val="none" w:sz="0" w:space="0" w:color="auto"/>
                    <w:right w:val="none" w:sz="0" w:space="0" w:color="auto"/>
                  </w:divBdr>
                  <w:divsChild>
                    <w:div w:id="661081931">
                      <w:marLeft w:val="0"/>
                      <w:marRight w:val="0"/>
                      <w:marTop w:val="0"/>
                      <w:marBottom w:val="0"/>
                      <w:divBdr>
                        <w:top w:val="none" w:sz="0" w:space="0" w:color="auto"/>
                        <w:left w:val="none" w:sz="0" w:space="0" w:color="auto"/>
                        <w:bottom w:val="none" w:sz="0" w:space="0" w:color="auto"/>
                        <w:right w:val="none" w:sz="0" w:space="0" w:color="auto"/>
                      </w:divBdr>
                      <w:divsChild>
                        <w:div w:id="2030139459">
                          <w:marLeft w:val="0"/>
                          <w:marRight w:val="0"/>
                          <w:marTop w:val="0"/>
                          <w:marBottom w:val="0"/>
                          <w:divBdr>
                            <w:top w:val="none" w:sz="0" w:space="0" w:color="auto"/>
                            <w:left w:val="none" w:sz="0" w:space="0" w:color="auto"/>
                            <w:bottom w:val="none" w:sz="0" w:space="0" w:color="auto"/>
                            <w:right w:val="none" w:sz="0" w:space="0" w:color="auto"/>
                          </w:divBdr>
                        </w:div>
                        <w:div w:id="26873037">
                          <w:marLeft w:val="0"/>
                          <w:marRight w:val="0"/>
                          <w:marTop w:val="0"/>
                          <w:marBottom w:val="0"/>
                          <w:divBdr>
                            <w:top w:val="none" w:sz="0" w:space="0" w:color="auto"/>
                            <w:left w:val="none" w:sz="0" w:space="0" w:color="auto"/>
                            <w:bottom w:val="none" w:sz="0" w:space="0" w:color="auto"/>
                            <w:right w:val="none" w:sz="0" w:space="0" w:color="auto"/>
                          </w:divBdr>
                          <w:divsChild>
                            <w:div w:id="1091778694">
                              <w:marLeft w:val="0"/>
                              <w:marRight w:val="0"/>
                              <w:marTop w:val="0"/>
                              <w:marBottom w:val="0"/>
                              <w:divBdr>
                                <w:top w:val="none" w:sz="0" w:space="0" w:color="auto"/>
                                <w:left w:val="none" w:sz="0" w:space="0" w:color="auto"/>
                                <w:bottom w:val="none" w:sz="0" w:space="0" w:color="auto"/>
                                <w:right w:val="none" w:sz="0" w:space="0" w:color="auto"/>
                              </w:divBdr>
                              <w:divsChild>
                                <w:div w:id="1448426700">
                                  <w:marLeft w:val="0"/>
                                  <w:marRight w:val="0"/>
                                  <w:marTop w:val="0"/>
                                  <w:marBottom w:val="0"/>
                                  <w:divBdr>
                                    <w:top w:val="none" w:sz="0" w:space="0" w:color="auto"/>
                                    <w:left w:val="none" w:sz="0" w:space="0" w:color="auto"/>
                                    <w:bottom w:val="none" w:sz="0" w:space="0" w:color="auto"/>
                                    <w:right w:val="none" w:sz="0" w:space="0" w:color="auto"/>
                                  </w:divBdr>
                                </w:div>
                                <w:div w:id="1672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uriserv:OJ.L_.2018.295.01.0039.01.ENG&amp;toc=OJ:L:2018:295:TOC" TargetMode="External"/><Relationship Id="rId13" Type="http://schemas.openxmlformats.org/officeDocument/2006/relationships/hyperlink" Target="https://ec.europa.eu/info/cookies_e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edps.europa.eu/data-protection/our-work/publications/guidelines/web-services_en" TargetMode="External"/><Relationship Id="rId17" Type="http://schemas.openxmlformats.org/officeDocument/2006/relationships/hyperlink" Target="https://eur-lex.europa.eu/legal-content/EN/TXT/?uri=CELEX:32018R172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europa.eu/dpo-regist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uri=celex%3A32016R067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dps@edps.europa.eu" TargetMode="External"/><Relationship Id="rId23" Type="http://schemas.openxmlformats.org/officeDocument/2006/relationships/footer" Target="footer3.xml"/><Relationship Id="rId10" Type="http://schemas.openxmlformats.org/officeDocument/2006/relationships/hyperlink" Target="https://eur-lex.europa.eu/legal-content/EN/TXT/?qid=1548093747090&amp;uri=CELEX:32017D0046"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ur-lex.europa.eu/legal-content/EN/TXT/?uri=uriserv:OJ.L_.2018.295.01.0039.01.ENG&amp;toc=OJ:L:2018:295:TOC" TargetMode="External"/><Relationship Id="rId14" Type="http://schemas.openxmlformats.org/officeDocument/2006/relationships/hyperlink" Target="mailto:DATA-PROTECTION-OFFICER@ec.europa.e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4696</Words>
  <Characters>26016</Characters>
  <Application>Microsoft Office Word</Application>
  <DocSecurity>0</DocSecurity>
  <PresentationFormat>Microsoft Word 14.0</PresentationFormat>
  <Lines>464</Lines>
  <Paragraphs>217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2021-02-19T10:21:00Z</dcterms:created>
  <dcterms:modified xsi:type="dcterms:W3CDTF">2021-02-19T10:21:00Z</dcterms:modified>
</cp:coreProperties>
</file>